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CC6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附件3</w:t>
      </w:r>
    </w:p>
    <w:p w14:paraId="5B53C26B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个体工商户转型为企业申请书</w:t>
      </w:r>
    </w:p>
    <w:p w14:paraId="66B23806">
      <w:pPr>
        <w:adjustRightInd w:val="0"/>
        <w:snapToGrid w:val="0"/>
        <w:spacing w:line="600" w:lineRule="exact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 w14:paraId="6F53896F">
      <w:pPr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：</w:t>
      </w:r>
    </w:p>
    <w:p w14:paraId="6FB2CB61">
      <w:pPr>
        <w:adjustRightInd w:val="0"/>
        <w:snapToGrid w:val="0"/>
        <w:spacing w:line="600" w:lineRule="exact"/>
        <w:ind w:firstLine="63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本人经营的个体工商户名称为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，统一社会信用代码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，经营场所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，登记机关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，现因经营需要，申请转型为企业，拟转型企业名称为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，企业类型为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个人独资企业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□合伙企业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□公司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 企业住所为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作为该企业的投资人。</w:t>
      </w:r>
    </w:p>
    <w:p w14:paraId="6F20A45E">
      <w:pPr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</w:t>
      </w:r>
    </w:p>
    <w:p w14:paraId="4614ACCD">
      <w:pPr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本人承诺：债权债务已清算完结，如违法失信，由本人承担相应的法律后果和责任，并自愿接受相关行政执法部门的约束和惩戒。</w:t>
      </w:r>
    </w:p>
    <w:p w14:paraId="7898D51D">
      <w:pPr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5F0E4498">
      <w:pPr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346E4D47">
      <w:pPr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个体工商户本人签名：</w:t>
      </w:r>
    </w:p>
    <w:p w14:paraId="29A06241">
      <w:pPr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   月   日</w:t>
      </w:r>
    </w:p>
    <w:p w14:paraId="2968C8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C4CA0"/>
    <w:rsid w:val="08D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2025-07-10T02:44:00Z</dcterms:created>
  <dc:creator>L</dc:creator>
  <cp:lastModifiedBy>L</cp:lastModifiedBy>
  <dcterms:modified xsi:type="dcterms:W3CDTF">2025-07-10T02:45:04Z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A23D81B41D574950B934A227836A66BC_11</vt:lpwstr>
  </property>
  <property fmtid="{D5CDD505-2E9C-101B-9397-08002B2CF9AE}" pid="4" name="KSOTemplateDocerSaveRecord">
    <vt:lpwstr>eyJoZGlkIjoiNTM4NDUzMmQxMjMxYmMwNDc0ZThkZTlmYzhlMGUwYTQiLCJ1c2VySWQiOiIyODk2OTkwMzAifQ==</vt:lpwstr>
  </property>
</Properties>
</file>