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39" w:rsidRPr="0051175F" w:rsidRDefault="00BE7439" w:rsidP="00BE7439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1175F">
        <w:rPr>
          <w:rFonts w:ascii="黑体" w:eastAsia="黑体" w:hAnsi="黑体" w:cs="黑体" w:hint="eastAsia"/>
          <w:sz w:val="32"/>
          <w:szCs w:val="32"/>
        </w:rPr>
        <w:t>附件1</w:t>
      </w:r>
    </w:p>
    <w:p w:rsidR="00BE7439" w:rsidRPr="0051175F" w:rsidRDefault="00BE7439" w:rsidP="00BE7439">
      <w:pPr>
        <w:spacing w:line="560" w:lineRule="exact"/>
        <w:jc w:val="center"/>
        <w:rPr>
          <w:rFonts w:ascii="方正小标宋_GBK" w:eastAsia="方正小标宋_GBK" w:hAnsi="宋体"/>
          <w:bCs/>
          <w:color w:val="000000"/>
          <w:kern w:val="44"/>
          <w:sz w:val="44"/>
          <w:szCs w:val="44"/>
        </w:rPr>
      </w:pPr>
      <w:r w:rsidRPr="0051175F">
        <w:rPr>
          <w:rFonts w:ascii="方正小标宋_GBK" w:eastAsia="方正小标宋_GBK" w:hAnsi="宋体" w:hint="eastAsia"/>
          <w:bCs/>
          <w:color w:val="000000"/>
          <w:kern w:val="44"/>
          <w:sz w:val="44"/>
          <w:szCs w:val="44"/>
        </w:rPr>
        <w:t>本次检验项目</w:t>
      </w:r>
    </w:p>
    <w:p w:rsidR="00BE7439" w:rsidRPr="0051175F" w:rsidRDefault="00BE7439" w:rsidP="00BE7439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51175F">
        <w:rPr>
          <w:rFonts w:ascii="黑体" w:eastAsia="黑体" w:hAnsi="黑体" w:cs="黑体" w:hint="eastAsia"/>
          <w:sz w:val="32"/>
          <w:szCs w:val="32"/>
        </w:rPr>
        <w:t>一、抽检品种</w:t>
      </w:r>
    </w:p>
    <w:p w:rsidR="00BE7439" w:rsidRDefault="00BE7439" w:rsidP="00BE7439">
      <w:pPr>
        <w:spacing w:line="560" w:lineRule="exact"/>
        <w:ind w:firstLineChars="250" w:firstLine="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食盐</w:t>
      </w:r>
    </w:p>
    <w:p w:rsidR="00BE7439" w:rsidRPr="0051175F" w:rsidRDefault="00BE7439" w:rsidP="00BE7439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 w:rsidRPr="0051175F">
        <w:rPr>
          <w:rFonts w:ascii="黑体" w:eastAsia="黑体" w:hAnsi="黑体" w:cs="黑体" w:hint="eastAsia"/>
          <w:sz w:val="32"/>
          <w:szCs w:val="32"/>
        </w:rPr>
        <w:t>二、抽检依据</w:t>
      </w:r>
    </w:p>
    <w:p w:rsidR="00BE7439" w:rsidRDefault="00BE7439" w:rsidP="00BE7439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《食品安全国家标准 食用盐》GB2721-2015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、《食品安全国家标准 食品添加剂使用标准》（GB 2760-2014）、</w:t>
      </w:r>
      <w:r>
        <w:rPr>
          <w:rFonts w:ascii="仿宋_GB2312" w:eastAsia="仿宋_GB2312" w:hAnsi="黑体" w:hint="eastAsia"/>
          <w:sz w:val="32"/>
          <w:szCs w:val="32"/>
        </w:rPr>
        <w:t>《食品安全国家标准 食盐指标的测定》GB5009.42-2016、《食品安全国家标准 食用盐碘含量》GB26878-2011;《省卫生健康委关于贵州省食用盐碘含量标准的公示》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等标准，以及产品标示标准和指标的要求。</w:t>
      </w:r>
    </w:p>
    <w:p w:rsidR="00BE7439" w:rsidRDefault="00BE7439" w:rsidP="00BE7439">
      <w:pPr>
        <w:spacing w:line="56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1175F">
        <w:rPr>
          <w:rFonts w:ascii="黑体" w:eastAsia="黑体" w:hAnsi="黑体" w:cs="黑体" w:hint="eastAsia"/>
          <w:sz w:val="32"/>
          <w:szCs w:val="32"/>
        </w:rPr>
        <w:t>三、检验项目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ab/>
      </w:r>
    </w:p>
    <w:p w:rsidR="00BE7439" w:rsidRDefault="00BE7439" w:rsidP="00BE743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检验项目包括</w:t>
      </w: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>色泽、滋味、气味、状态、氯化钠、碘、钡、铅、总砷(以As计)、总汞(以Hg计)、镉(以Cd计)、钙、氯化钾、亚铁氰化钾、柠檬酸铁铵。</w:t>
      </w:r>
    </w:p>
    <w:p w:rsidR="00BE7439" w:rsidRDefault="00BE7439" w:rsidP="00BE7439"/>
    <w:p w:rsidR="00BE7439" w:rsidRDefault="00BE7439" w:rsidP="00BE743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E17F9" w:rsidRPr="00BE7439" w:rsidRDefault="001E17F9">
      <w:bookmarkStart w:id="0" w:name="_GoBack"/>
      <w:bookmarkEnd w:id="0"/>
    </w:p>
    <w:sectPr w:rsidR="001E17F9" w:rsidRPr="00BE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39"/>
    <w:rsid w:val="001E17F9"/>
    <w:rsid w:val="00B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2018-12-29T08:49:00Z</dcterms:created>
  <dcterms:modified xsi:type="dcterms:W3CDTF">2018-12-29T08:50:00Z</dcterms:modified>
</cp:coreProperties>
</file>