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0" w:firstLineChars="2000"/>
        <w:rPr>
          <w:rFonts w:ascii="宋体" w:hAnsi="宋体" w:eastAsia="宋体" w:cs="宋体"/>
          <w:sz w:val="28"/>
          <w:szCs w:val="28"/>
        </w:rPr>
      </w:pPr>
    </w:p>
    <w:p>
      <w:pPr>
        <w:ind w:firstLine="5600" w:firstLineChars="2000"/>
        <w:rPr>
          <w:rFonts w:ascii="宋体" w:hAnsi="宋体" w:eastAsia="宋体" w:cs="宋体"/>
          <w:sz w:val="28"/>
          <w:szCs w:val="28"/>
        </w:rPr>
      </w:pPr>
    </w:p>
    <w:p>
      <w:pPr>
        <w:ind w:firstLine="5600" w:firstLineChars="2000"/>
        <w:rPr>
          <w:rFonts w:ascii="宋体" w:hAnsi="宋体" w:eastAsia="宋体" w:cs="宋体"/>
          <w:sz w:val="28"/>
          <w:szCs w:val="28"/>
        </w:rPr>
      </w:pPr>
    </w:p>
    <w:p>
      <w:pPr>
        <w:ind w:firstLine="5600" w:firstLineChars="2000"/>
        <w:rPr>
          <w:rFonts w:ascii="宋体" w:hAnsi="宋体" w:eastAsia="宋体" w:cs="宋体"/>
          <w:sz w:val="28"/>
          <w:szCs w:val="28"/>
        </w:rPr>
      </w:pPr>
    </w:p>
    <w:p>
      <w:pPr>
        <w:ind w:firstLine="5600" w:firstLineChars="2000"/>
        <w:rPr>
          <w:rFonts w:ascii="宋体" w:hAnsi="宋体" w:eastAsia="宋体" w:cs="宋体"/>
          <w:sz w:val="28"/>
          <w:szCs w:val="28"/>
        </w:rPr>
      </w:pPr>
    </w:p>
    <w:p>
      <w:pPr>
        <w:ind w:firstLine="5600" w:firstLineChars="2000"/>
        <w:rPr>
          <w:rFonts w:ascii="宋体" w:hAnsi="宋体" w:eastAsia="宋体" w:cs="宋体"/>
          <w:sz w:val="28"/>
          <w:szCs w:val="28"/>
        </w:rPr>
      </w:pPr>
    </w:p>
    <w:p>
      <w:pPr>
        <w:ind w:firstLine="5600" w:firstLineChars="2000"/>
        <w:rPr>
          <w:rFonts w:eastAsia="宋体"/>
        </w:rPr>
      </w:pPr>
      <w:r>
        <w:rPr>
          <w:rFonts w:hint="eastAsia" w:ascii="宋体" w:hAnsi="宋体" w:eastAsia="宋体" w:cs="宋体"/>
          <w:sz w:val="28"/>
          <w:szCs w:val="28"/>
        </w:rPr>
        <w:t>DB52/T XXX.1-2018</w:t>
      </w:r>
    </w:p>
    <w:p>
      <w:pPr>
        <w:ind w:firstLine="2650" w:firstLineChars="600"/>
        <w:rPr>
          <w:rFonts w:eastAsia="宋体"/>
          <w:b/>
          <w:bCs/>
          <w:sz w:val="44"/>
          <w:szCs w:val="44"/>
        </w:rPr>
      </w:pPr>
    </w:p>
    <w:p>
      <w:pPr>
        <w:ind w:firstLine="2650" w:firstLineChars="600"/>
        <w:rPr>
          <w:rFonts w:eastAsia="宋体"/>
          <w:b/>
          <w:bCs/>
          <w:sz w:val="44"/>
          <w:szCs w:val="44"/>
        </w:rPr>
      </w:pPr>
      <w:r>
        <w:rPr>
          <w:rFonts w:hint="eastAsia" w:eastAsia="宋体"/>
          <w:b/>
          <w:bCs/>
          <w:sz w:val="44"/>
          <w:szCs w:val="44"/>
        </w:rPr>
        <w:t>贵州省地方标准</w:t>
      </w:r>
    </w:p>
    <w:p>
      <w:pPr>
        <w:ind w:firstLine="964" w:firstLineChars="300"/>
        <w:rPr>
          <w:rFonts w:eastAsia="宋体"/>
          <w:b/>
          <w:bCs/>
          <w:sz w:val="32"/>
          <w:szCs w:val="32"/>
        </w:rPr>
      </w:pPr>
    </w:p>
    <w:p>
      <w:pPr>
        <w:ind w:firstLine="1928" w:firstLineChars="600"/>
        <w:rPr>
          <w:rFonts w:eastAsia="宋体"/>
          <w:b/>
          <w:bCs/>
          <w:sz w:val="32"/>
          <w:szCs w:val="32"/>
        </w:rPr>
      </w:pPr>
      <w:r>
        <w:rPr>
          <w:rFonts w:hint="eastAsia" w:ascii="宋体" w:hAnsi="宋体" w:eastAsia="宋体" w:cs="宋体"/>
          <w:b/>
          <w:bCs/>
          <w:sz w:val="32"/>
          <w:szCs w:val="32"/>
        </w:rPr>
        <w:t>保健用品安全性评价指导及</w:t>
      </w:r>
      <w:r>
        <w:rPr>
          <w:rFonts w:hint="eastAsia" w:eastAsia="宋体"/>
          <w:b/>
          <w:bCs/>
          <w:sz w:val="32"/>
          <w:szCs w:val="32"/>
        </w:rPr>
        <w:t>试验方法</w:t>
      </w:r>
    </w:p>
    <w:p>
      <w:pPr>
        <w:ind w:firstLine="2249" w:firstLineChars="700"/>
        <w:rPr>
          <w:rFonts w:eastAsia="宋体"/>
          <w:b/>
          <w:bCs/>
          <w:sz w:val="32"/>
          <w:szCs w:val="32"/>
        </w:rPr>
      </w:pPr>
      <w:r>
        <w:rPr>
          <w:rFonts w:hint="eastAsia" w:eastAsia="宋体"/>
          <w:b/>
          <w:bCs/>
          <w:sz w:val="32"/>
          <w:szCs w:val="32"/>
        </w:rPr>
        <w:t>第4部分  毒理学安全性评价检验</w:t>
      </w:r>
    </w:p>
    <w:p>
      <w:pPr>
        <w:ind w:firstLine="3213" w:firstLineChars="1000"/>
        <w:rPr>
          <w:rFonts w:eastAsia="宋体"/>
          <w:b/>
          <w:bCs/>
          <w:sz w:val="32"/>
          <w:szCs w:val="32"/>
        </w:rPr>
      </w:pPr>
    </w:p>
    <w:p>
      <w:pPr>
        <w:ind w:firstLine="3213" w:firstLineChars="1000"/>
        <w:rPr>
          <w:rFonts w:eastAsia="宋体"/>
          <w:b/>
          <w:bCs/>
          <w:sz w:val="32"/>
          <w:szCs w:val="32"/>
        </w:rPr>
      </w:pPr>
      <w:r>
        <w:rPr>
          <w:rFonts w:hint="eastAsia" w:eastAsia="宋体"/>
          <w:b/>
          <w:bCs/>
          <w:sz w:val="32"/>
          <w:szCs w:val="32"/>
        </w:rPr>
        <w:t>（征求意见稿）</w:t>
      </w: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pPr>
    </w:p>
    <w:p>
      <w:pPr>
        <w:ind w:firstLine="2940" w:firstLineChars="1400"/>
        <w:sectPr>
          <w:footerReference r:id="rId5" w:type="first"/>
          <w:footerReference r:id="rId3" w:type="default"/>
          <w:footerReference r:id="rId4" w:type="even"/>
          <w:pgSz w:w="11906" w:h="16838"/>
          <w:pgMar w:top="567" w:right="1134" w:bottom="1134" w:left="1418" w:header="1418" w:footer="1134" w:gutter="0"/>
          <w:pgNumType w:fmt="upperRoman" w:start="1"/>
          <w:cols w:space="425" w:num="1"/>
          <w:formProt w:val="0"/>
          <w:docGrid w:type="lines" w:linePitch="312" w:charSpace="0"/>
        </w:sectPr>
      </w:pPr>
    </w:p>
    <w:p>
      <w:pPr>
        <w:ind w:firstLine="2940" w:firstLineChars="1400"/>
      </w:pPr>
    </w:p>
    <w:p>
      <w:pPr>
        <w:ind w:firstLine="3520" w:firstLineChars="1100"/>
        <w:rPr>
          <w:sz w:val="32"/>
          <w:szCs w:val="32"/>
        </w:rPr>
      </w:pPr>
      <w:r>
        <w:rPr>
          <w:rFonts w:hint="eastAsia"/>
          <w:sz w:val="32"/>
          <w:szCs w:val="32"/>
        </w:rPr>
        <w:t>目</w:t>
      </w:r>
      <w:bookmarkStart w:id="0" w:name="BKML"/>
      <w:r>
        <w:rPr>
          <w:rFonts w:hint="eastAsia" w:hAnsi="黑体"/>
          <w:sz w:val="32"/>
          <w:szCs w:val="32"/>
        </w:rPr>
        <w:t>  </w:t>
      </w:r>
      <w:r>
        <w:rPr>
          <w:rFonts w:hint="eastAsia"/>
          <w:sz w:val="32"/>
          <w:szCs w:val="32"/>
        </w:rPr>
        <w:t>次</w:t>
      </w:r>
      <w:bookmarkEnd w:id="0"/>
    </w:p>
    <w:p>
      <w:pPr>
        <w:pStyle w:val="5"/>
        <w:spacing w:before="78" w:after="78"/>
        <w:rPr>
          <w:rFonts w:hAnsi="宋体" w:eastAsia="宋体" w:cs="宋体"/>
        </w:rPr>
      </w:pPr>
      <w:r>
        <w:rPr>
          <w:rFonts w:hint="eastAsia" w:hAnsi="宋体" w:eastAsia="宋体" w:cs="宋体"/>
        </w:rPr>
        <w:fldChar w:fldCharType="begin" w:fldLock="1"/>
      </w:r>
      <w:r>
        <w:rPr>
          <w:rFonts w:hint="eastAsia" w:hAnsi="宋体" w:eastAsia="宋体" w:cs="宋体"/>
        </w:rPr>
        <w:instrText xml:space="preserve"> TOC \h \z \t"前言、引言标题,1,参考文献、索引标题,1,章标题,1,参考文献,1,附录标识,1" \* MERGEFORMAT </w:instrText>
      </w:r>
      <w:r>
        <w:rPr>
          <w:rFonts w:hint="eastAsia" w:hAnsi="宋体" w:eastAsia="宋体" w:cs="宋体"/>
        </w:rPr>
        <w:fldChar w:fldCharType="separate"/>
      </w:r>
      <w:r>
        <w:fldChar w:fldCharType="begin"/>
      </w:r>
      <w:r>
        <w:instrText xml:space="preserve"> HYPERLINK \l "_Toc447786010" </w:instrText>
      </w:r>
      <w:r>
        <w:fldChar w:fldCharType="separate"/>
      </w:r>
      <w:r>
        <w:rPr>
          <w:rStyle w:val="10"/>
          <w:rFonts w:hint="eastAsia" w:hAnsi="宋体" w:eastAsia="宋体" w:cs="宋体"/>
          <w:color w:val="auto"/>
          <w:u w:val="none"/>
        </w:rPr>
        <w:t>前言</w:t>
      </w:r>
      <w:r>
        <w:rPr>
          <w:rStyle w:val="10"/>
          <w:rFonts w:hint="eastAsia" w:hAnsi="宋体" w:eastAsia="宋体" w:cs="宋体"/>
          <w:color w:val="auto"/>
          <w:u w:val="none"/>
        </w:rPr>
        <w:fldChar w:fldCharType="end"/>
      </w:r>
      <w:r>
        <w:rPr>
          <w:rFonts w:hint="eastAsia" w:hAnsi="宋体" w:eastAsia="宋体" w:cs="宋体"/>
        </w:rPr>
        <w:t>..............................................................................Ⅱ</w:t>
      </w:r>
      <w:r>
        <w:rPr>
          <w:rFonts w:hint="eastAsia" w:hAnsi="宋体" w:eastAsia="宋体" w:cs="宋体"/>
        </w:rPr>
        <w:fldChar w:fldCharType="begin"/>
      </w:r>
      <w:r>
        <w:rPr>
          <w:rFonts w:hint="eastAsia" w:hAnsi="宋体" w:eastAsia="宋体" w:cs="宋体"/>
        </w:rPr>
        <w:instrText xml:space="preserve"> HYPERLINK \l "_Toc447786011" </w:instrText>
      </w:r>
      <w:r>
        <w:rPr>
          <w:rFonts w:hint="eastAsia" w:hAnsi="宋体" w:eastAsia="宋体" w:cs="宋体"/>
        </w:rPr>
        <w:fldChar w:fldCharType="separate"/>
      </w:r>
    </w:p>
    <w:p>
      <w:pPr>
        <w:pStyle w:val="5"/>
        <w:spacing w:before="78" w:after="78"/>
        <w:rPr>
          <w:rFonts w:hAnsi="宋体" w:eastAsia="宋体" w:cs="宋体"/>
        </w:rPr>
      </w:pPr>
      <w:r>
        <w:rPr>
          <w:rFonts w:hint="eastAsia" w:hAnsi="宋体" w:eastAsia="宋体" w:cs="宋体"/>
        </w:rPr>
        <w:t xml:space="preserve">1  </w:t>
      </w:r>
      <w:r>
        <w:rPr>
          <w:rStyle w:val="10"/>
          <w:rFonts w:hint="eastAsia" w:hAnsi="宋体" w:eastAsia="宋体" w:cs="宋体"/>
          <w:color w:val="auto"/>
          <w:u w:val="none"/>
        </w:rPr>
        <w:t>适用范围</w:t>
      </w:r>
      <w:r>
        <w:rPr>
          <w:rFonts w:hint="eastAsia" w:hAnsi="宋体" w:eastAsia="宋体" w:cs="宋体"/>
        </w:rPr>
        <w:fldChar w:fldCharType="end"/>
      </w:r>
      <w:r>
        <w:rPr>
          <w:rFonts w:hint="eastAsia" w:hAnsi="宋体" w:eastAsia="宋体" w:cs="宋体"/>
        </w:rPr>
        <w:t>.......................................................................1</w:t>
      </w:r>
    </w:p>
    <w:p>
      <w:pPr>
        <w:pStyle w:val="5"/>
        <w:spacing w:before="78" w:after="78"/>
        <w:rPr>
          <w:rFonts w:hAnsi="宋体" w:eastAsia="宋体" w:cs="宋体"/>
        </w:rPr>
      </w:pPr>
      <w:r>
        <w:fldChar w:fldCharType="begin"/>
      </w:r>
      <w:r>
        <w:instrText xml:space="preserve"> HYPERLINK \l "_Toc447786013" </w:instrText>
      </w:r>
      <w:r>
        <w:fldChar w:fldCharType="separate"/>
      </w:r>
      <w:r>
        <w:rPr>
          <w:rStyle w:val="10"/>
          <w:rFonts w:hint="eastAsia" w:hAnsi="宋体" w:eastAsia="宋体" w:cs="宋体"/>
          <w:color w:val="auto"/>
          <w:u w:val="none"/>
        </w:rPr>
        <w:t>2　规范性引用文件</w:t>
      </w:r>
      <w:r>
        <w:rPr>
          <w:rStyle w:val="10"/>
          <w:rFonts w:hint="eastAsia" w:hAnsi="宋体" w:eastAsia="宋体" w:cs="宋体"/>
          <w:color w:val="auto"/>
          <w:u w:val="none"/>
        </w:rPr>
        <w:fldChar w:fldCharType="end"/>
      </w:r>
      <w:r>
        <w:rPr>
          <w:rFonts w:hint="eastAsia" w:hAnsi="宋体" w:eastAsia="宋体" w:cs="宋体"/>
        </w:rPr>
        <w:t>.................................................................1</w:t>
      </w:r>
    </w:p>
    <w:p>
      <w:pPr>
        <w:pStyle w:val="5"/>
        <w:spacing w:before="78" w:after="78"/>
        <w:rPr>
          <w:rFonts w:hAnsi="宋体" w:eastAsia="宋体" w:cs="宋体"/>
        </w:rPr>
      </w:pPr>
      <w:r>
        <w:fldChar w:fldCharType="begin"/>
      </w:r>
      <w:r>
        <w:instrText xml:space="preserve"> HYPERLINK \l "_Toc447786014" </w:instrText>
      </w:r>
      <w:r>
        <w:fldChar w:fldCharType="separate"/>
      </w:r>
      <w:r>
        <w:rPr>
          <w:rStyle w:val="10"/>
          <w:rFonts w:hint="eastAsia" w:hAnsi="宋体" w:eastAsia="宋体" w:cs="宋体"/>
          <w:color w:val="auto"/>
          <w:u w:val="none"/>
        </w:rPr>
        <w:t>3　术语和定义</w:t>
      </w:r>
      <w:r>
        <w:rPr>
          <w:rStyle w:val="10"/>
          <w:rFonts w:hint="eastAsia" w:hAnsi="宋体" w:eastAsia="宋体" w:cs="宋体"/>
          <w:color w:val="auto"/>
          <w:u w:val="none"/>
        </w:rPr>
        <w:fldChar w:fldCharType="end"/>
      </w:r>
      <w:r>
        <w:rPr>
          <w:rFonts w:hint="eastAsia" w:hAnsi="宋体" w:eastAsia="宋体" w:cs="宋体"/>
        </w:rPr>
        <w:t>.....................................................................1</w:t>
      </w:r>
    </w:p>
    <w:p>
      <w:pPr>
        <w:pStyle w:val="5"/>
        <w:spacing w:before="78" w:after="78"/>
        <w:rPr>
          <w:rFonts w:hAnsi="宋体" w:eastAsia="宋体" w:cs="宋体"/>
        </w:rPr>
      </w:pPr>
      <w:r>
        <w:fldChar w:fldCharType="begin"/>
      </w:r>
      <w:r>
        <w:instrText xml:space="preserve"> HYPERLINK \l "_Toc447786015" </w:instrText>
      </w:r>
      <w:r>
        <w:fldChar w:fldCharType="separate"/>
      </w:r>
      <w:r>
        <w:rPr>
          <w:rStyle w:val="10"/>
          <w:rFonts w:hint="eastAsia" w:hAnsi="宋体" w:eastAsia="宋体" w:cs="宋体"/>
          <w:color w:val="auto"/>
          <w:u w:val="none"/>
        </w:rPr>
        <w:t>4　受试物</w:t>
      </w:r>
      <w:r>
        <w:rPr>
          <w:rStyle w:val="10"/>
          <w:rFonts w:hint="eastAsia" w:hAnsi="宋体" w:eastAsia="宋体" w:cs="宋体"/>
          <w:color w:val="auto"/>
          <w:u w:val="none"/>
        </w:rPr>
        <w:fldChar w:fldCharType="end"/>
      </w:r>
      <w:r>
        <w:rPr>
          <w:rFonts w:hint="eastAsia" w:hAnsi="宋体" w:eastAsia="宋体" w:cs="宋体"/>
        </w:rPr>
        <w:t>.........................................................................1</w:t>
      </w:r>
    </w:p>
    <w:p>
      <w:pPr>
        <w:jc w:val="left"/>
        <w:rPr>
          <w:rFonts w:ascii="宋体" w:hAnsi="宋体" w:eastAsia="宋体" w:cs="宋体"/>
          <w:szCs w:val="21"/>
        </w:rPr>
      </w:pPr>
      <w:r>
        <w:rPr>
          <w:rStyle w:val="10"/>
          <w:rFonts w:hint="eastAsia" w:ascii="宋体" w:hAnsi="宋体" w:eastAsia="宋体" w:cs="宋体"/>
          <w:color w:val="auto"/>
          <w:szCs w:val="21"/>
          <w:u w:val="none"/>
        </w:rPr>
        <w:t>5 实验动物及环境要求..............................................................2</w:t>
      </w:r>
    </w:p>
    <w:p>
      <w:pPr>
        <w:pStyle w:val="5"/>
        <w:spacing w:before="78" w:after="78"/>
        <w:rPr>
          <w:rFonts w:hAnsi="宋体" w:eastAsia="宋体" w:cs="宋体"/>
        </w:rPr>
      </w:pPr>
      <w:r>
        <w:fldChar w:fldCharType="begin"/>
      </w:r>
      <w:r>
        <w:instrText xml:space="preserve"> HYPERLINK \l "_Toc447786017" </w:instrText>
      </w:r>
      <w:r>
        <w:fldChar w:fldCharType="separate"/>
      </w:r>
      <w:r>
        <w:rPr>
          <w:rStyle w:val="10"/>
          <w:rFonts w:hint="eastAsia" w:hAnsi="宋体" w:eastAsia="宋体" w:cs="宋体"/>
          <w:color w:val="auto"/>
          <w:u w:val="none"/>
        </w:rPr>
        <w:t>6</w:t>
      </w:r>
      <w:r>
        <w:rPr>
          <w:rFonts w:hint="eastAsia" w:hAnsi="宋体" w:eastAsia="宋体" w:cs="宋体"/>
          <w:kern w:val="0"/>
        </w:rPr>
        <w:t>毒理学试验的项目</w:t>
      </w:r>
      <w:r>
        <w:rPr>
          <w:rFonts w:hint="eastAsia" w:hAnsi="宋体" w:eastAsia="宋体" w:cs="宋体"/>
          <w:kern w:val="0"/>
        </w:rPr>
        <w:fldChar w:fldCharType="end"/>
      </w:r>
      <w:r>
        <w:rPr>
          <w:rFonts w:hint="eastAsia" w:hAnsi="宋体" w:eastAsia="宋体" w:cs="宋体"/>
          <w:kern w:val="0"/>
        </w:rPr>
        <w:t xml:space="preserve"> </w:t>
      </w:r>
      <w:r>
        <w:rPr>
          <w:rFonts w:hint="eastAsia" w:hAnsi="宋体" w:eastAsia="宋体" w:cs="宋体"/>
        </w:rPr>
        <w:t>...............................................................2</w:t>
      </w:r>
    </w:p>
    <w:p>
      <w:pPr>
        <w:pStyle w:val="5"/>
        <w:spacing w:before="78" w:after="78"/>
        <w:rPr>
          <w:rFonts w:hAnsi="宋体" w:eastAsia="宋体" w:cs="宋体"/>
          <w:kern w:val="0"/>
        </w:rPr>
      </w:pPr>
      <w:r>
        <w:rPr>
          <w:rFonts w:hint="eastAsia" w:hAnsi="宋体" w:eastAsia="宋体" w:cs="宋体"/>
        </w:rPr>
        <w:t xml:space="preserve">7 </w:t>
      </w:r>
      <w:r>
        <w:rPr>
          <w:rFonts w:hint="eastAsia" w:hAnsi="宋体" w:eastAsia="宋体" w:cs="宋体"/>
          <w:kern w:val="0"/>
        </w:rPr>
        <w:t>毒理学试验项目的选择原则........................................................</w:t>
      </w:r>
      <w:r>
        <w:rPr>
          <w:rStyle w:val="10"/>
          <w:rFonts w:hint="eastAsia" w:hAnsi="宋体" w:eastAsia="宋体" w:cs="宋体"/>
          <w:color w:val="auto"/>
          <w:u w:val="none"/>
        </w:rPr>
        <w:t>2</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  保健用品安全性评价毒理学试验方法</w:t>
      </w:r>
      <w:r>
        <w:rPr>
          <w:rStyle w:val="10"/>
          <w:rFonts w:hint="eastAsia" w:ascii="宋体" w:hAnsi="宋体" w:eastAsia="宋体" w:cs="宋体"/>
          <w:color w:val="auto"/>
          <w:szCs w:val="21"/>
          <w:u w:val="none"/>
        </w:rPr>
        <w:t>.......................................... ... 2</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8.1急性经口毒性验............................................................</w:t>
      </w:r>
      <w:r>
        <w:rPr>
          <w:rStyle w:val="10"/>
          <w:rFonts w:hint="eastAsia" w:ascii="宋体" w:hAnsi="宋体" w:eastAsia="宋体" w:cs="宋体"/>
          <w:color w:val="auto"/>
          <w:szCs w:val="21"/>
          <w:u w:val="none"/>
        </w:rPr>
        <w:t>.....2</w:t>
      </w:r>
      <w:r>
        <w:rPr>
          <w:rFonts w:hint="eastAsia" w:ascii="宋体" w:hAnsi="宋体" w:eastAsia="宋体" w:cs="宋体"/>
          <w:kern w:val="0"/>
          <w:szCs w:val="21"/>
        </w:rPr>
        <w:tab/>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8.2多次皮肤刺激性</w:t>
      </w:r>
      <w:r>
        <w:rPr>
          <w:rStyle w:val="10"/>
          <w:rFonts w:hint="eastAsia" w:ascii="宋体" w:hAnsi="宋体" w:eastAsia="宋体" w:cs="宋体"/>
          <w:color w:val="auto"/>
          <w:szCs w:val="21"/>
          <w:u w:val="none"/>
        </w:rPr>
        <w:t>.................................................................5</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8.3急性眼刺激性试验.......................................................</w:t>
      </w:r>
      <w:r>
        <w:rPr>
          <w:rStyle w:val="10"/>
          <w:rFonts w:hint="eastAsia" w:ascii="宋体" w:hAnsi="宋体" w:eastAsia="宋体" w:cs="宋体"/>
          <w:color w:val="auto"/>
          <w:szCs w:val="21"/>
          <w:u w:val="none"/>
        </w:rPr>
        <w:t>........6</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8.4皮肤变态反应试验......................................................</w:t>
      </w:r>
      <w:r>
        <w:rPr>
          <w:rStyle w:val="10"/>
          <w:rFonts w:hint="eastAsia" w:ascii="宋体" w:hAnsi="宋体" w:eastAsia="宋体" w:cs="宋体"/>
          <w:color w:val="auto"/>
          <w:szCs w:val="21"/>
          <w:u w:val="none"/>
        </w:rPr>
        <w:t>.........8</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8.5体内哺乳动物细胞微核试验..................................</w:t>
      </w:r>
      <w:r>
        <w:rPr>
          <w:rStyle w:val="10"/>
          <w:rFonts w:hint="eastAsia" w:ascii="宋体" w:hAnsi="宋体" w:eastAsia="宋体" w:cs="宋体"/>
          <w:color w:val="auto"/>
          <w:szCs w:val="21"/>
          <w:u w:val="none"/>
        </w:rPr>
        <w:t>....................10</w:t>
      </w:r>
    </w:p>
    <w:p>
      <w:pPr>
        <w:tabs>
          <w:tab w:val="center" w:pos="4773"/>
        </w:tabs>
        <w:jc w:val="left"/>
        <w:rPr>
          <w:rFonts w:ascii="宋体" w:hAnsi="宋体" w:eastAsia="宋体" w:cs="宋体"/>
          <w:kern w:val="0"/>
          <w:szCs w:val="21"/>
        </w:rPr>
      </w:pPr>
      <w:r>
        <w:rPr>
          <w:rFonts w:hint="eastAsia" w:ascii="宋体" w:hAnsi="宋体" w:eastAsia="宋体" w:cs="宋体"/>
          <w:kern w:val="0"/>
          <w:szCs w:val="21"/>
        </w:rPr>
        <w:t>8.6阴道黏膜刺激性试验........................................................</w:t>
      </w:r>
      <w:r>
        <w:rPr>
          <w:rStyle w:val="10"/>
          <w:rFonts w:hint="eastAsia" w:ascii="宋体" w:hAnsi="宋体" w:eastAsia="宋体" w:cs="宋体"/>
          <w:color w:val="auto"/>
          <w:szCs w:val="21"/>
          <w:u w:val="none"/>
        </w:rPr>
        <w:t>....11</w:t>
      </w:r>
    </w:p>
    <w:p>
      <w:pPr>
        <w:jc w:val="left"/>
        <w:rPr>
          <w:rStyle w:val="10"/>
          <w:rFonts w:ascii="宋体" w:hAnsi="宋体" w:eastAsia="宋体" w:cs="宋体"/>
          <w:color w:val="auto"/>
          <w:szCs w:val="21"/>
          <w:u w:val="none"/>
        </w:rPr>
      </w:pPr>
      <w:r>
        <w:rPr>
          <w:rFonts w:hint="eastAsia" w:ascii="宋体" w:hAnsi="宋体" w:eastAsia="宋体" w:cs="宋体"/>
          <w:szCs w:val="21"/>
        </w:rPr>
        <w:t xml:space="preserve">9 注意事项...................................................................... </w:t>
      </w:r>
      <w:r>
        <w:rPr>
          <w:rStyle w:val="10"/>
          <w:rFonts w:hint="eastAsia" w:ascii="宋体" w:hAnsi="宋体" w:eastAsia="宋体" w:cs="宋体"/>
          <w:color w:val="auto"/>
          <w:szCs w:val="21"/>
          <w:u w:val="none"/>
        </w:rPr>
        <w:t>13</w:t>
      </w:r>
    </w:p>
    <w:p>
      <w:pPr>
        <w:jc w:val="left"/>
        <w:rPr>
          <w:rStyle w:val="10"/>
          <w:rFonts w:ascii="宋体" w:hAnsi="宋体" w:eastAsia="宋体" w:cs="宋体"/>
          <w:color w:val="auto"/>
          <w:szCs w:val="21"/>
          <w:u w:val="none"/>
        </w:rPr>
      </w:pPr>
      <w:r>
        <w:rPr>
          <w:rStyle w:val="10"/>
          <w:rFonts w:hint="eastAsia" w:ascii="宋体" w:hAnsi="宋体" w:eastAsia="宋体" w:cs="宋体"/>
          <w:color w:val="auto"/>
          <w:szCs w:val="21"/>
          <w:u w:val="none"/>
        </w:rPr>
        <w:t>附录A</w:t>
      </w:r>
      <w:r>
        <w:rPr>
          <w:rFonts w:hint="eastAsia" w:ascii="宋体" w:hAnsi="宋体" w:eastAsia="宋体" w:cs="宋体"/>
          <w:szCs w:val="21"/>
        </w:rPr>
        <w:t>...................................................................... ....13</w:t>
      </w:r>
    </w:p>
    <w:p>
      <w:pPr>
        <w:jc w:val="left"/>
        <w:rPr>
          <w:rFonts w:ascii="宋体" w:hAnsi="宋体" w:eastAsia="宋体" w:cs="宋体"/>
          <w:szCs w:val="21"/>
        </w:rPr>
      </w:pPr>
      <w:r>
        <w:rPr>
          <w:rStyle w:val="10"/>
          <w:rFonts w:hint="eastAsia" w:ascii="宋体" w:hAnsi="宋体" w:eastAsia="宋体" w:cs="宋体"/>
          <w:color w:val="auto"/>
          <w:szCs w:val="21"/>
          <w:u w:val="none"/>
        </w:rPr>
        <w:t>附录B</w:t>
      </w:r>
      <w:r>
        <w:rPr>
          <w:rFonts w:hint="eastAsia" w:ascii="宋体" w:hAnsi="宋体" w:eastAsia="宋体" w:cs="宋体"/>
          <w:szCs w:val="21"/>
        </w:rPr>
        <w:t>...................................................................... ....15</w:t>
      </w:r>
    </w:p>
    <w:p>
      <w:pPr>
        <w:pStyle w:val="13"/>
        <w:jc w:val="left"/>
        <w:rPr>
          <w:rFonts w:hAnsi="宋体" w:cs="宋体"/>
          <w:sz w:val="21"/>
          <w:szCs w:val="21"/>
        </w:rPr>
      </w:pPr>
      <w:r>
        <w:rPr>
          <w:rFonts w:hint="eastAsia" w:hAnsi="宋体" w:cs="宋体"/>
          <w:sz w:val="21"/>
          <w:szCs w:val="21"/>
        </w:rPr>
        <w:fldChar w:fldCharType="end"/>
      </w:r>
    </w:p>
    <w:p>
      <w:pPr>
        <w:pStyle w:val="15"/>
        <w:ind w:firstLine="2880" w:firstLineChars="900"/>
        <w:jc w:val="both"/>
      </w:pPr>
      <w:bookmarkStart w:id="1" w:name="_Toc447786010"/>
      <w:r>
        <w:rPr>
          <w:rFonts w:hint="eastAsia"/>
        </w:rPr>
        <w:t>前</w:t>
      </w:r>
      <w:bookmarkStart w:id="2" w:name="BKQY"/>
      <w:r>
        <w:rPr>
          <w:rFonts w:hint="eastAsia" w:ascii="MS Mincho" w:hAnsi="MS Mincho" w:eastAsia="MS Mincho" w:cs="MS Mincho"/>
        </w:rPr>
        <w:t>  </w:t>
      </w:r>
      <w:r>
        <w:rPr>
          <w:rFonts w:hint="eastAsia"/>
        </w:rPr>
        <w:t>言</w:t>
      </w:r>
      <w:bookmarkEnd w:id="1"/>
      <w:bookmarkEnd w:id="2"/>
    </w:p>
    <w:p>
      <w:pPr>
        <w:pStyle w:val="13"/>
        <w:ind w:firstLine="440"/>
        <w:rPr>
          <w:szCs w:val="21"/>
        </w:rPr>
      </w:pPr>
      <w:r>
        <w:rPr>
          <w:rFonts w:hint="eastAsia"/>
        </w:rPr>
        <w:t>本标准按照</w:t>
      </w:r>
      <w:r>
        <w:t>GB/T 1.1—2009</w:t>
      </w:r>
      <w:r>
        <w:rPr>
          <w:rFonts w:hint="eastAsia"/>
        </w:rPr>
        <w:t>给出的规则起草。</w:t>
      </w:r>
    </w:p>
    <w:p>
      <w:pPr>
        <w:spacing w:line="360" w:lineRule="exact"/>
        <w:ind w:firstLine="425"/>
        <w:rPr>
          <w:szCs w:val="21"/>
        </w:rPr>
      </w:pPr>
      <w:r>
        <w:rPr>
          <w:rFonts w:hint="eastAsia"/>
          <w:szCs w:val="21"/>
        </w:rPr>
        <w:t>本标准由贵州省卫生标准化技术委员会提出并归口。</w:t>
      </w:r>
    </w:p>
    <w:p>
      <w:pPr>
        <w:spacing w:line="360" w:lineRule="exact"/>
        <w:ind w:firstLine="425"/>
        <w:rPr>
          <w:szCs w:val="21"/>
        </w:rPr>
      </w:pPr>
      <w:r>
        <w:rPr>
          <w:rFonts w:hint="eastAsia"/>
          <w:szCs w:val="21"/>
        </w:rPr>
        <w:t>本标准起草单位：贵州省疾病预防控制中心</w:t>
      </w:r>
    </w:p>
    <w:p>
      <w:pPr>
        <w:ind w:firstLine="420" w:firstLineChars="200"/>
        <w:rPr>
          <w:szCs w:val="21"/>
        </w:rPr>
      </w:pPr>
      <w:r>
        <w:rPr>
          <w:rFonts w:hint="eastAsia"/>
          <w:szCs w:val="21"/>
        </w:rPr>
        <w:t>本标准主要起草人：刘佳、刘泳廷、王雨、苑洁、高敏、叶建方、郑冲、刘玲、周桂芳</w:t>
      </w: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4200" w:firstLineChars="2000"/>
        <w:rPr>
          <w:szCs w:val="21"/>
        </w:rPr>
      </w:pPr>
    </w:p>
    <w:p>
      <w:pPr>
        <w:ind w:firstLine="5600" w:firstLineChars="2000"/>
        <w:rPr>
          <w:rFonts w:ascii="宋体" w:hAnsi="宋体" w:eastAsia="宋体" w:cs="宋体"/>
          <w:sz w:val="28"/>
          <w:szCs w:val="28"/>
        </w:rPr>
        <w:sectPr>
          <w:footerReference r:id="rId6" w:type="default"/>
          <w:pgSz w:w="11906" w:h="16838"/>
          <w:pgMar w:top="1440" w:right="866" w:bottom="1440" w:left="1800" w:header="851" w:footer="992" w:gutter="0"/>
          <w:pgNumType w:fmt="upperRoman" w:start="1"/>
          <w:cols w:space="425" w:num="1"/>
          <w:docGrid w:type="lines" w:linePitch="312" w:charSpace="0"/>
        </w:sectPr>
      </w:pPr>
    </w:p>
    <w:p>
      <w:pPr>
        <w:ind w:firstLine="5600" w:firstLineChars="2000"/>
        <w:rPr>
          <w:rFonts w:eastAsia="宋体"/>
        </w:rPr>
      </w:pPr>
      <w:r>
        <w:rPr>
          <w:rFonts w:hint="eastAsia" w:ascii="宋体" w:hAnsi="宋体" w:eastAsia="宋体" w:cs="宋体"/>
          <w:sz w:val="28"/>
          <w:szCs w:val="28"/>
        </w:rPr>
        <w:t>DB52/T XXX.1-2018</w:t>
      </w:r>
    </w:p>
    <w:p>
      <w:pPr>
        <w:ind w:firstLine="1606" w:firstLineChars="500"/>
        <w:rPr>
          <w:rFonts w:eastAsia="宋体"/>
          <w:b/>
          <w:bCs/>
          <w:sz w:val="32"/>
          <w:szCs w:val="32"/>
        </w:rPr>
      </w:pPr>
      <w:r>
        <w:rPr>
          <w:rFonts w:hint="eastAsia" w:ascii="宋体" w:hAnsi="宋体" w:eastAsia="宋体" w:cs="宋体"/>
          <w:b/>
          <w:bCs/>
          <w:sz w:val="32"/>
          <w:szCs w:val="32"/>
        </w:rPr>
        <w:t>保健用品安全性评价指导及</w:t>
      </w:r>
      <w:r>
        <w:rPr>
          <w:rFonts w:hint="eastAsia" w:eastAsia="宋体"/>
          <w:b/>
          <w:bCs/>
          <w:sz w:val="32"/>
          <w:szCs w:val="32"/>
        </w:rPr>
        <w:t>试验方法</w:t>
      </w:r>
    </w:p>
    <w:p>
      <w:pPr>
        <w:numPr>
          <w:ilvl w:val="0"/>
          <w:numId w:val="2"/>
        </w:numPr>
        <w:ind w:firstLine="964" w:firstLineChars="300"/>
        <w:rPr>
          <w:rFonts w:eastAsia="宋体"/>
          <w:b/>
          <w:bCs/>
          <w:sz w:val="32"/>
          <w:szCs w:val="32"/>
        </w:rPr>
      </w:pPr>
      <w:r>
        <w:rPr>
          <w:rFonts w:hint="eastAsia" w:eastAsia="宋体"/>
          <w:b/>
          <w:bCs/>
          <w:sz w:val="32"/>
          <w:szCs w:val="32"/>
          <w:lang w:val="en-US" w:eastAsia="zh-CN"/>
        </w:rPr>
        <w:t xml:space="preserve">  </w:t>
      </w:r>
      <w:r>
        <w:rPr>
          <w:rFonts w:hint="eastAsia" w:eastAsia="宋体"/>
          <w:b/>
          <w:bCs/>
          <w:sz w:val="32"/>
          <w:szCs w:val="32"/>
        </w:rPr>
        <w:t>毒理学安全性评价检验</w:t>
      </w:r>
    </w:p>
    <w:p>
      <w:pPr>
        <w:ind w:firstLine="1680" w:firstLineChars="600"/>
        <w:rPr>
          <w:rFonts w:eastAsia="宋体"/>
          <w:sz w:val="28"/>
          <w:szCs w:val="28"/>
        </w:rPr>
      </w:pPr>
    </w:p>
    <w:p>
      <w:pPr>
        <w:tabs>
          <w:tab w:val="center" w:pos="4773"/>
        </w:tabs>
        <w:spacing w:line="360" w:lineRule="auto"/>
        <w:ind w:left="301"/>
        <w:jc w:val="left"/>
        <w:rPr>
          <w:rFonts w:ascii="宋体" w:hAnsi="Times New Roman" w:eastAsia="宋体" w:cs="Times New Roman"/>
          <w:b/>
          <w:bCs/>
          <w:kern w:val="0"/>
          <w:szCs w:val="21"/>
        </w:rPr>
      </w:pPr>
      <w:r>
        <w:rPr>
          <w:rFonts w:hint="eastAsia" w:ascii="宋体" w:hAnsi="Times New Roman" w:eastAsia="宋体" w:cs="Times New Roman"/>
          <w:b/>
          <w:bCs/>
          <w:kern w:val="0"/>
          <w:szCs w:val="21"/>
        </w:rPr>
        <w:t>1、范围</w:t>
      </w:r>
    </w:p>
    <w:p>
      <w:pPr>
        <w:spacing w:line="360" w:lineRule="auto"/>
        <w:ind w:firstLine="420" w:firstLineChars="200"/>
        <w:rPr>
          <w:rFonts w:ascii="宋体" w:hAnsi="宋体" w:cs="宋体"/>
          <w:color w:val="000000"/>
        </w:rPr>
      </w:pPr>
      <w:r>
        <w:rPr>
          <w:rFonts w:hint="eastAsia" w:ascii="宋体" w:hAnsi="宋体" w:cs="宋体"/>
          <w:color w:val="000000"/>
        </w:rPr>
        <w:t>本标准规定了具有能改善人体微循环、缓解疼痛、祛湿通络等功效的一类外用保健用品的毒理学安全性评价检验项目。</w:t>
      </w:r>
    </w:p>
    <w:p>
      <w:pPr>
        <w:spacing w:line="360" w:lineRule="auto"/>
        <w:ind w:firstLine="420" w:firstLineChars="200"/>
        <w:rPr>
          <w:rFonts w:ascii="宋体" w:hAnsi="宋体" w:cs="宋体"/>
          <w:color w:val="000000"/>
        </w:rPr>
      </w:pPr>
      <w:r>
        <w:rPr>
          <w:rFonts w:hint="eastAsia" w:ascii="宋体" w:hAnsi="宋体" w:cs="宋体"/>
          <w:color w:val="000000"/>
        </w:rPr>
        <w:t>本标准适用于评价直接或间接外用于人体皮肤的贴剂、喷剂和膏剂，还包括（但不限）浴粉或香薰包（香包）等。</w:t>
      </w:r>
    </w:p>
    <w:p>
      <w:pPr>
        <w:tabs>
          <w:tab w:val="center" w:pos="4773"/>
        </w:tabs>
        <w:spacing w:line="360" w:lineRule="auto"/>
        <w:jc w:val="left"/>
        <w:rPr>
          <w:rFonts w:ascii="宋体" w:eastAsia="宋体" w:cs="Times New Roman"/>
          <w:color w:val="0000FF"/>
          <w:kern w:val="0"/>
          <w:szCs w:val="21"/>
        </w:rPr>
      </w:pPr>
      <w:r>
        <w:rPr>
          <w:rFonts w:hint="eastAsia" w:ascii="宋体" w:hAnsi="Times New Roman" w:eastAsia="宋体" w:cs="Times New Roman"/>
          <w:b/>
          <w:bCs/>
          <w:color w:val="0000FF"/>
          <w:kern w:val="0"/>
          <w:szCs w:val="21"/>
        </w:rPr>
        <w:t>2、规范性引用文件</w:t>
      </w:r>
      <w:r>
        <w:rPr>
          <w:rFonts w:hint="eastAsia" w:ascii="宋体" w:eastAsia="宋体" w:cs="Times New Roman"/>
          <w:b/>
          <w:bCs/>
          <w:color w:val="0000FF"/>
          <w:kern w:val="0"/>
          <w:szCs w:val="21"/>
        </w:rPr>
        <w:t xml:space="preserve"> </w:t>
      </w:r>
      <w:r>
        <w:rPr>
          <w:rFonts w:hint="eastAsia" w:ascii="宋体" w:eastAsia="宋体" w:cs="Times New Roman"/>
          <w:color w:val="0000FF"/>
          <w:kern w:val="0"/>
          <w:szCs w:val="21"/>
        </w:rPr>
        <w:t xml:space="preserve"> </w:t>
      </w:r>
    </w:p>
    <w:p>
      <w:pPr>
        <w:tabs>
          <w:tab w:val="center" w:pos="4773"/>
        </w:tabs>
        <w:spacing w:line="360" w:lineRule="auto"/>
        <w:ind w:left="315" w:leftChars="100" w:hanging="105" w:hangingChars="50"/>
        <w:jc w:val="left"/>
        <w:rPr>
          <w:rFonts w:ascii="宋体" w:eastAsia="宋体" w:cs="Times New Roman"/>
          <w:color w:val="0000FF"/>
          <w:kern w:val="0"/>
          <w:szCs w:val="21"/>
        </w:rPr>
      </w:pPr>
      <w:r>
        <w:rPr>
          <w:rFonts w:hint="eastAsia" w:ascii="宋体" w:eastAsia="宋体" w:cs="Times New Roman"/>
          <w:color w:val="0000FF"/>
          <w:kern w:val="0"/>
          <w:szCs w:val="21"/>
        </w:rPr>
        <w:t>1）下列文件对于本文件的应用是必不可少的，凡是注日期的引用文件，仅所注日期的版本适用于本文件。凡是不注日期的引用文件，其最新版本适用于本文件。</w:t>
      </w:r>
    </w:p>
    <w:p>
      <w:pPr>
        <w:spacing w:line="360" w:lineRule="auto"/>
        <w:ind w:firstLine="315" w:firstLineChars="150"/>
        <w:textAlignment w:val="baseline"/>
        <w:rPr>
          <w:rFonts w:hint="eastAsia" w:ascii="宋体" w:hAnsi="宋体" w:eastAsiaTheme="minorEastAsia"/>
          <w:color w:val="0000FF"/>
          <w:lang w:eastAsia="zh-CN"/>
        </w:rPr>
      </w:pPr>
      <w:r>
        <w:rPr>
          <w:rFonts w:hint="eastAsia" w:ascii="宋体" w:hAnsi="宋体"/>
          <w:color w:val="0000FF"/>
        </w:rPr>
        <w:t>GB</w:t>
      </w:r>
      <w:r>
        <w:rPr>
          <w:rFonts w:hint="eastAsia" w:ascii="宋体" w:hAnsi="宋体"/>
          <w:color w:val="0000FF"/>
          <w:lang w:val="en-US" w:eastAsia="zh-CN"/>
        </w:rPr>
        <w:t xml:space="preserve"> </w:t>
      </w:r>
      <w:r>
        <w:rPr>
          <w:rFonts w:hint="eastAsia" w:ascii="宋体" w:hAnsi="宋体"/>
          <w:color w:val="0000FF"/>
        </w:rPr>
        <w:t>14925</w:t>
      </w:r>
      <w:r>
        <w:rPr>
          <w:rFonts w:hint="eastAsia" w:ascii="宋体" w:hAnsi="宋体"/>
          <w:color w:val="0000FF"/>
          <w:lang w:val="en-US" w:eastAsia="zh-CN"/>
        </w:rPr>
        <w:t xml:space="preserve"> </w:t>
      </w:r>
      <w:r>
        <w:rPr>
          <w:rFonts w:hint="eastAsia" w:ascii="宋体" w:hAnsi="宋体"/>
          <w:color w:val="0000FF"/>
        </w:rPr>
        <w:t>实验动物 环境及设施</w:t>
      </w:r>
      <w:r>
        <w:rPr>
          <w:rFonts w:hint="eastAsia" w:ascii="宋体" w:hAnsi="宋体"/>
          <w:color w:val="0000FF"/>
          <w:lang w:val="en-US" w:eastAsia="zh-CN"/>
        </w:rPr>
        <w:t xml:space="preserve"> </w:t>
      </w:r>
    </w:p>
    <w:p>
      <w:pPr>
        <w:tabs>
          <w:tab w:val="center" w:pos="4773"/>
        </w:tabs>
        <w:spacing w:line="360" w:lineRule="auto"/>
        <w:ind w:left="301"/>
        <w:jc w:val="left"/>
        <w:rPr>
          <w:rFonts w:ascii="宋体" w:eastAsia="宋体" w:cs="Times New Roman"/>
          <w:color w:val="0000FF"/>
          <w:kern w:val="0"/>
          <w:szCs w:val="21"/>
        </w:rPr>
      </w:pPr>
      <w:r>
        <w:rPr>
          <w:rFonts w:hint="eastAsia" w:ascii="宋体" w:eastAsia="宋体" w:cs="Times New Roman"/>
          <w:color w:val="0000FF"/>
          <w:kern w:val="0"/>
          <w:szCs w:val="21"/>
        </w:rPr>
        <w:t>《化妆品安全技术规范》2015年版 国家食品药品监督管理局</w:t>
      </w:r>
    </w:p>
    <w:p>
      <w:pPr>
        <w:spacing w:line="360" w:lineRule="auto"/>
        <w:ind w:firstLine="315" w:firstLineChars="150"/>
        <w:textAlignment w:val="baseline"/>
        <w:rPr>
          <w:rFonts w:ascii="宋体" w:hAnsi="宋体"/>
          <w:color w:val="0000FF"/>
        </w:rPr>
      </w:pPr>
      <w:r>
        <w:rPr>
          <w:rFonts w:hint="eastAsia" w:ascii="宋体" w:hAnsi="宋体"/>
          <w:color w:val="0000FF"/>
        </w:rPr>
        <w:t>《消毒技术规范》卫生部2002年版</w:t>
      </w:r>
    </w:p>
    <w:p>
      <w:pPr>
        <w:tabs>
          <w:tab w:val="center" w:pos="4773"/>
        </w:tabs>
        <w:ind w:left="218" w:leftChars="104"/>
        <w:jc w:val="left"/>
        <w:rPr>
          <w:rFonts w:ascii="宋体" w:hAnsi="Times New Roman" w:eastAsia="宋体" w:cs="Times New Roman"/>
          <w:b/>
          <w:bCs/>
          <w:color w:val="0000FF"/>
          <w:kern w:val="0"/>
          <w:szCs w:val="21"/>
        </w:rPr>
      </w:pPr>
      <w:r>
        <w:rPr>
          <w:rFonts w:hint="eastAsia" w:ascii="宋体" w:hAnsi="Times New Roman" w:eastAsia="宋体" w:cs="Times New Roman"/>
          <w:b/>
          <w:bCs/>
          <w:color w:val="0000FF"/>
          <w:kern w:val="0"/>
          <w:szCs w:val="21"/>
        </w:rPr>
        <w:t>3、术语和定义</w:t>
      </w:r>
    </w:p>
    <w:p>
      <w:pPr>
        <w:spacing w:line="360" w:lineRule="auto"/>
        <w:ind w:firstLine="420"/>
        <w:rPr>
          <w:rFonts w:hint="eastAsia" w:ascii="宋体" w:cs="宋体"/>
          <w:color w:val="0000FF"/>
        </w:rPr>
      </w:pPr>
      <w:r>
        <w:rPr>
          <w:rFonts w:hint="eastAsia" w:ascii="宋体" w:cs="宋体"/>
          <w:color w:val="0000FF"/>
        </w:rPr>
        <w:t>下列术语和定义适用于本文件。</w:t>
      </w:r>
    </w:p>
    <w:p>
      <w:pPr>
        <w:spacing w:line="360" w:lineRule="auto"/>
        <w:ind w:firstLine="210" w:firstLineChars="100"/>
        <w:rPr>
          <w:rFonts w:hint="default" w:ascii="宋体" w:cs="宋体" w:eastAsiaTheme="minorEastAsia"/>
          <w:color w:val="0000FF"/>
          <w:lang w:val="en-US" w:eastAsia="zh-CN"/>
        </w:rPr>
      </w:pPr>
      <w:r>
        <w:rPr>
          <w:rFonts w:hint="eastAsia" w:ascii="宋体" w:cs="宋体"/>
          <w:color w:val="0000FF"/>
          <w:lang w:val="en-US" w:eastAsia="zh-CN"/>
        </w:rPr>
        <w:t>3.1保健用品</w:t>
      </w:r>
    </w:p>
    <w:p>
      <w:pPr>
        <w:tabs>
          <w:tab w:val="center" w:pos="4773"/>
        </w:tabs>
        <w:spacing w:line="360" w:lineRule="auto"/>
        <w:ind w:firstLine="420"/>
        <w:jc w:val="left"/>
        <w:rPr>
          <w:rFonts w:ascii="宋体" w:hAnsi="Times New Roman" w:eastAsia="宋体" w:cs="Times New Roman"/>
          <w:kern w:val="0"/>
          <w:szCs w:val="21"/>
        </w:rPr>
      </w:pPr>
      <w:r>
        <w:rPr>
          <w:rFonts w:hint="eastAsia" w:ascii="宋体" w:hAnsi="Times New Roman" w:eastAsia="宋体" w:cs="Times New Roman"/>
          <w:color w:val="0000FF"/>
          <w:kern w:val="0"/>
          <w:szCs w:val="21"/>
        </w:rPr>
        <w:t>直接或间接作用于人体皮肤表面，</w:t>
      </w:r>
      <w:r>
        <w:rPr>
          <w:rFonts w:hint="eastAsia" w:ascii="宋体" w:hAnsi="Times New Roman" w:eastAsia="宋体" w:cs="Times New Roman"/>
          <w:kern w:val="0"/>
          <w:szCs w:val="21"/>
        </w:rPr>
        <w:t>不以预防和治疗疾病为目的，具有日常保健、促进康复功能的贴剂、膏剂、擦剂、喷剂等产品。但法律、法规对药品、保健食品、医疗器械、特殊用途化妆品、消毒产品、体育器械等另有规定的除外。</w:t>
      </w:r>
    </w:p>
    <w:p>
      <w:pPr>
        <w:tabs>
          <w:tab w:val="center" w:pos="4773"/>
        </w:tabs>
        <w:spacing w:line="360" w:lineRule="auto"/>
        <w:jc w:val="left"/>
        <w:rPr>
          <w:rFonts w:ascii="宋体" w:hAnsi="Times New Roman" w:eastAsia="宋体" w:cs="Times New Roman"/>
          <w:b/>
          <w:bCs/>
          <w:kern w:val="0"/>
          <w:szCs w:val="21"/>
        </w:rPr>
      </w:pPr>
      <w:r>
        <w:rPr>
          <w:rFonts w:hint="eastAsia" w:ascii="宋体" w:hAnsi="Times New Roman" w:eastAsia="宋体" w:cs="Times New Roman"/>
          <w:b/>
          <w:bCs/>
          <w:kern w:val="0"/>
          <w:szCs w:val="21"/>
        </w:rPr>
        <w:t xml:space="preserve">4、受试物 </w:t>
      </w:r>
    </w:p>
    <w:p>
      <w:pPr>
        <w:tabs>
          <w:tab w:val="center" w:pos="4773"/>
        </w:tabs>
        <w:ind w:firstLine="210" w:firstLineChars="100"/>
        <w:jc w:val="left"/>
        <w:rPr>
          <w:rFonts w:ascii="宋体" w:hAnsi="Times New Roman" w:eastAsia="宋体" w:cs="Times New Roman"/>
          <w:kern w:val="0"/>
          <w:szCs w:val="21"/>
        </w:rPr>
      </w:pPr>
      <w:r>
        <w:rPr>
          <w:rFonts w:hint="eastAsia" w:ascii="宋体" w:hAnsi="Times New Roman" w:eastAsia="宋体" w:cs="Times New Roman"/>
          <w:kern w:val="0"/>
          <w:szCs w:val="21"/>
        </w:rPr>
        <w:t xml:space="preserve"> 毒理学试验所用保健用品样品批号应与卫生学试验（理化、微生物）样品批号一致。</w:t>
      </w:r>
    </w:p>
    <w:p>
      <w:pPr>
        <w:tabs>
          <w:tab w:val="center" w:pos="4773"/>
        </w:tabs>
        <w:spacing w:line="360" w:lineRule="auto"/>
        <w:jc w:val="left"/>
        <w:rPr>
          <w:rFonts w:ascii="宋体" w:hAnsi="Times New Roman" w:eastAsia="宋体" w:cs="Times New Roman"/>
          <w:b/>
          <w:bCs/>
          <w:kern w:val="0"/>
          <w:szCs w:val="21"/>
        </w:rPr>
      </w:pPr>
      <w:r>
        <w:rPr>
          <w:rFonts w:hint="eastAsia" w:ascii="宋体" w:hAnsi="Times New Roman" w:eastAsia="宋体" w:cs="Times New Roman"/>
          <w:b/>
          <w:bCs/>
          <w:kern w:val="0"/>
          <w:szCs w:val="21"/>
        </w:rPr>
        <w:t xml:space="preserve">5、实验动物及环境要求 </w:t>
      </w:r>
    </w:p>
    <w:p>
      <w:pPr>
        <w:spacing w:line="360" w:lineRule="auto"/>
        <w:ind w:left="420" w:leftChars="200"/>
        <w:rPr>
          <w:rFonts w:ascii="宋体" w:cs="宋体"/>
        </w:rPr>
      </w:pPr>
      <w:r>
        <w:rPr>
          <w:rFonts w:hint="eastAsia" w:ascii="宋体" w:cs="宋体"/>
        </w:rPr>
        <w:t>5.1急性经口毒性试验和体内哺乳动物细胞微核试验宜使用纯系小白鼠（大白鼠）进行试验。</w:t>
      </w:r>
    </w:p>
    <w:p>
      <w:pPr>
        <w:spacing w:line="360" w:lineRule="auto"/>
        <w:ind w:firstLine="420"/>
        <w:rPr>
          <w:rFonts w:ascii="宋体" w:cs="宋体"/>
        </w:rPr>
      </w:pPr>
      <w:r>
        <w:rPr>
          <w:rFonts w:hint="eastAsia" w:ascii="宋体" w:cs="宋体"/>
        </w:rPr>
        <w:t>5.2皮肤刺激试验、眼刺激试验、粘膜刺激试验宜使用</w:t>
      </w:r>
      <w:r>
        <w:rPr>
          <w:rFonts w:hint="eastAsia" w:ascii="宋体" w:hAnsi="宋体" w:eastAsia="宋体"/>
          <w:szCs w:val="21"/>
        </w:rPr>
        <w:t>白色家兔</w:t>
      </w:r>
      <w:r>
        <w:rPr>
          <w:rFonts w:hint="eastAsia" w:ascii="宋体" w:cs="宋体"/>
        </w:rPr>
        <w:t>进行试验。</w:t>
      </w:r>
    </w:p>
    <w:p>
      <w:pPr>
        <w:spacing w:line="360" w:lineRule="auto"/>
        <w:ind w:firstLine="420"/>
        <w:rPr>
          <w:rFonts w:ascii="宋体" w:cs="宋体"/>
        </w:rPr>
      </w:pPr>
      <w:r>
        <w:rPr>
          <w:rFonts w:hint="eastAsia" w:ascii="宋体" w:cs="宋体"/>
        </w:rPr>
        <w:t>5.3皮肤变态反应试验宜使用白色豚鼠进行试验。</w:t>
      </w:r>
    </w:p>
    <w:p>
      <w:pPr>
        <w:spacing w:line="360" w:lineRule="auto"/>
        <w:ind w:left="420" w:leftChars="200"/>
        <w:rPr>
          <w:rFonts w:ascii="宋体" w:cs="宋体"/>
        </w:rPr>
      </w:pPr>
      <w:r>
        <w:rPr>
          <w:rFonts w:hint="eastAsia" w:ascii="宋体" w:cs="宋体"/>
        </w:rPr>
        <w:t>5.4实验动物和饲养环境、饮用水、</w:t>
      </w:r>
      <w:r>
        <w:rPr>
          <w:rFonts w:hint="eastAsia" w:ascii="宋体" w:cs="宋体"/>
          <w:color w:val="0000FF"/>
        </w:rPr>
        <w:t>饲料应符合GB14925</w:t>
      </w:r>
      <w:r>
        <w:rPr>
          <w:rFonts w:hint="eastAsia" w:ascii="宋体" w:cs="宋体"/>
          <w:color w:val="0000FF"/>
          <w:lang w:eastAsia="zh-CN"/>
        </w:rPr>
        <w:t>的</w:t>
      </w:r>
      <w:r>
        <w:rPr>
          <w:rFonts w:hint="eastAsia" w:ascii="宋体" w:cs="宋体"/>
          <w:color w:val="0000FF"/>
        </w:rPr>
        <w:t>要求</w:t>
      </w:r>
      <w:r>
        <w:rPr>
          <w:rFonts w:hint="eastAsia" w:ascii="宋体" w:cs="宋体"/>
        </w:rPr>
        <w:t>。购进的实验动物至少应在实验动物房环境中适应性喂养3天。</w:t>
      </w:r>
    </w:p>
    <w:p>
      <w:pPr>
        <w:tabs>
          <w:tab w:val="center" w:pos="4773"/>
        </w:tabs>
        <w:spacing w:line="360" w:lineRule="auto"/>
        <w:ind w:left="301"/>
        <w:jc w:val="left"/>
        <w:rPr>
          <w:rFonts w:ascii="宋体" w:hAnsi="Times New Roman" w:eastAsia="宋体" w:cs="Times New Roman"/>
          <w:kern w:val="0"/>
          <w:szCs w:val="21"/>
        </w:rPr>
      </w:pPr>
    </w:p>
    <w:p>
      <w:pPr>
        <w:tabs>
          <w:tab w:val="center" w:pos="4773"/>
        </w:tabs>
        <w:spacing w:line="360" w:lineRule="auto"/>
        <w:ind w:firstLine="211" w:firstLineChars="100"/>
        <w:jc w:val="left"/>
        <w:rPr>
          <w:rFonts w:ascii="宋体" w:hAnsi="Times New Roman" w:eastAsia="宋体" w:cs="Times New Roman"/>
          <w:b/>
          <w:bCs/>
          <w:kern w:val="0"/>
          <w:szCs w:val="21"/>
        </w:rPr>
      </w:pPr>
      <w:r>
        <w:rPr>
          <w:rFonts w:hint="eastAsia" w:ascii="宋体" w:hAnsi="Times New Roman" w:eastAsia="宋体" w:cs="Times New Roman"/>
          <w:b/>
          <w:bCs/>
          <w:kern w:val="0"/>
          <w:szCs w:val="21"/>
        </w:rPr>
        <w:t>6、毒理学试验的项目</w:t>
      </w:r>
    </w:p>
    <w:p>
      <w:pPr>
        <w:spacing w:line="360" w:lineRule="auto"/>
        <w:ind w:firstLine="630" w:firstLineChars="300"/>
        <w:rPr>
          <w:rFonts w:ascii="宋体" w:cs="宋体"/>
        </w:rPr>
      </w:pPr>
      <w:r>
        <w:rPr>
          <w:rFonts w:hint="eastAsia" w:ascii="宋体" w:cs="宋体"/>
        </w:rPr>
        <w:t>应包括：</w:t>
      </w:r>
    </w:p>
    <w:p>
      <w:pPr>
        <w:spacing w:line="360" w:lineRule="auto"/>
        <w:ind w:firstLine="630" w:firstLineChars="300"/>
        <w:rPr>
          <w:rFonts w:ascii="宋体" w:cs="宋体"/>
        </w:rPr>
      </w:pPr>
      <w:r>
        <w:rPr>
          <w:rFonts w:hint="eastAsia" w:ascii="宋体" w:cs="宋体"/>
        </w:rPr>
        <w:t>——急性经口毒性试验；</w:t>
      </w:r>
      <w:r>
        <w:rPr>
          <w:rFonts w:hint="eastAsia" w:ascii="宋体" w:cs="宋体"/>
        </w:rPr>
        <w:tab/>
      </w:r>
    </w:p>
    <w:p>
      <w:pPr>
        <w:spacing w:line="360" w:lineRule="auto"/>
        <w:ind w:firstLine="630" w:firstLineChars="300"/>
        <w:rPr>
          <w:rFonts w:ascii="宋体" w:cs="宋体"/>
        </w:rPr>
      </w:pPr>
      <w:r>
        <w:rPr>
          <w:rFonts w:hint="eastAsia" w:ascii="宋体" w:cs="宋体"/>
        </w:rPr>
        <w:t>——皮肤刺激性试验；</w:t>
      </w:r>
    </w:p>
    <w:p>
      <w:pPr>
        <w:spacing w:line="360" w:lineRule="auto"/>
        <w:ind w:firstLine="630" w:firstLineChars="300"/>
        <w:rPr>
          <w:rFonts w:ascii="宋体" w:cs="宋体"/>
        </w:rPr>
      </w:pPr>
      <w:r>
        <w:rPr>
          <w:rFonts w:hint="eastAsia" w:ascii="宋体" w:cs="宋体"/>
        </w:rPr>
        <w:t>——急性眼刺激性试验；</w:t>
      </w:r>
    </w:p>
    <w:p>
      <w:pPr>
        <w:spacing w:line="360" w:lineRule="auto"/>
        <w:ind w:firstLine="630" w:firstLineChars="300"/>
        <w:rPr>
          <w:rFonts w:ascii="宋体" w:cs="宋体"/>
        </w:rPr>
      </w:pPr>
      <w:r>
        <w:rPr>
          <w:rFonts w:hint="eastAsia" w:ascii="宋体" w:cs="宋体"/>
        </w:rPr>
        <w:t>——皮肤变态反应试验；</w:t>
      </w:r>
    </w:p>
    <w:p>
      <w:pPr>
        <w:spacing w:line="360" w:lineRule="auto"/>
        <w:ind w:firstLine="630" w:firstLineChars="300"/>
        <w:rPr>
          <w:rFonts w:ascii="宋体" w:cs="宋体"/>
        </w:rPr>
      </w:pPr>
      <w:r>
        <w:rPr>
          <w:rFonts w:hint="eastAsia" w:ascii="宋体" w:cs="宋体"/>
        </w:rPr>
        <w:t>——体内哺乳动物细胞微核试验；</w:t>
      </w:r>
    </w:p>
    <w:p>
      <w:pPr>
        <w:spacing w:line="360" w:lineRule="auto"/>
        <w:ind w:firstLine="630" w:firstLineChars="300"/>
        <w:rPr>
          <w:rFonts w:ascii="宋体" w:cs="宋体"/>
        </w:rPr>
      </w:pPr>
      <w:r>
        <w:rPr>
          <w:rFonts w:hint="eastAsia" w:ascii="宋体" w:cs="宋体"/>
        </w:rPr>
        <w:t>——阴道黏膜刺激性试验。</w:t>
      </w:r>
    </w:p>
    <w:p>
      <w:pPr>
        <w:tabs>
          <w:tab w:val="center" w:pos="4773"/>
        </w:tabs>
        <w:jc w:val="left"/>
        <w:rPr>
          <w:rFonts w:ascii="宋体" w:hAnsi="Times New Roman" w:eastAsia="宋体" w:cs="Times New Roman"/>
          <w:kern w:val="0"/>
          <w:szCs w:val="21"/>
        </w:rPr>
      </w:pPr>
      <w:r>
        <w:rPr>
          <w:rFonts w:hint="eastAsia" w:ascii="宋体" w:hAnsi="Times New Roman" w:eastAsia="宋体" w:cs="Times New Roman"/>
          <w:kern w:val="0"/>
          <w:szCs w:val="21"/>
        </w:rPr>
        <w:t xml:space="preserve"> </w:t>
      </w:r>
    </w:p>
    <w:p>
      <w:pPr>
        <w:adjustRightInd w:val="0"/>
        <w:snapToGrid w:val="0"/>
        <w:spacing w:line="360" w:lineRule="auto"/>
        <w:ind w:left="301"/>
        <w:rPr>
          <w:rFonts w:ascii="宋体" w:hAnsi="Times New Roman" w:eastAsia="宋体" w:cs="Times New Roman"/>
          <w:b/>
          <w:bCs/>
          <w:kern w:val="0"/>
          <w:szCs w:val="21"/>
        </w:rPr>
      </w:pPr>
      <w:r>
        <w:rPr>
          <w:rFonts w:hint="eastAsia" w:ascii="宋体" w:hAnsi="Times New Roman" w:eastAsia="宋体" w:cs="Times New Roman"/>
          <w:b/>
          <w:bCs/>
          <w:kern w:val="0"/>
          <w:szCs w:val="21"/>
        </w:rPr>
        <w:t>7、毒理学试验项目的选择原则</w:t>
      </w:r>
    </w:p>
    <w:p>
      <w:pPr>
        <w:spacing w:line="360" w:lineRule="auto"/>
        <w:ind w:left="420" w:leftChars="200"/>
        <w:rPr>
          <w:rFonts w:ascii="宋体" w:cs="宋体"/>
        </w:rPr>
      </w:pPr>
      <w:r>
        <w:rPr>
          <w:rFonts w:hint="eastAsia" w:ascii="宋体" w:cs="宋体"/>
        </w:rPr>
        <w:t>7.1外用部位与眼部接触可能性大的保健用品，除进行急性经口毒性试验和多次皮肤刺激试验，应加做急性眼刺激试验。</w:t>
      </w:r>
    </w:p>
    <w:p>
      <w:pPr>
        <w:spacing w:line="360" w:lineRule="auto"/>
        <w:ind w:left="420" w:leftChars="200"/>
        <w:rPr>
          <w:rFonts w:ascii="宋体" w:cs="宋体"/>
        </w:rPr>
      </w:pPr>
      <w:r>
        <w:rPr>
          <w:rFonts w:hint="eastAsia" w:ascii="宋体" w:cs="宋体"/>
        </w:rPr>
        <w:t>7.2外用部位与粘膜接触可能性大的保健用品，除进行急性经口毒性试验和多次皮肤刺激试验，应加做阴道黏膜刺激试验。</w:t>
      </w:r>
    </w:p>
    <w:p>
      <w:pPr>
        <w:spacing w:line="360" w:lineRule="auto"/>
        <w:ind w:left="420" w:leftChars="200"/>
        <w:rPr>
          <w:rFonts w:ascii="宋体" w:cs="宋体"/>
        </w:rPr>
      </w:pPr>
      <w:r>
        <w:rPr>
          <w:rFonts w:hint="eastAsia" w:ascii="宋体" w:cs="宋体"/>
        </w:rPr>
        <w:t>7.3长期使用的保健用品，除进行急性经口毒性试验和多次皮肤刺激试验，应增加皮肤变态反应试验和体内哺乳动物细胞微核试验。</w:t>
      </w:r>
    </w:p>
    <w:p>
      <w:pPr>
        <w:tabs>
          <w:tab w:val="center" w:pos="4773"/>
        </w:tabs>
        <w:spacing w:line="360" w:lineRule="auto"/>
        <w:jc w:val="left"/>
        <w:rPr>
          <w:rFonts w:ascii="宋体" w:hAnsi="Times New Roman" w:eastAsia="宋体" w:cs="Times New Roman"/>
          <w:kern w:val="0"/>
          <w:szCs w:val="21"/>
        </w:rPr>
      </w:pPr>
    </w:p>
    <w:p>
      <w:pPr>
        <w:tabs>
          <w:tab w:val="center" w:pos="4773"/>
        </w:tabs>
        <w:spacing w:line="360" w:lineRule="auto"/>
        <w:ind w:firstLine="211" w:firstLineChars="100"/>
        <w:jc w:val="left"/>
        <w:rPr>
          <w:rFonts w:ascii="宋体" w:hAnsi="Times New Roman" w:eastAsia="宋体" w:cs="Times New Roman"/>
          <w:b/>
          <w:bCs/>
          <w:kern w:val="0"/>
          <w:szCs w:val="21"/>
        </w:rPr>
      </w:pPr>
      <w:r>
        <w:rPr>
          <w:rFonts w:hint="eastAsia" w:ascii="宋体" w:hAnsi="Times New Roman" w:eastAsia="宋体" w:cs="Times New Roman"/>
          <w:b/>
          <w:bCs/>
          <w:kern w:val="0"/>
          <w:szCs w:val="21"/>
        </w:rPr>
        <w:t>8、保健用品安全性评价毒理学试验方法</w:t>
      </w:r>
    </w:p>
    <w:p>
      <w:pPr>
        <w:spacing w:line="360" w:lineRule="auto"/>
        <w:ind w:left="420" w:leftChars="200"/>
        <w:rPr>
          <w:rFonts w:ascii="宋体" w:cs="宋体"/>
        </w:rPr>
      </w:pPr>
      <w:r>
        <w:rPr>
          <w:rFonts w:hint="eastAsia" w:ascii="宋体" w:cs="宋体"/>
        </w:rPr>
        <w:t>8.1 急性经口毒性试验</w:t>
      </w:r>
    </w:p>
    <w:p>
      <w:pPr>
        <w:spacing w:line="360" w:lineRule="auto"/>
        <w:ind w:left="420" w:leftChars="200"/>
        <w:rPr>
          <w:rFonts w:ascii="宋体" w:cs="宋体"/>
        </w:rPr>
      </w:pPr>
      <w:r>
        <w:rPr>
          <w:rFonts w:hint="eastAsia" w:ascii="宋体" w:cs="宋体"/>
        </w:rPr>
        <w:t>8.1.1受试物处理</w:t>
      </w:r>
    </w:p>
    <w:p>
      <w:pPr>
        <w:spacing w:line="360" w:lineRule="auto"/>
        <w:ind w:left="420" w:leftChars="200"/>
        <w:rPr>
          <w:rFonts w:ascii="宋体" w:cs="宋体"/>
        </w:rPr>
      </w:pPr>
      <w:r>
        <w:rPr>
          <w:rFonts w:hint="eastAsia" w:ascii="宋体" w:cs="宋体"/>
        </w:rPr>
        <w:t>8.1.1.1 一般受试物 应据试验的特点和受试物的理化性质选择适合的溶媒（溶剂），将受试物溶解或悬浮于溶媒中，一般使用水或食用植物油，如使用其他溶媒应说明理由。所选用的溶媒本身应不产生毒性作用；与受试物各成分之间不发生化学反应，且保持其稳定性；无特殊刺激性或气味。</w:t>
      </w:r>
    </w:p>
    <w:p>
      <w:pPr>
        <w:spacing w:line="360" w:lineRule="auto"/>
        <w:ind w:left="420" w:leftChars="200"/>
        <w:rPr>
          <w:rFonts w:ascii="宋体" w:cs="宋体"/>
        </w:rPr>
      </w:pPr>
      <w:r>
        <w:rPr>
          <w:rFonts w:hint="eastAsia" w:ascii="宋体" w:cs="宋体"/>
        </w:rPr>
        <w:t>8.1.1.2 不溶解的粉剂类受试物提取方法应与产品推荐使用说明相同。如产品无特殊推荐方法，可用水提取物进行试验。水提取物可采用以下提取条件进行：温度80 ℃～90 ℃蒸馏水，浸泡时间至少为30min。</w:t>
      </w:r>
    </w:p>
    <w:p>
      <w:pPr>
        <w:spacing w:line="360" w:lineRule="auto"/>
        <w:ind w:left="420" w:leftChars="200"/>
        <w:rPr>
          <w:rFonts w:ascii="宋体" w:cs="宋体"/>
        </w:rPr>
      </w:pPr>
      <w:r>
        <w:rPr>
          <w:rFonts w:hint="eastAsia" w:ascii="宋体" w:cs="宋体"/>
        </w:rPr>
        <w:t>8.1.1.3 含乙醇类的受试物 灌胃给予受试物时，乙醇浓度高于体积分数的15%的受试物，浓缩后应将乙醇浓度调整至15%。乙醇浓度低于体积分数的15％的受试物，浓缩后应将乙醇恢复至受试物定型产品原来的浓度。</w:t>
      </w:r>
    </w:p>
    <w:p>
      <w:pPr>
        <w:spacing w:line="360" w:lineRule="auto"/>
        <w:ind w:left="420" w:leftChars="200"/>
        <w:rPr>
          <w:rFonts w:ascii="宋体" w:cs="宋体"/>
        </w:rPr>
      </w:pPr>
      <w:r>
        <w:rPr>
          <w:rFonts w:hint="eastAsia" w:ascii="宋体" w:cs="宋体"/>
        </w:rPr>
        <w:t>8.1.1.4 受试物中辅料处理：受试物如含有不直接参与功效作用的裱背材料（如辅料胶等）载体物质的原因不适合直接以定型产品进行试验时，可以对送检样品适当处理，但处理过程应与原产品的主要生产工艺步骤保持一致。</w:t>
      </w:r>
    </w:p>
    <w:p>
      <w:pPr>
        <w:spacing w:line="360" w:lineRule="auto"/>
        <w:ind w:left="420" w:leftChars="200"/>
        <w:rPr>
          <w:rFonts w:ascii="宋体" w:cs="宋体"/>
        </w:rPr>
      </w:pPr>
      <w:r>
        <w:rPr>
          <w:rFonts w:hint="eastAsia" w:ascii="宋体" w:cs="宋体"/>
        </w:rPr>
        <w:t>8.1.2试验过程</w:t>
      </w:r>
    </w:p>
    <w:p>
      <w:pPr>
        <w:spacing w:line="360" w:lineRule="auto"/>
        <w:ind w:left="420" w:leftChars="200"/>
        <w:rPr>
          <w:rFonts w:ascii="宋体" w:cs="宋体"/>
        </w:rPr>
      </w:pPr>
      <w:r>
        <w:rPr>
          <w:rFonts w:hint="eastAsia" w:ascii="宋体" w:cs="宋体"/>
        </w:rPr>
        <w:t>8.1.2.1实验动物：应使用小鼠或大鼠，小鼠体重为18g-22g。也可选用成年大鼠，体重为 180g-220g。动物在实验室中至少应适应 3-5 天，试验开始时每一性别动物的体重差异应控制在±20%内。试验前，应禁食过夜，不限制饮水。</w:t>
      </w:r>
    </w:p>
    <w:p>
      <w:pPr>
        <w:spacing w:line="360" w:lineRule="auto"/>
        <w:ind w:left="420" w:leftChars="200"/>
        <w:rPr>
          <w:rFonts w:ascii="宋体" w:cs="宋体"/>
        </w:rPr>
      </w:pPr>
      <w:r>
        <w:rPr>
          <w:rFonts w:hint="eastAsia" w:ascii="宋体" w:cs="宋体"/>
        </w:rPr>
        <w:t>8.1.2.2给药方法：用灌胃方法将受试物一次给予动物。若受试物灌胃容量太大，可在24小时内分2-3次给予，其总剂量作为一日剂量计算。</w:t>
      </w:r>
    </w:p>
    <w:p>
      <w:pPr>
        <w:spacing w:line="360" w:lineRule="auto"/>
        <w:ind w:left="420" w:leftChars="200"/>
        <w:rPr>
          <w:rFonts w:ascii="宋体" w:hAnsi="Times New Roman" w:eastAsia="宋体" w:cs="Times New Roman"/>
          <w:kern w:val="0"/>
          <w:szCs w:val="21"/>
        </w:rPr>
      </w:pPr>
      <w:r>
        <w:rPr>
          <w:rFonts w:hint="eastAsia" w:ascii="宋体" w:cs="宋体"/>
        </w:rPr>
        <w:t>8.1.2.3给药后2小时内密切观察实验动物的中毒表现、死亡数及死亡时间，若动物</w:t>
      </w:r>
      <w:r>
        <w:rPr>
          <w:rFonts w:hint="eastAsia" w:ascii="宋体" w:hAnsi="Times New Roman" w:eastAsia="宋体" w:cs="Times New Roman"/>
          <w:kern w:val="0"/>
          <w:szCs w:val="21"/>
        </w:rPr>
        <w:t>未出现死亡，每天进行临床观察，观察时间结束后进行大体解剖病理检查，观察时间为14天。</w:t>
      </w:r>
    </w:p>
    <w:p>
      <w:pPr>
        <w:tabs>
          <w:tab w:val="center" w:pos="4773"/>
        </w:tabs>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8.1.3试验方法</w:t>
      </w:r>
    </w:p>
    <w:p>
      <w:pPr>
        <w:spacing w:line="360" w:lineRule="auto"/>
        <w:ind w:left="420" w:leftChars="200"/>
        <w:rPr>
          <w:rFonts w:ascii="宋体" w:cs="宋体"/>
        </w:rPr>
      </w:pPr>
      <w:r>
        <w:rPr>
          <w:rFonts w:hint="eastAsia" w:ascii="宋体" w:cs="宋体"/>
        </w:rPr>
        <w:t>8.1.3.1一次限量法（limit test）</w:t>
      </w:r>
    </w:p>
    <w:p>
      <w:pPr>
        <w:spacing w:line="360" w:lineRule="auto"/>
        <w:ind w:left="420" w:leftChars="200"/>
        <w:rPr>
          <w:rFonts w:ascii="宋体" w:cs="宋体"/>
        </w:rPr>
      </w:pPr>
      <w:r>
        <w:rPr>
          <w:rFonts w:hint="eastAsia" w:ascii="宋体" w:cs="宋体"/>
        </w:rPr>
        <w:t>如果受试物毒性很低，可采用一次限量法，即用10只动物（雌雄各半）一次灌胃5000mg/kg体重剂量，14gd观察期内无动物死亡，则认为LD50大于5000mg/kg体重，不再进行多个剂量的急性经口毒性试验，如果动物出现死亡则选择其他方法。</w:t>
      </w:r>
    </w:p>
    <w:p>
      <w:pPr>
        <w:spacing w:line="360" w:lineRule="auto"/>
        <w:ind w:left="420" w:leftChars="200"/>
        <w:rPr>
          <w:rFonts w:ascii="宋体" w:cs="宋体"/>
        </w:rPr>
      </w:pPr>
      <w:r>
        <w:rPr>
          <w:rFonts w:hint="eastAsia" w:ascii="宋体" w:cs="宋体"/>
        </w:rPr>
        <w:t>8.1.3.2霍恩氏（Horn）法</w:t>
      </w:r>
    </w:p>
    <w:p>
      <w:pPr>
        <w:spacing w:line="360" w:lineRule="auto"/>
        <w:ind w:left="420" w:leftChars="200"/>
        <w:rPr>
          <w:rFonts w:ascii="宋体" w:cs="宋体"/>
        </w:rPr>
      </w:pPr>
      <w:r>
        <w:rPr>
          <w:rFonts w:hint="eastAsia" w:ascii="宋体" w:cs="宋体"/>
        </w:rPr>
        <w:t>1）预试验</w:t>
      </w:r>
    </w:p>
    <w:p>
      <w:pPr>
        <w:spacing w:line="360" w:lineRule="auto"/>
        <w:ind w:left="420" w:leftChars="200"/>
        <w:rPr>
          <w:rFonts w:ascii="宋体" w:cs="宋体"/>
        </w:rPr>
      </w:pPr>
      <w:r>
        <w:rPr>
          <w:rFonts w:hint="eastAsia" w:ascii="宋体" w:cs="宋体"/>
        </w:rPr>
        <w:t>根据受试物的性质和已知资料，选用下述方法：一般多采用100mg/kg体重，1000mg/kg体重和10000mg/kg体重的剂量，各以2只～3只动物预试。根据24h内死亡情况，估计LD50的可能范围，确定正式试验的剂量组。也可简单地直接采用一个剂量，如215mg/kg体重，用5只动物预试。密切观察2小时内动物的中毒表现。如中毒表现严重，估计多数动物可能死亡，即可采用低于215mg/kg体重的剂量系列进入正式试验；反之中毒表现较轻，则可采用高于此剂量的剂量系列。</w:t>
      </w:r>
    </w:p>
    <w:p>
      <w:pPr>
        <w:spacing w:line="360" w:lineRule="auto"/>
        <w:ind w:left="420" w:leftChars="200"/>
        <w:rPr>
          <w:rFonts w:ascii="宋体" w:cs="宋体"/>
        </w:rPr>
      </w:pPr>
      <w:r>
        <w:rPr>
          <w:rFonts w:hint="eastAsia" w:ascii="宋体" w:cs="宋体"/>
        </w:rPr>
        <w:t>2）正式试验</w:t>
      </w:r>
    </w:p>
    <w:p>
      <w:pPr>
        <w:spacing w:line="360" w:lineRule="auto"/>
        <w:ind w:left="420" w:leftChars="200"/>
        <w:rPr>
          <w:rFonts w:ascii="宋体" w:hAnsi="Times New Roman" w:eastAsia="宋体" w:cs="Times New Roman"/>
          <w:kern w:val="0"/>
          <w:szCs w:val="21"/>
        </w:rPr>
      </w:pPr>
      <w:r>
        <w:rPr>
          <w:rFonts w:hint="eastAsia" w:ascii="宋体" w:cs="宋体"/>
        </w:rPr>
        <w:t>a. 动物数：</w:t>
      </w:r>
      <w:r>
        <w:rPr>
          <w:rFonts w:hint="eastAsia" w:ascii="宋体" w:hAnsi="Times New Roman" w:eastAsia="宋体" w:cs="Times New Roman"/>
          <w:kern w:val="0"/>
          <w:szCs w:val="21"/>
        </w:rPr>
        <w:t>每组10只动物，雌雄各半。</w:t>
      </w:r>
    </w:p>
    <w:p>
      <w:pPr>
        <w:tabs>
          <w:tab w:val="center" w:pos="4773"/>
        </w:tabs>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b. 常用剂量系列</w:t>
      </w:r>
    </w:p>
    <w:p>
      <w:pPr>
        <w:tabs>
          <w:tab w:val="center" w:pos="4773"/>
        </w:tabs>
        <w:ind w:firstLine="630" w:firstLineChars="300"/>
        <w:rPr>
          <w:rFonts w:ascii="宋体" w:hAnsi="Times New Roman" w:eastAsia="宋体" w:cs="Times New Roman"/>
          <w:kern w:val="0"/>
          <w:szCs w:val="21"/>
        </w:rPr>
      </w:pPr>
      <w:r>
        <w:rPr>
          <w:rFonts w:hint="eastAsia" w:ascii="宋体" w:hAnsi="Times New Roman" w:eastAsia="宋体" w:cs="Times New Roman"/>
          <w:kern w:val="0"/>
          <w:szCs w:val="21"/>
        </w:rPr>
        <mc:AlternateContent>
          <mc:Choice Requires="wps">
            <w:drawing>
              <wp:anchor distT="0" distB="0" distL="114300" distR="114300" simplePos="0" relativeHeight="251677696" behindDoc="0" locked="0" layoutInCell="1" allowOverlap="1">
                <wp:simplePos x="0" y="0"/>
                <wp:positionH relativeFrom="column">
                  <wp:posOffset>790575</wp:posOffset>
                </wp:positionH>
                <wp:positionV relativeFrom="paragraph">
                  <wp:posOffset>89535</wp:posOffset>
                </wp:positionV>
                <wp:extent cx="76200" cy="466725"/>
                <wp:effectExtent l="0" t="4445" r="38100" b="5080"/>
                <wp:wrapNone/>
                <wp:docPr id="1" name="右大括号 1"/>
                <wp:cNvGraphicFramePr/>
                <a:graphic xmlns:a="http://schemas.openxmlformats.org/drawingml/2006/main">
                  <a:graphicData uri="http://schemas.microsoft.com/office/word/2010/wordprocessingShape">
                    <wps:wsp>
                      <wps:cNvSpPr/>
                      <wps:spPr>
                        <a:xfrm>
                          <a:off x="0" y="0"/>
                          <a:ext cx="76200" cy="4667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62.25pt;margin-top:7.05pt;height:36.75pt;width:6pt;z-index:251677696;v-text-anchor:middle;mso-width-relative:page;mso-height-relative:page;" filled="f" stroked="t" coordsize="21600,21600" o:gfxdata="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6a611wAA&#10;AAkBAAAPAAAAAAAAAAEAIAAAACIAAABkcnMvZG93bnJldi54bWxQSwECFAAUAAAACACHTuJAvpT5&#10;+lgCAACGBAAADgAAAAAAAAABACAAAAAmAQAAZHJzL2Uyb0RvYy54bWxQSwUGAAAAAAYABgBZAQAA&#10;8AUAAAAA&#10;" adj="293,10800">
                <v:fill on="f" focussize="0,0"/>
                <v:stroke weight="0.5pt" color="#000000 [3213]" miterlimit="8" joinstyle="miter"/>
                <v:imagedata o:title=""/>
                <o:lock v:ext="edit" aspectratio="f"/>
              </v:shape>
            </w:pict>
          </mc:Fallback>
        </mc:AlternateContent>
      </w:r>
      <w:r>
        <w:rPr>
          <w:rFonts w:hint="eastAsia" w:ascii="宋体" w:hAnsi="Times New Roman" w:eastAsia="宋体" w:cs="Times New Roman"/>
          <w:kern w:val="0"/>
          <w:szCs w:val="21"/>
        </w:rPr>
        <w:t>1.00</w:t>
      </w:r>
    </w:p>
    <w:p>
      <w:pPr>
        <w:tabs>
          <w:tab w:val="center" w:pos="4773"/>
        </w:tabs>
        <w:ind w:firstLine="630" w:firstLineChars="300"/>
        <w:rPr>
          <w:rFonts w:ascii="宋体" w:hAnsi="Times New Roman" w:eastAsia="宋体" w:cs="Times New Roman"/>
          <w:kern w:val="0"/>
          <w:szCs w:val="21"/>
        </w:rPr>
      </w:pPr>
      <w:r>
        <w:rPr>
          <w:rFonts w:hint="eastAsia" w:ascii="宋体" w:hAnsi="Times New Roman" w:eastAsia="宋体" w:cs="Times New Roman"/>
          <w:kern w:val="0"/>
          <w:szCs w:val="21"/>
        </w:rPr>
        <w:t>2.15   ×10</w:t>
      </w:r>
      <w:r>
        <w:rPr>
          <w:rFonts w:hint="eastAsia" w:ascii="宋体" w:hAnsi="Times New Roman" w:eastAsia="宋体" w:cs="Times New Roman"/>
          <w:kern w:val="0"/>
          <w:szCs w:val="21"/>
          <w:vertAlign w:val="superscript"/>
        </w:rPr>
        <w:t>t</w:t>
      </w:r>
      <w:r>
        <w:rPr>
          <w:rFonts w:hint="eastAsia" w:ascii="宋体" w:hAnsi="Times New Roman" w:eastAsia="宋体" w:cs="Times New Roman"/>
          <w:kern w:val="0"/>
          <w:szCs w:val="21"/>
        </w:rPr>
        <w:t xml:space="preserve"> t=0,±1,±2,±3</w:t>
      </w:r>
    </w:p>
    <w:p>
      <w:pPr>
        <w:tabs>
          <w:tab w:val="center" w:pos="4773"/>
        </w:tabs>
        <w:ind w:firstLine="630" w:firstLineChars="300"/>
        <w:rPr>
          <w:rFonts w:ascii="宋体" w:hAnsi="Times New Roman" w:eastAsia="宋体" w:cs="Times New Roman"/>
          <w:kern w:val="0"/>
          <w:szCs w:val="21"/>
        </w:rPr>
      </w:pPr>
      <w:r>
        <w:rPr>
          <w:rFonts w:hint="eastAsia" w:ascii="宋体" w:hAnsi="Times New Roman" w:eastAsia="宋体" w:cs="Times New Roman"/>
          <w:kern w:val="0"/>
          <w:szCs w:val="21"/>
        </w:rPr>
        <w:t>4.64</w:t>
      </w:r>
    </w:p>
    <w:p>
      <w:pPr>
        <w:spacing w:line="360" w:lineRule="auto"/>
        <w:ind w:left="420" w:leftChars="200"/>
        <w:rPr>
          <w:rFonts w:ascii="宋体" w:cs="宋体"/>
        </w:rPr>
      </w:pPr>
      <w:r>
        <w:rPr>
          <w:rFonts w:hint="eastAsia" w:ascii="宋体" w:cs="宋体"/>
        </w:rPr>
        <w:t>正式试验时，可根上述剂量系列设计5个组，即较原来的方法在最低剂量组以下或最高剂量组以上各增设一组。</w:t>
      </w:r>
    </w:p>
    <w:p>
      <w:pPr>
        <w:spacing w:line="360" w:lineRule="auto"/>
        <w:ind w:left="420" w:leftChars="200"/>
        <w:rPr>
          <w:rFonts w:ascii="宋体" w:cs="宋体"/>
        </w:rPr>
      </w:pPr>
      <w:r>
        <w:rPr>
          <w:rFonts w:hint="eastAsia" w:ascii="宋体" w:cs="宋体"/>
        </w:rPr>
        <w:t>c. 观察</w:t>
      </w:r>
    </w:p>
    <w:p>
      <w:pPr>
        <w:spacing w:line="360" w:lineRule="auto"/>
        <w:ind w:left="420" w:leftChars="200"/>
        <w:rPr>
          <w:rFonts w:ascii="宋体" w:cs="宋体"/>
        </w:rPr>
      </w:pPr>
      <w:r>
        <w:rPr>
          <w:rFonts w:hint="eastAsia" w:ascii="宋体" w:cs="宋体"/>
        </w:rPr>
        <w:t>观察期内记录动物死亡数、死亡时间及中毒表现等，根据每组死亡动物数和所采用的剂量系列，查表求得LD50（见附录A）。</w:t>
      </w:r>
    </w:p>
    <w:p>
      <w:pPr>
        <w:spacing w:line="360" w:lineRule="auto"/>
        <w:ind w:left="420" w:leftChars="200"/>
        <w:rPr>
          <w:rFonts w:ascii="宋体" w:cs="宋体"/>
        </w:rPr>
      </w:pPr>
      <w:r>
        <w:rPr>
          <w:rFonts w:hint="eastAsia" w:ascii="宋体" w:cs="宋体"/>
        </w:rPr>
        <w:t>d.临床观察</w:t>
      </w:r>
    </w:p>
    <w:p>
      <w:pPr>
        <w:spacing w:line="360" w:lineRule="auto"/>
        <w:ind w:left="420" w:leftChars="200"/>
        <w:rPr>
          <w:rFonts w:ascii="宋体" w:cs="宋体"/>
        </w:rPr>
      </w:pPr>
      <w:r>
        <w:rPr>
          <w:rFonts w:hint="eastAsia" w:ascii="宋体" w:cs="宋体"/>
        </w:rPr>
        <w:t>包括皮肤、被毛、眼、黏膜以及呼吸系统、泌尿生殖系统、消化系统和神经系统等，特别要应观察有无震颤、惊厥、流涎、腹泻、呆滞、嗜睡和昏迷等（见附录B）。在试验开始和结束时称取并记录动物体重，并且在观察期14天内每周至少称取动物体重1次。全面观察并记录动物变化发生的时间、程度和持续时间，评估可能的毒作用靶器官。如发现动物处于濒死或表现出严重的疼痛和持续的痛苦状态应处死动物，并记录。</w:t>
      </w:r>
    </w:p>
    <w:p>
      <w:pPr>
        <w:spacing w:line="360" w:lineRule="auto"/>
        <w:ind w:left="420" w:leftChars="200"/>
        <w:rPr>
          <w:rFonts w:ascii="宋体" w:cs="宋体"/>
        </w:rPr>
      </w:pPr>
      <w:r>
        <w:rPr>
          <w:rFonts w:hint="eastAsia" w:ascii="宋体" w:cs="宋体"/>
        </w:rPr>
        <w:t>e.病理学检查</w:t>
      </w:r>
    </w:p>
    <w:p>
      <w:pPr>
        <w:spacing w:line="360" w:lineRule="auto"/>
        <w:ind w:left="420" w:leftChars="200"/>
        <w:rPr>
          <w:rFonts w:ascii="宋体" w:cs="宋体"/>
        </w:rPr>
      </w:pPr>
      <w:r>
        <w:rPr>
          <w:rFonts w:hint="eastAsia" w:ascii="宋体" w:cs="宋体"/>
        </w:rPr>
        <w:t>所有的动物包括试验期间死亡、人道处死和试验结束处死的动物应进行大体解剖检查，记录每只动物大体病理学变化，出现大体解剖病理改变时应做病理组织学观察。</w:t>
      </w:r>
    </w:p>
    <w:p>
      <w:pPr>
        <w:spacing w:line="360" w:lineRule="auto"/>
        <w:ind w:left="420" w:leftChars="200"/>
        <w:rPr>
          <w:rFonts w:ascii="宋体" w:cs="宋体"/>
        </w:rPr>
      </w:pPr>
      <w:r>
        <w:rPr>
          <w:rFonts w:hint="eastAsia" w:ascii="宋体" w:cs="宋体"/>
        </w:rPr>
        <w:t xml:space="preserve">f.试验结果评价 </w:t>
      </w:r>
    </w:p>
    <w:p>
      <w:pPr>
        <w:spacing w:line="360" w:lineRule="auto"/>
        <w:ind w:left="420" w:leftChars="200"/>
        <w:rPr>
          <w:rFonts w:ascii="宋体" w:cs="宋体"/>
        </w:rPr>
      </w:pPr>
      <w:r>
        <w:rPr>
          <w:rFonts w:hint="eastAsia" w:ascii="宋体" w:cs="宋体"/>
        </w:rPr>
        <w:t xml:space="preserve">根据观察期内记录动物死亡数、死亡时间及中毒表现等，根据每组死亡动物数和所采取的剂量系列（见附录A），求得LD50。依据表1，进行毒性分级。 </w:t>
      </w:r>
    </w:p>
    <w:p>
      <w:pPr>
        <w:tabs>
          <w:tab w:val="center" w:pos="4773"/>
        </w:tabs>
        <w:spacing w:line="360" w:lineRule="auto"/>
        <w:ind w:firstLine="2730" w:firstLineChars="1300"/>
        <w:rPr>
          <w:rFonts w:ascii="宋体" w:hAnsi="Times New Roman" w:eastAsia="宋体" w:cs="Times New Roman"/>
          <w:kern w:val="0"/>
          <w:szCs w:val="21"/>
        </w:rPr>
      </w:pPr>
      <w:r>
        <w:rPr>
          <w:rFonts w:hint="eastAsia" w:ascii="宋体" w:hAnsi="Times New Roman" w:eastAsia="宋体" w:cs="Times New Roman"/>
          <w:kern w:val="0"/>
          <w:szCs w:val="21"/>
        </w:rPr>
        <w:t>表1   经口毒性分级</w:t>
      </w:r>
    </w:p>
    <w:tbl>
      <w:tblPr>
        <w:tblStyle w:val="7"/>
        <w:tblW w:w="7022" w:type="dxa"/>
        <w:tblInd w:w="1174"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620"/>
        <w:gridCol w:w="3402"/>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3620" w:type="dxa"/>
            <w:tcBorders>
              <w:bottom w:val="single" w:color="auto" w:sz="4" w:space="0"/>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LD50(mg/kg体重)</w:t>
            </w:r>
          </w:p>
        </w:tc>
        <w:tc>
          <w:tcPr>
            <w:tcW w:w="3402" w:type="dxa"/>
            <w:tcBorders>
              <w:bottom w:val="single" w:color="auto" w:sz="4" w:space="0"/>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毒性分级</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3620" w:type="dxa"/>
            <w:tcBorders>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≤50</w:t>
            </w:r>
          </w:p>
        </w:tc>
        <w:tc>
          <w:tcPr>
            <w:tcW w:w="3402" w:type="dxa"/>
            <w:tcBorders>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高毒</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3620" w:type="dxa"/>
            <w:tcBorders>
              <w:top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51—500</w:t>
            </w:r>
          </w:p>
        </w:tc>
        <w:tc>
          <w:tcPr>
            <w:tcW w:w="3402" w:type="dxa"/>
            <w:tcBorders>
              <w:top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中等毒</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3620" w:type="dxa"/>
            <w:tcBorders>
              <w:top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501—5000</w:t>
            </w:r>
          </w:p>
        </w:tc>
        <w:tc>
          <w:tcPr>
            <w:tcW w:w="3402" w:type="dxa"/>
            <w:tcBorders>
              <w:top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低毒</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3620" w:type="dxa"/>
            <w:tcBorders>
              <w:top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＞5000</w:t>
            </w:r>
          </w:p>
        </w:tc>
        <w:tc>
          <w:tcPr>
            <w:tcW w:w="3402" w:type="dxa"/>
            <w:tcBorders>
              <w:top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实际无毒</w:t>
            </w:r>
          </w:p>
        </w:tc>
      </w:tr>
    </w:tbl>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211" w:firstLineChars="100"/>
        <w:rPr>
          <w:rFonts w:ascii="宋体" w:hAnsi="Times New Roman" w:eastAsia="宋体" w:cs="Times New Roman"/>
          <w:b/>
          <w:bCs/>
          <w:kern w:val="0"/>
          <w:szCs w:val="21"/>
        </w:rPr>
      </w:pPr>
      <w:r>
        <w:rPr>
          <w:rFonts w:hint="eastAsia" w:ascii="宋体" w:hAnsi="Times New Roman" w:eastAsia="宋体" w:cs="Times New Roman"/>
          <w:b/>
          <w:bCs/>
          <w:kern w:val="0"/>
          <w:szCs w:val="21"/>
        </w:rPr>
        <w:t>8.2 多次皮肤刺激试验</w:t>
      </w:r>
    </w:p>
    <w:p>
      <w:pPr>
        <w:spacing w:line="360" w:lineRule="auto"/>
        <w:ind w:left="420" w:leftChars="200"/>
        <w:rPr>
          <w:rFonts w:ascii="宋体" w:cs="宋体"/>
        </w:rPr>
      </w:pPr>
      <w:r>
        <w:rPr>
          <w:rFonts w:hint="eastAsia" w:ascii="宋体" w:cs="宋体"/>
        </w:rPr>
        <w:t>8.2.1 受试物处理</w:t>
      </w:r>
    </w:p>
    <w:p>
      <w:pPr>
        <w:spacing w:line="360" w:lineRule="auto"/>
        <w:ind w:left="420" w:leftChars="200"/>
        <w:rPr>
          <w:rFonts w:ascii="宋体" w:cs="宋体"/>
        </w:rPr>
      </w:pPr>
      <w:r>
        <w:rPr>
          <w:rFonts w:hint="eastAsia" w:ascii="宋体" w:cs="宋体"/>
        </w:rPr>
        <w:t>8.2.1.1受试物原则上按使用说明书的要求进行处理，若无特殊要求，根据性状采用不同的处理方式。</w:t>
      </w:r>
    </w:p>
    <w:p>
      <w:pPr>
        <w:spacing w:line="360" w:lineRule="auto"/>
        <w:ind w:left="420" w:leftChars="200"/>
        <w:rPr>
          <w:rFonts w:ascii="宋体" w:cs="宋体"/>
        </w:rPr>
      </w:pPr>
      <w:r>
        <w:rPr>
          <w:rFonts w:hint="eastAsia" w:ascii="宋体" w:cs="宋体"/>
        </w:rPr>
        <w:t>8.2.1.2液体和膏体受试物：一般不需要稀释，可直接取0.5mL(g)涂抹于动物皮肤。</w:t>
      </w:r>
    </w:p>
    <w:p>
      <w:pPr>
        <w:spacing w:line="360" w:lineRule="auto"/>
        <w:ind w:left="420" w:leftChars="200"/>
        <w:rPr>
          <w:rFonts w:ascii="宋体" w:cs="宋体"/>
        </w:rPr>
      </w:pPr>
      <w:r>
        <w:rPr>
          <w:rFonts w:hint="eastAsia" w:ascii="宋体" w:cs="宋体"/>
        </w:rPr>
        <w:t>8.2.1.3固体受试物：固体受试物应将其研磨成细粉状，并用水或其他无刺激性溶剂充分湿润，以保证受试物与皮肤有良好的接触，取0.5g敷贴于动物皮肤。使用其他溶剂，应考虑到该溶剂对受试物皮肤刺激性的影响。</w:t>
      </w:r>
    </w:p>
    <w:p>
      <w:pPr>
        <w:spacing w:line="360" w:lineRule="auto"/>
        <w:ind w:left="420" w:leftChars="200"/>
        <w:rPr>
          <w:rFonts w:ascii="宋体" w:cs="宋体"/>
        </w:rPr>
      </w:pPr>
      <w:r>
        <w:rPr>
          <w:rFonts w:hint="eastAsia" w:ascii="宋体" w:cs="宋体"/>
        </w:rPr>
        <w:t>8.2.1.4贴剂受试物：剪取2.5㎝×2.5㎝有效部位敷贴于动物皮肤。</w:t>
      </w:r>
    </w:p>
    <w:p>
      <w:pPr>
        <w:spacing w:line="360" w:lineRule="auto"/>
        <w:ind w:left="420" w:leftChars="200"/>
        <w:rPr>
          <w:rFonts w:ascii="宋体" w:cs="宋体"/>
        </w:rPr>
      </w:pPr>
      <w:r>
        <w:rPr>
          <w:rFonts w:hint="eastAsia" w:ascii="宋体" w:cs="宋体"/>
        </w:rPr>
        <w:t>8.2.1.5需稀释后使用的产品，先进行产品原型的皮肤刺激性/腐蚀性试验，如果试验结果显示中度以上的刺激性，可按使用浓度为受试物再进行皮肤刺激性/腐蚀性试验。</w:t>
      </w:r>
    </w:p>
    <w:p>
      <w:pPr>
        <w:spacing w:line="360" w:lineRule="auto"/>
        <w:ind w:left="420" w:leftChars="200"/>
        <w:rPr>
          <w:rFonts w:ascii="宋体" w:cs="宋体"/>
        </w:rPr>
      </w:pPr>
      <w:r>
        <w:rPr>
          <w:rFonts w:hint="eastAsia" w:ascii="宋体" w:cs="宋体"/>
        </w:rPr>
        <w:t>8.2.1.6依据《化妆品安全技术规范》，当受试物为强酸或强碱(pH值≤2或≥11.5)，可以不再进行皮肤刺激试验。此外，若已知受试物有很强的经皮吸收毒性，经皮LD50小于200mg/kg 体重或在急性经皮毒性试验中受试物剂量为2000mg/kg 体重仍未出现皮肤刺激性作用，也无需进行皮肤刺激性试验。</w:t>
      </w:r>
    </w:p>
    <w:p>
      <w:pPr>
        <w:spacing w:line="360" w:lineRule="auto"/>
        <w:ind w:left="420" w:leftChars="200"/>
        <w:rPr>
          <w:rFonts w:ascii="宋体" w:cs="宋体"/>
        </w:rPr>
      </w:pPr>
      <w:r>
        <w:rPr>
          <w:rFonts w:hint="eastAsia" w:ascii="宋体" w:cs="宋体"/>
        </w:rPr>
        <w:t>8.2.2试验过程</w:t>
      </w:r>
    </w:p>
    <w:p>
      <w:pPr>
        <w:spacing w:line="360" w:lineRule="auto"/>
        <w:ind w:left="420" w:leftChars="200"/>
        <w:rPr>
          <w:rFonts w:ascii="宋体" w:cs="宋体"/>
        </w:rPr>
      </w:pPr>
      <w:r>
        <w:rPr>
          <w:rFonts w:hint="eastAsia" w:ascii="宋体" w:cs="宋体"/>
        </w:rPr>
        <w:t>8.2.2.1健康、成年白色家兔4只，单笼饲养，不限进食、饮水。</w:t>
      </w:r>
    </w:p>
    <w:p>
      <w:pPr>
        <w:spacing w:line="360" w:lineRule="auto"/>
        <w:ind w:left="420" w:leftChars="200"/>
        <w:rPr>
          <w:rFonts w:ascii="宋体" w:cs="宋体"/>
        </w:rPr>
      </w:pPr>
      <w:r>
        <w:rPr>
          <w:rFonts w:hint="eastAsia" w:ascii="宋体" w:cs="宋体"/>
        </w:rPr>
        <w:t>8.2.2.2试验前将白色家兔背部脊柱两侧被毛剪掉，去毛范围各为3cm×3cm，涂抹/敷贴面积2.5 cm×2.5cm。</w:t>
      </w:r>
    </w:p>
    <w:p>
      <w:pPr>
        <w:spacing w:line="360" w:lineRule="auto"/>
        <w:ind w:left="420" w:leftChars="200"/>
        <w:rPr>
          <w:rFonts w:ascii="宋体" w:cs="宋体"/>
        </w:rPr>
      </w:pPr>
      <w:r>
        <w:rPr>
          <w:rFonts w:hint="eastAsia" w:ascii="宋体" w:cs="宋体"/>
        </w:rPr>
        <w:t>8.2.2.3 取受试物涂抹/敷贴在一侧皮肤上，当受试物使用无刺激性溶剂配制时，另一侧涂溶剂作为对照，每天涂抹/敷贴1次，连续涂抹/敷贴14天。从第二天开始，每天涂抹/敷贴前应剪毛，用水或无刺激性溶剂清除残留受试物。1小时后观察结果，按表2评分，对照区和试验区同样处理。</w:t>
      </w:r>
    </w:p>
    <w:p>
      <w:pPr>
        <w:spacing w:line="360" w:lineRule="auto"/>
        <w:ind w:left="420" w:leftChars="200"/>
        <w:rPr>
          <w:rFonts w:ascii="宋体" w:cs="宋体"/>
        </w:rPr>
      </w:pPr>
      <w:r>
        <w:rPr>
          <w:rFonts w:hint="eastAsia" w:ascii="宋体" w:cs="宋体"/>
        </w:rPr>
        <w:t>8.2.2.4结果评价：按下列公式计算每天每只动物平均积分，以表3判定皮肤刺激强度。</w:t>
      </w:r>
    </w:p>
    <w:tbl>
      <w:tblPr>
        <w:tblStyle w:val="6"/>
        <w:tblW w:w="6021" w:type="dxa"/>
        <w:jc w:val="center"/>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1"/>
        <w:gridCol w:w="2156"/>
        <w:gridCol w:w="618"/>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1" w:type="dxa"/>
            <w:vMerge w:val="restart"/>
            <w:tcBorders>
              <w:top w:val="nil"/>
              <w:left w:val="nil"/>
              <w:bottom w:val="nil"/>
              <w:right w:val="nil"/>
            </w:tcBorders>
            <w:shd w:val="clear" w:color="000000" w:fill="auto"/>
            <w:vAlign w:val="center"/>
          </w:tcPr>
          <w:p>
            <w:pPr>
              <w:pStyle w:val="17"/>
              <w:numPr>
                <w:ilvl w:val="0"/>
                <w:numId w:val="0"/>
              </w:numPr>
              <w:spacing w:before="156" w:after="156"/>
              <w:jc w:val="center"/>
              <w:rPr>
                <w:rFonts w:ascii="宋体" w:hAnsi="宋体" w:eastAsia="宋体"/>
              </w:rPr>
            </w:pPr>
            <w:r>
              <w:rPr>
                <w:rFonts w:hint="eastAsia" w:ascii="宋体" w:hAnsi="宋体" w:eastAsia="宋体"/>
              </w:rPr>
              <w:t>每天每只动物平均积分</w:t>
            </w:r>
            <w:r>
              <w:rPr>
                <w:rFonts w:ascii="宋体" w:hAnsi="宋体" w:eastAsia="宋体"/>
              </w:rPr>
              <w:t>=</w:t>
            </w:r>
          </w:p>
        </w:tc>
        <w:tc>
          <w:tcPr>
            <w:tcW w:w="2156" w:type="dxa"/>
            <w:tcBorders>
              <w:top w:val="nil"/>
              <w:left w:val="nil"/>
              <w:right w:val="nil"/>
            </w:tcBorders>
            <w:shd w:val="clear" w:color="000000" w:fill="auto"/>
            <w:vAlign w:val="bottom"/>
          </w:tcPr>
          <w:p>
            <w:pPr>
              <w:pStyle w:val="17"/>
              <w:numPr>
                <w:ilvl w:val="0"/>
                <w:numId w:val="0"/>
              </w:numPr>
              <w:spacing w:before="156" w:after="156"/>
              <w:jc w:val="center"/>
              <w:rPr>
                <w:rFonts w:ascii="宋体" w:hAnsi="宋体" w:eastAsia="宋体"/>
              </w:rPr>
            </w:pPr>
            <w:r>
              <w:rPr>
                <w:rFonts w:hint="eastAsia" w:ascii="宋体" w:hAnsi="宋体" w:eastAsia="宋体"/>
              </w:rPr>
              <w:t>∑红斑和水肿积分</w:t>
            </w:r>
          </w:p>
        </w:tc>
        <w:tc>
          <w:tcPr>
            <w:tcW w:w="618" w:type="dxa"/>
            <w:vMerge w:val="restart"/>
            <w:tcBorders>
              <w:top w:val="nil"/>
              <w:left w:val="nil"/>
              <w:bottom w:val="nil"/>
              <w:right w:val="nil"/>
            </w:tcBorders>
            <w:shd w:val="clear" w:color="000000" w:fill="auto"/>
            <w:vAlign w:val="center"/>
          </w:tcPr>
          <w:p>
            <w:pPr>
              <w:pStyle w:val="17"/>
              <w:numPr>
                <w:ilvl w:val="0"/>
                <w:numId w:val="0"/>
              </w:numPr>
              <w:spacing w:before="156" w:after="156"/>
              <w:jc w:val="center"/>
              <w:rPr>
                <w:rFonts w:ascii="宋体" w:hAnsi="宋体" w:eastAsia="宋体"/>
              </w:rPr>
            </w:pPr>
            <w:r>
              <mc:AlternateContent>
                <mc:Choice Requires="wps">
                  <w:drawing>
                    <wp:anchor distT="0" distB="0" distL="114300" distR="114300" simplePos="0" relativeHeight="251689984" behindDoc="0" locked="0" layoutInCell="1" allowOverlap="1">
                      <wp:simplePos x="0" y="0"/>
                      <wp:positionH relativeFrom="column">
                        <wp:posOffset>-9525</wp:posOffset>
                      </wp:positionH>
                      <wp:positionV relativeFrom="paragraph">
                        <wp:posOffset>204470</wp:posOffset>
                      </wp:positionV>
                      <wp:extent cx="266700" cy="396240"/>
                      <wp:effectExtent l="3810" t="2540" r="15240" b="20320"/>
                      <wp:wrapNone/>
                      <wp:docPr id="2" name="直接连接符 2"/>
                      <wp:cNvGraphicFramePr/>
                      <a:graphic xmlns:a="http://schemas.openxmlformats.org/drawingml/2006/main">
                        <a:graphicData uri="http://schemas.microsoft.com/office/word/2010/wordprocessingShape">
                          <wps:wsp>
                            <wps:cNvCnPr/>
                            <wps:spPr>
                              <a:xfrm flipH="1">
                                <a:off x="0" y="0"/>
                                <a:ext cx="266700" cy="39624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x;margin-left:-0.75pt;margin-top:16.1pt;height:31.2pt;width:21pt;z-index:251689984;mso-width-relative:page;mso-height-relative:page;" filled="f" stroked="t" coordsize="21600,21600" o:gfxdata="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3pXPx1QAAAAcBAAAPAAAA&#10;AAAAAAEAIAAAACIAAABkcnMvZG93bnJldi54bWxQSwECFAAUAAAACACHTuJAW+fHnt8BAACYAwAA&#10;DgAAAAAAAAABACAAAAAkAQAAZHJzL2Uyb0RvYy54bWxQSwUGAAAAAAYABgBZAQAAdQUAAAAA&#10;">
                      <v:fill on="f" focussize="0,0"/>
                      <v:stroke color="#000000" joinstyle="round"/>
                      <v:imagedata o:title=""/>
                      <o:lock v:ext="edit" aspectratio="f"/>
                    </v:line>
                  </w:pict>
                </mc:Fallback>
              </mc:AlternateContent>
            </w:r>
          </w:p>
        </w:tc>
        <w:tc>
          <w:tcPr>
            <w:tcW w:w="456" w:type="dxa"/>
            <w:vMerge w:val="restart"/>
            <w:tcBorders>
              <w:top w:val="nil"/>
              <w:left w:val="nil"/>
              <w:bottom w:val="nil"/>
              <w:right w:val="nil"/>
            </w:tcBorders>
            <w:shd w:val="clear" w:color="000000" w:fill="auto"/>
            <w:vAlign w:val="center"/>
          </w:tcPr>
          <w:p>
            <w:pPr>
              <w:pStyle w:val="17"/>
              <w:numPr>
                <w:ilvl w:val="0"/>
                <w:numId w:val="0"/>
              </w:numPr>
              <w:spacing w:before="156" w:after="156"/>
              <w:jc w:val="center"/>
              <w:rPr>
                <w:rFonts w:ascii="宋体" w:hAnsi="宋体" w:eastAsia="宋体"/>
              </w:rPr>
            </w:pPr>
            <w:r>
              <w:rPr>
                <w:rFonts w:ascii="宋体" w:hAnsi="宋体" w:eastAsia="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1" w:type="dxa"/>
            <w:vMerge w:val="continue"/>
            <w:tcBorders>
              <w:top w:val="nil"/>
              <w:left w:val="nil"/>
              <w:bottom w:val="nil"/>
              <w:right w:val="nil"/>
            </w:tcBorders>
            <w:shd w:val="clear" w:color="000000" w:fill="000000"/>
            <w:vAlign w:val="center"/>
          </w:tcPr>
          <w:p>
            <w:pPr>
              <w:pStyle w:val="17"/>
              <w:numPr>
                <w:ilvl w:val="0"/>
                <w:numId w:val="0"/>
              </w:numPr>
              <w:spacing w:before="156" w:after="156"/>
              <w:jc w:val="center"/>
              <w:rPr>
                <w:rFonts w:ascii="宋体" w:hAnsi="宋体" w:eastAsia="宋体"/>
              </w:rPr>
            </w:pPr>
          </w:p>
        </w:tc>
        <w:tc>
          <w:tcPr>
            <w:tcW w:w="2156" w:type="dxa"/>
            <w:tcBorders>
              <w:left w:val="nil"/>
              <w:bottom w:val="nil"/>
              <w:right w:val="nil"/>
            </w:tcBorders>
            <w:shd w:val="clear" w:color="000000" w:fill="auto"/>
          </w:tcPr>
          <w:p>
            <w:pPr>
              <w:pStyle w:val="17"/>
              <w:numPr>
                <w:ilvl w:val="0"/>
                <w:numId w:val="0"/>
              </w:numPr>
              <w:spacing w:before="156" w:after="156"/>
              <w:jc w:val="center"/>
              <w:rPr>
                <w:rFonts w:ascii="宋体" w:hAnsi="宋体" w:eastAsia="宋体"/>
              </w:rPr>
            </w:pPr>
            <w:r>
              <w:rPr>
                <w:rFonts w:hint="eastAsia" w:ascii="宋体" w:hAnsi="宋体" w:eastAsia="宋体"/>
              </w:rPr>
              <w:t>受试动物数</w:t>
            </w:r>
          </w:p>
        </w:tc>
        <w:tc>
          <w:tcPr>
            <w:tcW w:w="618" w:type="dxa"/>
            <w:vMerge w:val="continue"/>
            <w:tcBorders>
              <w:left w:val="nil"/>
              <w:bottom w:val="nil"/>
              <w:right w:val="nil"/>
              <w:tr2bl w:val="single" w:color="auto" w:sz="4" w:space="0"/>
            </w:tcBorders>
            <w:shd w:val="clear" w:color="000000" w:fill="000000"/>
            <w:vAlign w:val="center"/>
          </w:tcPr>
          <w:p>
            <w:pPr>
              <w:pStyle w:val="17"/>
              <w:numPr>
                <w:ilvl w:val="0"/>
                <w:numId w:val="0"/>
              </w:numPr>
              <w:spacing w:before="156" w:after="156"/>
              <w:jc w:val="center"/>
              <w:rPr>
                <w:rFonts w:ascii="宋体" w:hAnsi="宋体" w:eastAsia="宋体"/>
              </w:rPr>
            </w:pPr>
          </w:p>
        </w:tc>
        <w:tc>
          <w:tcPr>
            <w:tcW w:w="456" w:type="dxa"/>
            <w:vMerge w:val="continue"/>
            <w:tcBorders>
              <w:top w:val="nil"/>
              <w:left w:val="nil"/>
              <w:bottom w:val="nil"/>
              <w:right w:val="nil"/>
            </w:tcBorders>
            <w:shd w:val="clear" w:color="000000" w:fill="000000"/>
            <w:vAlign w:val="center"/>
          </w:tcPr>
          <w:p>
            <w:pPr>
              <w:pStyle w:val="17"/>
              <w:numPr>
                <w:ilvl w:val="0"/>
                <w:numId w:val="0"/>
              </w:numPr>
              <w:spacing w:before="156" w:after="156"/>
              <w:jc w:val="center"/>
              <w:rPr>
                <w:rFonts w:ascii="宋体" w:hAnsi="宋体" w:eastAsia="宋体"/>
              </w:rPr>
            </w:pPr>
          </w:p>
        </w:tc>
      </w:tr>
    </w:tbl>
    <w:p>
      <w:pPr>
        <w:pStyle w:val="13"/>
        <w:tabs>
          <w:tab w:val="left" w:pos="630"/>
        </w:tabs>
        <w:ind w:firstLine="0" w:firstLineChars="0"/>
        <w:jc w:val="center"/>
        <w:rPr>
          <w:sz w:val="21"/>
          <w:szCs w:val="21"/>
        </w:rPr>
      </w:pPr>
    </w:p>
    <w:p>
      <w:pPr>
        <w:pStyle w:val="13"/>
        <w:tabs>
          <w:tab w:val="left" w:pos="630"/>
        </w:tabs>
        <w:ind w:firstLine="0" w:firstLineChars="0"/>
        <w:jc w:val="center"/>
        <w:rPr>
          <w:sz w:val="21"/>
          <w:szCs w:val="21"/>
        </w:rPr>
      </w:pPr>
    </w:p>
    <w:p>
      <w:pPr>
        <w:pStyle w:val="13"/>
        <w:tabs>
          <w:tab w:val="left" w:pos="630"/>
        </w:tabs>
        <w:ind w:firstLine="0" w:firstLineChars="0"/>
        <w:jc w:val="center"/>
        <w:rPr>
          <w:sz w:val="21"/>
          <w:szCs w:val="21"/>
        </w:rPr>
      </w:pPr>
    </w:p>
    <w:p>
      <w:pPr>
        <w:pStyle w:val="13"/>
        <w:tabs>
          <w:tab w:val="left" w:pos="630"/>
        </w:tabs>
        <w:ind w:firstLine="0" w:firstLineChars="0"/>
        <w:jc w:val="center"/>
        <w:rPr>
          <w:sz w:val="21"/>
          <w:szCs w:val="21"/>
        </w:rPr>
      </w:pPr>
      <w:r>
        <w:rPr>
          <w:rFonts w:hint="eastAsia"/>
          <w:sz w:val="21"/>
          <w:szCs w:val="21"/>
        </w:rPr>
        <w:t>表2</w:t>
      </w:r>
      <w:r>
        <w:rPr>
          <w:sz w:val="21"/>
          <w:szCs w:val="21"/>
        </w:rPr>
        <w:t xml:space="preserve"> </w:t>
      </w:r>
      <w:r>
        <w:rPr>
          <w:rFonts w:hint="eastAsia"/>
          <w:sz w:val="21"/>
          <w:szCs w:val="21"/>
        </w:rPr>
        <w:t>皮肤刺激反应评分</w:t>
      </w:r>
    </w:p>
    <w:tbl>
      <w:tblPr>
        <w:tblStyle w:val="6"/>
        <w:tblW w:w="957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785"/>
        <w:gridCol w:w="4785"/>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vAlign w:val="center"/>
          </w:tcPr>
          <w:p>
            <w:pPr>
              <w:pStyle w:val="13"/>
              <w:tabs>
                <w:tab w:val="left" w:pos="630"/>
              </w:tabs>
              <w:ind w:firstLine="0" w:firstLineChars="0"/>
              <w:jc w:val="center"/>
              <w:rPr>
                <w:sz w:val="21"/>
                <w:szCs w:val="21"/>
              </w:rPr>
            </w:pPr>
            <w:r>
              <w:rPr>
                <w:rFonts w:hint="eastAsia"/>
                <w:sz w:val="21"/>
                <w:szCs w:val="21"/>
              </w:rPr>
              <w:t>皮肤反应</w:t>
            </w:r>
          </w:p>
        </w:tc>
        <w:tc>
          <w:tcPr>
            <w:tcW w:w="4785" w:type="dxa"/>
            <w:vAlign w:val="center"/>
          </w:tcPr>
          <w:p>
            <w:pPr>
              <w:pStyle w:val="13"/>
              <w:tabs>
                <w:tab w:val="left" w:pos="630"/>
              </w:tabs>
              <w:ind w:firstLine="0" w:firstLineChars="0"/>
              <w:jc w:val="center"/>
              <w:rPr>
                <w:sz w:val="21"/>
                <w:szCs w:val="21"/>
              </w:rPr>
            </w:pPr>
            <w:r>
              <w:rPr>
                <w:rFonts w:hint="eastAsia"/>
                <w:sz w:val="21"/>
                <w:szCs w:val="21"/>
              </w:rPr>
              <w:t>积分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bottom w:val="nil"/>
            </w:tcBorders>
            <w:vAlign w:val="center"/>
          </w:tcPr>
          <w:p>
            <w:pPr>
              <w:pStyle w:val="13"/>
              <w:tabs>
                <w:tab w:val="left" w:pos="630"/>
              </w:tabs>
              <w:ind w:firstLine="0" w:firstLineChars="0"/>
              <w:rPr>
                <w:sz w:val="21"/>
                <w:szCs w:val="21"/>
              </w:rPr>
            </w:pPr>
            <w:r>
              <w:rPr>
                <w:rFonts w:hint="eastAsia"/>
                <w:sz w:val="21"/>
                <w:szCs w:val="21"/>
              </w:rPr>
              <w:t>红斑和焦痂形成</w:t>
            </w:r>
          </w:p>
        </w:tc>
        <w:tc>
          <w:tcPr>
            <w:tcW w:w="4785" w:type="dxa"/>
            <w:tcBorders>
              <w:bottom w:val="nil"/>
            </w:tcBorders>
            <w:vAlign w:val="center"/>
          </w:tcPr>
          <w:p>
            <w:pPr>
              <w:pStyle w:val="13"/>
              <w:tabs>
                <w:tab w:val="left" w:pos="630"/>
              </w:tabs>
              <w:ind w:firstLine="0" w:firstLineChars="0"/>
              <w:jc w:val="center"/>
              <w:rPr>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无红斑</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轻微红斑</w:t>
            </w:r>
            <w:r>
              <w:rPr>
                <w:sz w:val="21"/>
                <w:szCs w:val="21"/>
              </w:rPr>
              <w:t>(</w:t>
            </w:r>
            <w:r>
              <w:rPr>
                <w:rFonts w:hint="eastAsia"/>
                <w:sz w:val="21"/>
                <w:szCs w:val="21"/>
              </w:rPr>
              <w:t>勉强可见</w:t>
            </w:r>
            <w:r>
              <w:rPr>
                <w:sz w:val="21"/>
                <w:szCs w:val="21"/>
              </w:rPr>
              <w:t>)</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210" w:firstLineChars="100"/>
              <w:rPr>
                <w:sz w:val="21"/>
                <w:szCs w:val="21"/>
              </w:rPr>
            </w:pPr>
            <w:r>
              <w:rPr>
                <w:rFonts w:hint="eastAsia"/>
                <w:sz w:val="21"/>
                <w:szCs w:val="21"/>
              </w:rPr>
              <w:t>明显红斑</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中度</w:t>
            </w:r>
            <w:r>
              <w:rPr>
                <w:sz w:val="21"/>
                <w:szCs w:val="21"/>
              </w:rPr>
              <w:t>-</w:t>
            </w:r>
            <w:r>
              <w:rPr>
                <w:rFonts w:hint="eastAsia"/>
                <w:sz w:val="21"/>
                <w:szCs w:val="21"/>
              </w:rPr>
              <w:t>重度红斑</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严重红斑</w:t>
            </w:r>
            <w:r>
              <w:rPr>
                <w:sz w:val="21"/>
                <w:szCs w:val="21"/>
              </w:rPr>
              <w:t>(</w:t>
            </w:r>
            <w:r>
              <w:rPr>
                <w:rFonts w:hint="eastAsia"/>
                <w:sz w:val="21"/>
                <w:szCs w:val="21"/>
              </w:rPr>
              <w:t>紫红色</w:t>
            </w:r>
            <w:r>
              <w:rPr>
                <w:sz w:val="21"/>
                <w:szCs w:val="21"/>
              </w:rPr>
              <w:t>)</w:t>
            </w:r>
            <w:r>
              <w:rPr>
                <w:rFonts w:hint="eastAsia"/>
                <w:sz w:val="21"/>
                <w:szCs w:val="21"/>
              </w:rPr>
              <w:t>至轻微焦痂形成</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p>
        </w:tc>
        <w:tc>
          <w:tcPr>
            <w:tcW w:w="4785" w:type="dxa"/>
            <w:tcBorders>
              <w:top w:val="nil"/>
              <w:bottom w:val="nil"/>
            </w:tcBorders>
            <w:vAlign w:val="center"/>
          </w:tcPr>
          <w:p>
            <w:pPr>
              <w:pStyle w:val="13"/>
              <w:tabs>
                <w:tab w:val="left" w:pos="630"/>
              </w:tabs>
              <w:ind w:firstLine="0" w:firstLineChars="0"/>
              <w:jc w:val="center"/>
              <w:rPr>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rFonts w:hint="eastAsia"/>
                <w:sz w:val="21"/>
                <w:szCs w:val="21"/>
              </w:rPr>
              <w:t>水肿形成</w:t>
            </w:r>
          </w:p>
        </w:tc>
        <w:tc>
          <w:tcPr>
            <w:tcW w:w="4785" w:type="dxa"/>
            <w:tcBorders>
              <w:top w:val="nil"/>
              <w:bottom w:val="nil"/>
            </w:tcBorders>
            <w:vAlign w:val="center"/>
          </w:tcPr>
          <w:p>
            <w:pPr>
              <w:pStyle w:val="13"/>
              <w:tabs>
                <w:tab w:val="left" w:pos="630"/>
              </w:tabs>
              <w:ind w:firstLine="0" w:firstLineChars="0"/>
              <w:jc w:val="center"/>
              <w:rPr>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无水肿</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轻微水肿</w:t>
            </w:r>
            <w:r>
              <w:rPr>
                <w:sz w:val="21"/>
                <w:szCs w:val="21"/>
              </w:rPr>
              <w:t>(</w:t>
            </w:r>
            <w:r>
              <w:rPr>
                <w:rFonts w:hint="eastAsia"/>
                <w:sz w:val="21"/>
                <w:szCs w:val="21"/>
              </w:rPr>
              <w:t>勉强可见</w:t>
            </w:r>
            <w:r>
              <w:rPr>
                <w:sz w:val="21"/>
                <w:szCs w:val="21"/>
              </w:rPr>
              <w:t>)</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轻度水肿</w:t>
            </w:r>
            <w:r>
              <w:rPr>
                <w:sz w:val="21"/>
                <w:szCs w:val="21"/>
              </w:rPr>
              <w:t>(</w:t>
            </w:r>
            <w:r>
              <w:rPr>
                <w:rFonts w:hint="eastAsia"/>
                <w:sz w:val="21"/>
                <w:szCs w:val="21"/>
              </w:rPr>
              <w:t>皮肤隆起轮廓清楚</w:t>
            </w:r>
            <w:r>
              <w:rPr>
                <w:sz w:val="21"/>
                <w:szCs w:val="21"/>
              </w:rPr>
              <w:t>)</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中度水肿</w:t>
            </w:r>
            <w:r>
              <w:rPr>
                <w:sz w:val="21"/>
                <w:szCs w:val="21"/>
              </w:rPr>
              <w:t>(</w:t>
            </w:r>
            <w:r>
              <w:rPr>
                <w:rFonts w:hint="eastAsia"/>
                <w:sz w:val="21"/>
                <w:szCs w:val="21"/>
              </w:rPr>
              <w:t>皮肤隆起约</w:t>
            </w:r>
            <w:r>
              <w:rPr>
                <w:sz w:val="21"/>
                <w:szCs w:val="21"/>
              </w:rPr>
              <w:t>1mm)</w:t>
            </w:r>
          </w:p>
        </w:tc>
        <w:tc>
          <w:tcPr>
            <w:tcW w:w="4785" w:type="dxa"/>
            <w:tcBorders>
              <w:top w:val="nil"/>
              <w:bottom w:val="nil"/>
            </w:tcBorders>
            <w:vAlign w:val="center"/>
          </w:tcPr>
          <w:p>
            <w:pPr>
              <w:pStyle w:val="13"/>
              <w:tabs>
                <w:tab w:val="left" w:pos="630"/>
              </w:tabs>
              <w:ind w:firstLine="0" w:firstLineChars="0"/>
              <w:jc w:val="center"/>
              <w:rPr>
                <w:sz w:val="21"/>
                <w:szCs w:val="21"/>
              </w:rPr>
            </w:pPr>
            <w:r>
              <w:rPr>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tcBorders>
            <w:vAlign w:val="center"/>
          </w:tcPr>
          <w:p>
            <w:pPr>
              <w:pStyle w:val="13"/>
              <w:tabs>
                <w:tab w:val="left" w:pos="630"/>
              </w:tabs>
              <w:ind w:firstLine="0" w:firstLineChars="0"/>
              <w:rPr>
                <w:sz w:val="21"/>
                <w:szCs w:val="21"/>
              </w:rPr>
            </w:pPr>
            <w:r>
              <w:rPr>
                <w:sz w:val="21"/>
                <w:szCs w:val="21"/>
              </w:rPr>
              <w:t xml:space="preserve">  </w:t>
            </w:r>
            <w:r>
              <w:rPr>
                <w:rFonts w:hint="eastAsia"/>
                <w:sz w:val="21"/>
                <w:szCs w:val="21"/>
              </w:rPr>
              <w:t>重度水肿</w:t>
            </w:r>
            <w:r>
              <w:rPr>
                <w:sz w:val="21"/>
                <w:szCs w:val="21"/>
              </w:rPr>
              <w:t>(</w:t>
            </w:r>
            <w:r>
              <w:rPr>
                <w:rFonts w:hint="eastAsia"/>
                <w:sz w:val="21"/>
                <w:szCs w:val="21"/>
              </w:rPr>
              <w:t>皮肤隆起超过</w:t>
            </w:r>
            <w:r>
              <w:rPr>
                <w:sz w:val="21"/>
                <w:szCs w:val="21"/>
              </w:rPr>
              <w:t>1mm</w:t>
            </w:r>
            <w:r>
              <w:rPr>
                <w:rFonts w:hint="eastAsia"/>
                <w:sz w:val="21"/>
                <w:szCs w:val="21"/>
              </w:rPr>
              <w:t>，范围扩大</w:t>
            </w:r>
            <w:r>
              <w:rPr>
                <w:sz w:val="21"/>
                <w:szCs w:val="21"/>
              </w:rPr>
              <w:t>)</w:t>
            </w:r>
          </w:p>
        </w:tc>
        <w:tc>
          <w:tcPr>
            <w:tcW w:w="4785" w:type="dxa"/>
            <w:tcBorders>
              <w:top w:val="nil"/>
            </w:tcBorders>
            <w:vAlign w:val="center"/>
          </w:tcPr>
          <w:p>
            <w:pPr>
              <w:pStyle w:val="13"/>
              <w:tabs>
                <w:tab w:val="left" w:pos="630"/>
              </w:tabs>
              <w:ind w:firstLine="0" w:firstLineChars="0"/>
              <w:jc w:val="center"/>
              <w:rPr>
                <w:sz w:val="21"/>
                <w:szCs w:val="21"/>
              </w:rPr>
            </w:pPr>
            <w:r>
              <w:rPr>
                <w:sz w:val="21"/>
                <w:szCs w:val="21"/>
              </w:rPr>
              <w:t>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vAlign w:val="center"/>
          </w:tcPr>
          <w:p>
            <w:pPr>
              <w:pStyle w:val="13"/>
              <w:tabs>
                <w:tab w:val="left" w:pos="630"/>
              </w:tabs>
              <w:ind w:firstLine="0" w:firstLineChars="0"/>
              <w:jc w:val="center"/>
              <w:rPr>
                <w:sz w:val="21"/>
                <w:szCs w:val="21"/>
              </w:rPr>
            </w:pPr>
            <w:r>
              <w:rPr>
                <w:rFonts w:hint="eastAsia"/>
                <w:sz w:val="21"/>
                <w:szCs w:val="21"/>
              </w:rPr>
              <w:t>最高积分</w:t>
            </w:r>
          </w:p>
        </w:tc>
        <w:tc>
          <w:tcPr>
            <w:tcW w:w="4785" w:type="dxa"/>
            <w:vAlign w:val="center"/>
          </w:tcPr>
          <w:p>
            <w:pPr>
              <w:pStyle w:val="13"/>
              <w:tabs>
                <w:tab w:val="left" w:pos="630"/>
              </w:tabs>
              <w:ind w:firstLine="0" w:firstLineChars="0"/>
              <w:jc w:val="center"/>
              <w:rPr>
                <w:sz w:val="21"/>
                <w:szCs w:val="21"/>
              </w:rPr>
            </w:pPr>
            <w:r>
              <w:rPr>
                <w:sz w:val="21"/>
                <w:szCs w:val="21"/>
              </w:rPr>
              <w:t>8</w:t>
            </w:r>
          </w:p>
        </w:tc>
      </w:tr>
    </w:tbl>
    <w:p>
      <w:pPr>
        <w:pStyle w:val="13"/>
        <w:tabs>
          <w:tab w:val="left" w:pos="630"/>
        </w:tabs>
        <w:ind w:firstLine="0" w:firstLineChars="0"/>
        <w:rPr>
          <w:sz w:val="21"/>
          <w:szCs w:val="21"/>
        </w:rPr>
      </w:pPr>
    </w:p>
    <w:p>
      <w:pPr>
        <w:pStyle w:val="13"/>
        <w:tabs>
          <w:tab w:val="left" w:pos="630"/>
        </w:tabs>
        <w:ind w:firstLine="0" w:firstLineChars="0"/>
        <w:jc w:val="center"/>
        <w:rPr>
          <w:sz w:val="21"/>
          <w:szCs w:val="21"/>
        </w:rPr>
      </w:pPr>
      <w:r>
        <w:rPr>
          <w:rFonts w:hint="eastAsia"/>
          <w:sz w:val="21"/>
          <w:szCs w:val="21"/>
        </w:rPr>
        <w:t>表3皮肤刺激强度分级</w:t>
      </w:r>
    </w:p>
    <w:tbl>
      <w:tblPr>
        <w:tblStyle w:val="6"/>
        <w:tblW w:w="957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785"/>
        <w:gridCol w:w="4785"/>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vAlign w:val="center"/>
          </w:tcPr>
          <w:p>
            <w:pPr>
              <w:pStyle w:val="13"/>
              <w:tabs>
                <w:tab w:val="left" w:pos="630"/>
              </w:tabs>
              <w:ind w:firstLine="0" w:firstLineChars="0"/>
              <w:jc w:val="center"/>
              <w:rPr>
                <w:sz w:val="21"/>
                <w:szCs w:val="21"/>
              </w:rPr>
            </w:pPr>
            <w:r>
              <w:rPr>
                <w:rFonts w:hint="eastAsia"/>
                <w:sz w:val="21"/>
                <w:szCs w:val="21"/>
              </w:rPr>
              <w:t>积分均值</w:t>
            </w:r>
          </w:p>
        </w:tc>
        <w:tc>
          <w:tcPr>
            <w:tcW w:w="4785" w:type="dxa"/>
            <w:vAlign w:val="center"/>
          </w:tcPr>
          <w:p>
            <w:pPr>
              <w:pStyle w:val="13"/>
              <w:tabs>
                <w:tab w:val="left" w:pos="630"/>
              </w:tabs>
              <w:ind w:firstLine="0" w:firstLineChars="0"/>
              <w:jc w:val="center"/>
              <w:rPr>
                <w:sz w:val="21"/>
                <w:szCs w:val="21"/>
              </w:rPr>
            </w:pPr>
            <w:r>
              <w:rPr>
                <w:rFonts w:hint="eastAsia"/>
                <w:sz w:val="21"/>
                <w:szCs w:val="21"/>
              </w:rPr>
              <w:t>强度</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bottom w:val="nil"/>
            </w:tcBorders>
            <w:vAlign w:val="center"/>
          </w:tcPr>
          <w:p>
            <w:pPr>
              <w:pStyle w:val="13"/>
              <w:tabs>
                <w:tab w:val="left" w:pos="630"/>
              </w:tabs>
              <w:ind w:firstLine="1575" w:firstLineChars="750"/>
              <w:rPr>
                <w:sz w:val="21"/>
                <w:szCs w:val="21"/>
              </w:rPr>
            </w:pPr>
            <w:r>
              <w:rPr>
                <w:sz w:val="21"/>
                <w:szCs w:val="21"/>
              </w:rPr>
              <w:t>0— &lt; 0.5</w:t>
            </w:r>
          </w:p>
        </w:tc>
        <w:tc>
          <w:tcPr>
            <w:tcW w:w="4785" w:type="dxa"/>
            <w:tcBorders>
              <w:bottom w:val="nil"/>
            </w:tcBorders>
            <w:vAlign w:val="center"/>
          </w:tcPr>
          <w:p>
            <w:pPr>
              <w:pStyle w:val="13"/>
              <w:tabs>
                <w:tab w:val="left" w:pos="630"/>
              </w:tabs>
              <w:ind w:firstLine="0" w:firstLineChars="0"/>
              <w:jc w:val="center"/>
              <w:rPr>
                <w:sz w:val="21"/>
                <w:szCs w:val="21"/>
              </w:rPr>
            </w:pPr>
            <w:r>
              <w:rPr>
                <w:rFonts w:hint="eastAsia"/>
                <w:sz w:val="21"/>
                <w:szCs w:val="21"/>
              </w:rPr>
              <w:t>无刺激性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1575" w:firstLineChars="750"/>
              <w:rPr>
                <w:sz w:val="21"/>
                <w:szCs w:val="21"/>
              </w:rPr>
            </w:pPr>
            <w:r>
              <w:rPr>
                <w:sz w:val="21"/>
                <w:szCs w:val="21"/>
              </w:rPr>
              <w:t>0.5— &lt; 2.0</w:t>
            </w:r>
          </w:p>
        </w:tc>
        <w:tc>
          <w:tcPr>
            <w:tcW w:w="4785" w:type="dxa"/>
            <w:tcBorders>
              <w:top w:val="nil"/>
              <w:bottom w:val="nil"/>
            </w:tcBorders>
            <w:vAlign w:val="center"/>
          </w:tcPr>
          <w:p>
            <w:pPr>
              <w:pStyle w:val="13"/>
              <w:tabs>
                <w:tab w:val="left" w:pos="630"/>
              </w:tabs>
              <w:ind w:firstLine="0" w:firstLineChars="0"/>
              <w:jc w:val="center"/>
              <w:rPr>
                <w:sz w:val="21"/>
                <w:szCs w:val="21"/>
              </w:rPr>
            </w:pPr>
            <w:r>
              <w:rPr>
                <w:rFonts w:hint="eastAsia"/>
                <w:sz w:val="21"/>
                <w:szCs w:val="21"/>
              </w:rPr>
              <w:t>轻刺激性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tcBorders>
            <w:vAlign w:val="center"/>
          </w:tcPr>
          <w:p>
            <w:pPr>
              <w:pStyle w:val="13"/>
              <w:tabs>
                <w:tab w:val="left" w:pos="630"/>
              </w:tabs>
              <w:ind w:firstLine="1575" w:firstLineChars="750"/>
              <w:rPr>
                <w:sz w:val="21"/>
                <w:szCs w:val="21"/>
              </w:rPr>
            </w:pPr>
            <w:r>
              <w:rPr>
                <w:sz w:val="21"/>
                <w:szCs w:val="21"/>
              </w:rPr>
              <w:t>2.0— &lt; 6.0</w:t>
            </w:r>
          </w:p>
        </w:tc>
        <w:tc>
          <w:tcPr>
            <w:tcW w:w="4785" w:type="dxa"/>
            <w:tcBorders>
              <w:top w:val="nil"/>
              <w:bottom w:val="nil"/>
            </w:tcBorders>
            <w:vAlign w:val="center"/>
          </w:tcPr>
          <w:p>
            <w:pPr>
              <w:pStyle w:val="13"/>
              <w:tabs>
                <w:tab w:val="left" w:pos="630"/>
              </w:tabs>
              <w:ind w:firstLine="0" w:firstLineChars="0"/>
              <w:jc w:val="center"/>
              <w:rPr>
                <w:sz w:val="21"/>
                <w:szCs w:val="21"/>
              </w:rPr>
            </w:pPr>
            <w:r>
              <w:rPr>
                <w:rFonts w:hint="eastAsia"/>
                <w:sz w:val="21"/>
                <w:szCs w:val="21"/>
              </w:rPr>
              <w:t>中刺激性</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tcBorders>
            <w:vAlign w:val="center"/>
          </w:tcPr>
          <w:p>
            <w:pPr>
              <w:pStyle w:val="13"/>
              <w:tabs>
                <w:tab w:val="left" w:pos="630"/>
              </w:tabs>
              <w:ind w:firstLine="0" w:firstLineChars="0"/>
              <w:rPr>
                <w:sz w:val="21"/>
                <w:szCs w:val="21"/>
              </w:rPr>
            </w:pPr>
            <w:r>
              <w:rPr>
                <w:sz w:val="21"/>
                <w:szCs w:val="21"/>
              </w:rPr>
              <w:t xml:space="preserve">               6.0— 8.0</w:t>
            </w:r>
          </w:p>
        </w:tc>
        <w:tc>
          <w:tcPr>
            <w:tcW w:w="4785" w:type="dxa"/>
            <w:tcBorders>
              <w:top w:val="nil"/>
            </w:tcBorders>
            <w:vAlign w:val="center"/>
          </w:tcPr>
          <w:p>
            <w:pPr>
              <w:pStyle w:val="13"/>
              <w:tabs>
                <w:tab w:val="left" w:pos="630"/>
              </w:tabs>
              <w:ind w:firstLine="0" w:firstLineChars="0"/>
              <w:jc w:val="center"/>
              <w:rPr>
                <w:sz w:val="21"/>
                <w:szCs w:val="21"/>
              </w:rPr>
            </w:pPr>
            <w:r>
              <w:rPr>
                <w:rFonts w:hint="eastAsia"/>
                <w:sz w:val="21"/>
                <w:szCs w:val="21"/>
              </w:rPr>
              <w:t>强刺激性</w:t>
            </w:r>
          </w:p>
        </w:tc>
      </w:tr>
    </w:tbl>
    <w:p>
      <w:pPr>
        <w:pStyle w:val="13"/>
        <w:tabs>
          <w:tab w:val="left" w:pos="630"/>
        </w:tabs>
        <w:ind w:firstLine="0" w:firstLineChars="0"/>
        <w:rPr>
          <w:sz w:val="21"/>
          <w:szCs w:val="21"/>
        </w:rPr>
      </w:pPr>
    </w:p>
    <w:p>
      <w:pPr>
        <w:tabs>
          <w:tab w:val="center" w:pos="4773"/>
        </w:tabs>
        <w:spacing w:line="360" w:lineRule="auto"/>
        <w:rPr>
          <w:rFonts w:ascii="宋体" w:hAnsi="Times New Roman" w:eastAsia="宋体" w:cs="Times New Roman"/>
          <w:b/>
          <w:bCs/>
          <w:kern w:val="0"/>
          <w:szCs w:val="21"/>
        </w:rPr>
      </w:pPr>
      <w:r>
        <w:rPr>
          <w:rFonts w:hint="eastAsia" w:ascii="宋体" w:hAnsi="Times New Roman" w:eastAsia="宋体" w:cs="Times New Roman"/>
          <w:b/>
          <w:bCs/>
          <w:kern w:val="0"/>
          <w:szCs w:val="21"/>
        </w:rPr>
        <w:t xml:space="preserve">8.3 急性眼刺激试验 </w:t>
      </w:r>
    </w:p>
    <w:p>
      <w:pPr>
        <w:spacing w:line="360" w:lineRule="auto"/>
        <w:ind w:left="420" w:hanging="420" w:hangingChars="200"/>
        <w:rPr>
          <w:rFonts w:ascii="宋体" w:cs="宋体"/>
        </w:rPr>
      </w:pPr>
      <w:r>
        <w:rPr>
          <w:rFonts w:hint="eastAsia" w:ascii="宋体" w:cs="宋体"/>
        </w:rPr>
        <w:t>8.3.1受试物处理</w:t>
      </w:r>
    </w:p>
    <w:p>
      <w:pPr>
        <w:spacing w:line="360" w:lineRule="auto"/>
        <w:ind w:left="420" w:hanging="420" w:hangingChars="200"/>
        <w:rPr>
          <w:rFonts w:ascii="宋体" w:cs="宋体"/>
        </w:rPr>
      </w:pPr>
      <w:r>
        <w:rPr>
          <w:rFonts w:hint="eastAsia" w:ascii="宋体" w:cs="宋体"/>
        </w:rPr>
        <w:t>8.3.1.1受试物原则上按使用说明书的要求进行处理，若无特殊要求，根据性状采用不同的处理方式。</w:t>
      </w:r>
    </w:p>
    <w:p>
      <w:pPr>
        <w:spacing w:line="360" w:lineRule="auto"/>
        <w:ind w:left="420" w:hanging="420" w:hangingChars="200"/>
        <w:rPr>
          <w:rFonts w:ascii="宋体" w:cs="宋体"/>
        </w:rPr>
      </w:pPr>
      <w:r>
        <w:rPr>
          <w:rFonts w:hint="eastAsia" w:ascii="宋体" w:cs="宋体"/>
        </w:rPr>
        <w:t>8.3.1.2液体和膏体受试物：一般不需要稀释。</w:t>
      </w:r>
    </w:p>
    <w:p>
      <w:pPr>
        <w:spacing w:line="360" w:lineRule="auto"/>
        <w:rPr>
          <w:rFonts w:ascii="宋体" w:cs="宋体"/>
        </w:rPr>
      </w:pPr>
      <w:r>
        <w:rPr>
          <w:rFonts w:hint="eastAsia" w:ascii="宋体" w:cs="宋体"/>
        </w:rPr>
        <w:t>8.3.1.3固体受试物：不溶解的粉剂类受试物提取方法应与产品推荐使用说明相同。如产品无特殊推荐方法，可用水提取物进行试验。水提取物可采用以下提取条件进行：温度80 ℃～90 ℃蒸馏水，浸泡时间至少为30min，提取水量为受试物体积（质量）的2倍。</w:t>
      </w:r>
    </w:p>
    <w:p>
      <w:pPr>
        <w:spacing w:line="360" w:lineRule="auto"/>
        <w:ind w:left="420" w:hanging="420" w:hangingChars="200"/>
        <w:rPr>
          <w:rFonts w:ascii="宋体" w:cs="宋体"/>
        </w:rPr>
      </w:pPr>
      <w:r>
        <w:rPr>
          <w:rFonts w:hint="eastAsia" w:ascii="宋体" w:cs="宋体"/>
        </w:rPr>
        <w:t>8.3.2试验过程</w:t>
      </w:r>
    </w:p>
    <w:p>
      <w:pPr>
        <w:spacing w:line="360" w:lineRule="auto"/>
        <w:rPr>
          <w:rFonts w:ascii="宋体" w:cs="宋体"/>
        </w:rPr>
      </w:pPr>
      <w:r>
        <w:rPr>
          <w:rFonts w:hint="eastAsia" w:ascii="宋体" w:cs="宋体"/>
        </w:rPr>
        <w:t>8.3.2.1健康、成年、眼睛无损伤的3只白色家兔。在试验开始前24h内对实验动物两只眼睛进行检查（包括使用荧光素钠检查）。有眼睛刺激症状、角膜缺陷和结膜损伤的动物不应用于试验。</w:t>
      </w:r>
    </w:p>
    <w:p>
      <w:pPr>
        <w:spacing w:line="360" w:lineRule="auto"/>
        <w:rPr>
          <w:rFonts w:ascii="宋体" w:cs="宋体"/>
        </w:rPr>
      </w:pPr>
      <w:r>
        <w:rPr>
          <w:rFonts w:hint="eastAsia" w:ascii="宋体" w:cs="宋体"/>
        </w:rPr>
        <w:t>8.3.2.2轻轻拉开家兔一侧眼睛的下眼睑，将受试物0.1mL（100mg）滴入（或涂入）结膜囊中，使上、下眼睑被动闭合1s，另一侧眼睛以生理盐水作为正常对照。滴入受试物后24h内不冲洗眼睛。</w:t>
      </w:r>
    </w:p>
    <w:p>
      <w:pPr>
        <w:spacing w:line="360" w:lineRule="auto"/>
        <w:ind w:left="420" w:hanging="420" w:hangingChars="200"/>
        <w:rPr>
          <w:rFonts w:ascii="宋体" w:cs="宋体"/>
        </w:rPr>
      </w:pPr>
      <w:r>
        <w:rPr>
          <w:rFonts w:hint="eastAsia" w:ascii="宋体" w:cs="宋体"/>
        </w:rPr>
        <w:t>8.3.2.3 临床检查和评分</w:t>
      </w:r>
    </w:p>
    <w:p>
      <w:pPr>
        <w:spacing w:line="360" w:lineRule="auto"/>
        <w:ind w:firstLine="420" w:firstLineChars="200"/>
        <w:rPr>
          <w:rFonts w:ascii="宋体" w:cs="宋体"/>
        </w:rPr>
      </w:pPr>
      <w:r>
        <w:rPr>
          <w:rFonts w:hint="eastAsia" w:ascii="宋体" w:cs="宋体"/>
        </w:rPr>
        <w:t>在滴入受试物后1h（小时）、24h、48h、72h、7d（天）、14d和21d，对动物眼睛进行检查。如果72h未出现刺激反应，或第7d或第14d眼睛刺激反应完全恢复，即可终止试验。如果发现累及角膜或有其他眼刺激作用，7d内不恢复者，为确定该损害的可逆性或不可逆性需延长观察时间，一般不超过21d，并提供7d、14d和21d的观察报告。除了对角膜、虹膜、结膜进行观察外，其他损害效应均应当记录并报告。</w:t>
      </w:r>
    </w:p>
    <w:p>
      <w:pPr>
        <w:spacing w:line="360" w:lineRule="auto"/>
        <w:ind w:firstLine="420" w:firstLineChars="200"/>
        <w:rPr>
          <w:rFonts w:ascii="宋体" w:cs="宋体"/>
        </w:rPr>
      </w:pPr>
      <w:r>
        <w:rPr>
          <w:rFonts w:hint="eastAsia" w:ascii="宋体" w:cs="宋体"/>
        </w:rPr>
        <w:t>按表4对家兔眼角膜、虹膜和结膜的急性眼刺激反应进行评分，并分别计算每只动物在三个不同观察时间（24h、48h和72h）的角膜损害、虹膜损害、结膜充血和结膜水肿四方面的“平均评分”（即每只动物的24h、48h和72h评分之和除以观察数3）。</w:t>
      </w:r>
    </w:p>
    <w:p>
      <w:pPr>
        <w:tabs>
          <w:tab w:val="center" w:pos="4773"/>
        </w:tabs>
        <w:spacing w:line="360" w:lineRule="auto"/>
        <w:ind w:firstLine="2310" w:firstLineChars="1100"/>
        <w:rPr>
          <w:rFonts w:ascii="宋体" w:hAnsi="Times New Roman" w:eastAsia="宋体" w:cs="Times New Roman"/>
          <w:kern w:val="0"/>
          <w:szCs w:val="21"/>
        </w:rPr>
      </w:pPr>
      <w:r>
        <w:rPr>
          <w:rFonts w:hint="eastAsia" w:ascii="宋体" w:hAnsi="Times New Roman" w:eastAsia="宋体" w:cs="Times New Roman"/>
          <w:kern w:val="0"/>
          <w:szCs w:val="21"/>
        </w:rPr>
        <w:t>表4 急性眼刺激反应的评分标准</w:t>
      </w:r>
    </w:p>
    <w:tbl>
      <w:tblPr>
        <w:tblStyle w:val="7"/>
        <w:tblW w:w="8522" w:type="dxa"/>
        <w:jc w:val="center"/>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629"/>
        <w:gridCol w:w="1893"/>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single" w:color="auto" w:sz="4" w:space="0"/>
              <w:bottom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眼损害</w:t>
            </w:r>
          </w:p>
        </w:tc>
        <w:tc>
          <w:tcPr>
            <w:tcW w:w="1893" w:type="dxa"/>
            <w:tcBorders>
              <w:top w:val="single" w:color="auto" w:sz="4" w:space="0"/>
              <w:left w:val="nil"/>
              <w:bottom w:val="single" w:color="auto" w:sz="4" w:space="0"/>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积分</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角膜：混浊（以最致密部位为准）</w:t>
            </w:r>
          </w:p>
        </w:tc>
        <w:tc>
          <w:tcPr>
            <w:tcW w:w="1893" w:type="dxa"/>
            <w:tcBorders>
              <w:top w:val="single" w:color="auto" w:sz="4" w:space="0"/>
              <w:left w:val="nil"/>
            </w:tcBorders>
          </w:tcPr>
          <w:p>
            <w:pPr>
              <w:tabs>
                <w:tab w:val="center" w:pos="4773"/>
              </w:tabs>
              <w:spacing w:line="360" w:lineRule="auto"/>
              <w:ind w:firstLine="420" w:firstLineChars="200"/>
              <w:rPr>
                <w:rFonts w:ascii="宋体" w:hAnsi="Times New Roman" w:eastAsia="宋体" w:cs="Times New Roman"/>
                <w:kern w:val="0"/>
                <w:szCs w:val="21"/>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无溃疡形成或混浊</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bottom w:val="nil"/>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散在或弥漫性混浊，虹膜清晰可见</w:t>
            </w:r>
          </w:p>
        </w:tc>
        <w:tc>
          <w:tcPr>
            <w:tcW w:w="1893" w:type="dxa"/>
            <w:tcBorders>
              <w:left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nil"/>
              <w:bottom w:val="nil"/>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半透明区易分辨，虹膜模糊不清</w:t>
            </w:r>
          </w:p>
        </w:tc>
        <w:tc>
          <w:tcPr>
            <w:tcW w:w="1893" w:type="dxa"/>
            <w:tcBorders>
              <w:top w:val="nil"/>
              <w:left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2</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nil"/>
              <w:bottom w:val="nil"/>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出现灰白色半透明区，虹膜细节不清，瞳孔大小勉强可见</w:t>
            </w:r>
          </w:p>
        </w:tc>
        <w:tc>
          <w:tcPr>
            <w:tcW w:w="1893" w:type="dxa"/>
            <w:tcBorders>
              <w:top w:val="nil"/>
              <w:left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3</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nil"/>
              <w:bottom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角膜不透明，混浊，虹膜无法辨认</w:t>
            </w:r>
          </w:p>
        </w:tc>
        <w:tc>
          <w:tcPr>
            <w:tcW w:w="1893" w:type="dxa"/>
            <w:tcBorders>
              <w:top w:val="nil"/>
              <w:left w:val="nil"/>
              <w:bottom w:val="single" w:color="auto" w:sz="4" w:space="0"/>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4</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虹膜：正常</w:t>
            </w:r>
          </w:p>
        </w:tc>
        <w:tc>
          <w:tcPr>
            <w:tcW w:w="1893" w:type="dxa"/>
            <w:tcBorders>
              <w:top w:val="single" w:color="auto" w:sz="4" w:space="0"/>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636" w:hRule="atLeast"/>
          <w:jc w:val="center"/>
        </w:trPr>
        <w:tc>
          <w:tcPr>
            <w:tcW w:w="6629" w:type="dxa"/>
            <w:tcBorders>
              <w:right w:val="nil"/>
            </w:tcBorders>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皱褶明显加深，充血、肿胀、角膜周围有中度充血，瞳孔对光仍有反应</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bottom w:val="nil"/>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出血、肉眼可见破坏，或瞳孔对光无反应</w:t>
            </w:r>
          </w:p>
        </w:tc>
        <w:tc>
          <w:tcPr>
            <w:tcW w:w="1893" w:type="dxa"/>
            <w:tcBorders>
              <w:left w:val="nil"/>
              <w:bottom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2</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top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结膜（指睑结膜、球结膜部位）：</w:t>
            </w:r>
          </w:p>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充血</w:t>
            </w:r>
          </w:p>
        </w:tc>
        <w:tc>
          <w:tcPr>
            <w:tcW w:w="1893" w:type="dxa"/>
            <w:tcBorders>
              <w:top w:val="single" w:color="auto" w:sz="4" w:space="0"/>
              <w:left w:val="nil"/>
            </w:tcBorders>
          </w:tcPr>
          <w:p>
            <w:pPr>
              <w:tabs>
                <w:tab w:val="center" w:pos="4773"/>
              </w:tabs>
              <w:spacing w:line="360" w:lineRule="auto"/>
              <w:ind w:firstLine="420" w:firstLineChars="200"/>
              <w:rPr>
                <w:rFonts w:ascii="宋体" w:hAnsi="Times New Roman" w:eastAsia="宋体" w:cs="Times New Roman"/>
                <w:kern w:val="0"/>
                <w:szCs w:val="21"/>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血管正常</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血管充血呈鲜红色</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血管充血呈深红色，血管不易分辨</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2</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弥漫性充血呈紫红色</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3</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水肿</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无水肿</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0</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轻微水肿（包括瞬膜）</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明显水肿，伴有部分眼睑外翻</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2</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水肿至眼睑近半闭合</w:t>
            </w:r>
          </w:p>
        </w:tc>
        <w:tc>
          <w:tcPr>
            <w:tcW w:w="1893" w:type="dxa"/>
            <w:tcBorders>
              <w:lef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3</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629" w:type="dxa"/>
            <w:tcBorders>
              <w:bottom w:val="single" w:color="auto" w:sz="4" w:space="0"/>
              <w:right w:val="nil"/>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水肿至眼睑大半闭合</w:t>
            </w:r>
          </w:p>
        </w:tc>
        <w:tc>
          <w:tcPr>
            <w:tcW w:w="1893" w:type="dxa"/>
            <w:tcBorders>
              <w:left w:val="nil"/>
              <w:bottom w:val="single" w:color="auto" w:sz="4" w:space="0"/>
            </w:tcBorders>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4</w:t>
            </w:r>
          </w:p>
        </w:tc>
      </w:tr>
    </w:tbl>
    <w:p>
      <w:pPr>
        <w:tabs>
          <w:tab w:val="center" w:pos="4773"/>
        </w:tabs>
        <w:rPr>
          <w:rFonts w:ascii="宋体" w:hAnsi="Times New Roman" w:eastAsia="宋体" w:cs="Times New Roman"/>
          <w:kern w:val="0"/>
          <w:szCs w:val="21"/>
        </w:rPr>
      </w:pPr>
    </w:p>
    <w:p>
      <w:pPr>
        <w:tabs>
          <w:tab w:val="center" w:pos="4773"/>
        </w:tabs>
        <w:rPr>
          <w:rFonts w:ascii="宋体" w:hAnsi="Times New Roman" w:eastAsia="宋体" w:cs="Times New Roman"/>
          <w:kern w:val="0"/>
          <w:szCs w:val="21"/>
        </w:rPr>
      </w:pPr>
      <w:r>
        <w:rPr>
          <w:rFonts w:hint="eastAsia" w:ascii="宋体" w:hAnsi="Times New Roman" w:eastAsia="宋体" w:cs="Times New Roman"/>
          <w:kern w:val="0"/>
          <w:szCs w:val="21"/>
        </w:rPr>
        <w:t>8.3.3 结果评价</w:t>
      </w:r>
    </w:p>
    <w:p>
      <w:pPr>
        <w:spacing w:line="360" w:lineRule="auto"/>
        <w:ind w:firstLine="420" w:firstLineChars="200"/>
        <w:rPr>
          <w:rFonts w:ascii="宋体" w:cs="宋体"/>
        </w:rPr>
      </w:pPr>
      <w:r>
        <w:rPr>
          <w:rFonts w:hint="eastAsia" w:ascii="宋体" w:cs="宋体"/>
        </w:rPr>
        <w:t>分别以动物眼角膜、虹膜和结膜充血、水肿的平均评分和恢复时间进行，按表5眼刺激反应分级标准判定受试物对动物眼睛的刺激强度。</w:t>
      </w:r>
    </w:p>
    <w:p>
      <w:pPr>
        <w:tabs>
          <w:tab w:val="center" w:pos="4773"/>
        </w:tabs>
        <w:spacing w:line="360" w:lineRule="auto"/>
        <w:ind w:firstLine="1890" w:firstLineChars="900"/>
        <w:rPr>
          <w:rFonts w:ascii="宋体" w:hAnsi="Times New Roman" w:eastAsia="宋体" w:cs="Times New Roman"/>
          <w:kern w:val="0"/>
          <w:szCs w:val="21"/>
        </w:rPr>
      </w:pPr>
      <w:r>
        <w:rPr>
          <w:rFonts w:hint="eastAsia" w:ascii="宋体" w:hAnsi="Times New Roman" w:eastAsia="宋体" w:cs="Times New Roman"/>
          <w:kern w:val="0"/>
          <w:szCs w:val="21"/>
        </w:rPr>
        <w:t>表5  眼刺激性反应分级标准</w:t>
      </w:r>
    </w:p>
    <w:tbl>
      <w:tblPr>
        <w:tblStyle w:val="7"/>
        <w:tblW w:w="8522"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76"/>
        <w:gridCol w:w="1275"/>
        <w:gridCol w:w="5371"/>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876"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眼刺激反应</w:t>
            </w:r>
          </w:p>
        </w:tc>
        <w:tc>
          <w:tcPr>
            <w:tcW w:w="1275"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强度</w:t>
            </w:r>
          </w:p>
        </w:tc>
        <w:tc>
          <w:tcPr>
            <w:tcW w:w="5371" w:type="dxa"/>
          </w:tcPr>
          <w:p>
            <w:pPr>
              <w:tabs>
                <w:tab w:val="center" w:pos="4773"/>
              </w:tabs>
              <w:spacing w:line="360" w:lineRule="auto"/>
              <w:ind w:firstLine="1890" w:firstLineChars="900"/>
              <w:rPr>
                <w:rFonts w:ascii="宋体" w:hAnsi="Times New Roman" w:eastAsia="宋体" w:cs="Times New Roman"/>
                <w:kern w:val="0"/>
                <w:szCs w:val="21"/>
              </w:rPr>
            </w:pPr>
            <w:r>
              <w:rPr>
                <w:rFonts w:hint="eastAsia" w:ascii="宋体" w:hAnsi="Times New Roman" w:eastAsia="宋体" w:cs="Times New Roman"/>
                <w:kern w:val="0"/>
                <w:szCs w:val="21"/>
              </w:rPr>
              <w:t>分 级</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686" w:hRule="atLeast"/>
        </w:trPr>
        <w:tc>
          <w:tcPr>
            <w:tcW w:w="1876" w:type="dxa"/>
            <w:vMerge w:val="restart"/>
          </w:tcPr>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可逆</w:t>
            </w:r>
          </w:p>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眼损伤</w:t>
            </w:r>
          </w:p>
        </w:tc>
        <w:tc>
          <w:tcPr>
            <w:tcW w:w="1275"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微刺激性</w:t>
            </w:r>
          </w:p>
        </w:tc>
        <w:tc>
          <w:tcPr>
            <w:tcW w:w="5371"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动物的角膜、虹膜积分=0；结膜充血和/或结膜水肿积分≤2，且积分在＜7天内降至0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876" w:type="dxa"/>
            <w:vMerge w:val="continue"/>
          </w:tcPr>
          <w:p>
            <w:pPr>
              <w:tabs>
                <w:tab w:val="center" w:pos="4773"/>
              </w:tabs>
              <w:spacing w:line="360" w:lineRule="auto"/>
              <w:ind w:firstLine="420" w:firstLineChars="200"/>
              <w:rPr>
                <w:rFonts w:ascii="宋体" w:hAnsi="Times New Roman" w:eastAsia="宋体" w:cs="Times New Roman"/>
                <w:kern w:val="0"/>
                <w:szCs w:val="21"/>
              </w:rPr>
            </w:pPr>
          </w:p>
        </w:tc>
        <w:tc>
          <w:tcPr>
            <w:tcW w:w="1275"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轻刺激性</w:t>
            </w:r>
          </w:p>
        </w:tc>
        <w:tc>
          <w:tcPr>
            <w:tcW w:w="5371"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动物的角膜、虹膜、结膜积分在≤7天降至0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1876" w:type="dxa"/>
            <w:vMerge w:val="continue"/>
          </w:tcPr>
          <w:p>
            <w:pPr>
              <w:tabs>
                <w:tab w:val="center" w:pos="4773"/>
              </w:tabs>
              <w:spacing w:line="360" w:lineRule="auto"/>
              <w:ind w:firstLine="420" w:firstLineChars="200"/>
              <w:rPr>
                <w:rFonts w:ascii="宋体" w:hAnsi="Times New Roman" w:eastAsia="宋体" w:cs="Times New Roman"/>
                <w:kern w:val="0"/>
                <w:szCs w:val="21"/>
              </w:rPr>
            </w:pPr>
          </w:p>
        </w:tc>
        <w:tc>
          <w:tcPr>
            <w:tcW w:w="1275"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无刺激性</w:t>
            </w:r>
          </w:p>
        </w:tc>
        <w:tc>
          <w:tcPr>
            <w:tcW w:w="5371"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动物的角膜、虹膜、结膜积分在8—21天内降至0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946" w:hRule="atLeast"/>
        </w:trPr>
        <w:tc>
          <w:tcPr>
            <w:tcW w:w="1876" w:type="dxa"/>
          </w:tcPr>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不可逆</w:t>
            </w:r>
          </w:p>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眼损伤</w:t>
            </w:r>
          </w:p>
        </w:tc>
        <w:tc>
          <w:tcPr>
            <w:tcW w:w="1275" w:type="dxa"/>
            <w:vAlign w:val="center"/>
          </w:tcPr>
          <w:p>
            <w:pPr>
              <w:tabs>
                <w:tab w:val="center" w:pos="4773"/>
              </w:tabs>
              <w:spacing w:line="360" w:lineRule="auto"/>
              <w:ind w:firstLine="218" w:firstLineChars="104"/>
              <w:rPr>
                <w:rFonts w:ascii="宋体" w:hAnsi="Times New Roman" w:eastAsia="宋体" w:cs="Times New Roman"/>
                <w:kern w:val="0"/>
                <w:szCs w:val="21"/>
              </w:rPr>
            </w:pPr>
            <w:r>
              <w:rPr>
                <w:rFonts w:hint="eastAsia" w:ascii="宋体" w:hAnsi="Times New Roman" w:eastAsia="宋体" w:cs="Times New Roman"/>
                <w:kern w:val="0"/>
                <w:szCs w:val="21"/>
              </w:rPr>
              <w:t>腐蚀性</w:t>
            </w:r>
          </w:p>
          <w:p>
            <w:pPr>
              <w:tabs>
                <w:tab w:val="center" w:pos="4773"/>
              </w:tabs>
              <w:spacing w:line="360" w:lineRule="auto"/>
              <w:ind w:firstLine="420" w:firstLineChars="200"/>
              <w:jc w:val="center"/>
              <w:rPr>
                <w:rFonts w:ascii="宋体" w:hAnsi="Times New Roman" w:eastAsia="宋体" w:cs="Times New Roman"/>
                <w:kern w:val="0"/>
                <w:szCs w:val="21"/>
              </w:rPr>
            </w:pPr>
          </w:p>
        </w:tc>
        <w:tc>
          <w:tcPr>
            <w:tcW w:w="5371"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动物的角膜、虹膜和/或结膜积分在第21天时＞0</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2/3动物的眼刺激反应积分：角膜混浊≥3和/或虹膜=2</w:t>
            </w:r>
          </w:p>
        </w:tc>
      </w:tr>
    </w:tbl>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注：当角膜、虹膜、结膜积分为0时，可判为无刺激性。</w:t>
      </w:r>
    </w:p>
    <w:p>
      <w:pPr>
        <w:tabs>
          <w:tab w:val="center" w:pos="4773"/>
        </w:tabs>
        <w:rPr>
          <w:rFonts w:ascii="宋体" w:hAnsi="Times New Roman" w:eastAsia="宋体" w:cs="Times New Roman"/>
          <w:b/>
          <w:bCs/>
          <w:kern w:val="0"/>
          <w:szCs w:val="21"/>
        </w:rPr>
      </w:pPr>
      <w:r>
        <w:rPr>
          <w:rFonts w:hint="eastAsia" w:ascii="宋体" w:hAnsi="Times New Roman" w:eastAsia="宋体" w:cs="Times New Roman"/>
          <w:b/>
          <w:bCs/>
          <w:kern w:val="0"/>
          <w:szCs w:val="21"/>
        </w:rPr>
        <w:t>8.4 皮肤变态反应试验</w:t>
      </w:r>
    </w:p>
    <w:p>
      <w:pPr>
        <w:spacing w:line="360" w:lineRule="auto"/>
        <w:rPr>
          <w:rFonts w:ascii="宋体" w:cs="宋体"/>
        </w:rPr>
      </w:pPr>
      <w:r>
        <w:rPr>
          <w:rFonts w:hint="eastAsia" w:ascii="宋体" w:cs="宋体"/>
        </w:rPr>
        <w:t>8.4.1 受试物处理</w:t>
      </w:r>
    </w:p>
    <w:p>
      <w:pPr>
        <w:spacing w:line="360" w:lineRule="auto"/>
        <w:rPr>
          <w:rFonts w:ascii="宋体" w:cs="宋体"/>
        </w:rPr>
      </w:pPr>
      <w:r>
        <w:rPr>
          <w:rFonts w:hint="eastAsia" w:ascii="宋体" w:cs="宋体"/>
        </w:rPr>
        <w:t>同8.2.1。</w:t>
      </w:r>
    </w:p>
    <w:p>
      <w:pPr>
        <w:spacing w:line="360" w:lineRule="auto"/>
        <w:rPr>
          <w:rFonts w:ascii="宋体" w:cs="宋体"/>
        </w:rPr>
      </w:pPr>
      <w:r>
        <w:rPr>
          <w:rFonts w:hint="eastAsia" w:ascii="宋体" w:cs="宋体"/>
        </w:rPr>
        <w:t>8.4.2 试验过程</w:t>
      </w:r>
    </w:p>
    <w:p>
      <w:pPr>
        <w:spacing w:line="360" w:lineRule="auto"/>
        <w:rPr>
          <w:rFonts w:ascii="宋体" w:cs="宋体"/>
        </w:rPr>
      </w:pPr>
      <w:r>
        <w:rPr>
          <w:rFonts w:hint="eastAsia" w:ascii="宋体" w:cs="宋体"/>
        </w:rPr>
        <w:t>8.4.2.1健康、成年（体重200g-300g)白色豚鼠，如为雌性动物应选用未孕或未曾产仔的。试验组16-20只，对照组至少10只。</w:t>
      </w:r>
    </w:p>
    <w:p>
      <w:pPr>
        <w:spacing w:line="360" w:lineRule="auto"/>
        <w:rPr>
          <w:rFonts w:ascii="宋体" w:cs="宋体"/>
        </w:rPr>
      </w:pPr>
      <w:r>
        <w:rPr>
          <w:rFonts w:hint="eastAsia" w:ascii="宋体" w:cs="宋体"/>
        </w:rPr>
        <w:t>8.4.2.2 试验前24h，将豚鼠背部左側去毛，去毛范围为3cm×3cm</w:t>
      </w:r>
    </w:p>
    <w:p>
      <w:pPr>
        <w:spacing w:line="360" w:lineRule="auto"/>
        <w:rPr>
          <w:rFonts w:ascii="宋体" w:cs="宋体"/>
        </w:rPr>
      </w:pPr>
      <w:r>
        <w:rPr>
          <w:rFonts w:hint="eastAsia" w:ascii="宋体" w:cs="宋体"/>
        </w:rPr>
        <w:t>8.4.2.3 诱导接触：将受试物约0.2mL（g）涂在实验动物去毛区皮肤上，以二层纱布和一层玻璃纸覆盖，再以无刺激胶布封闭固定6h。第7天和第14d以同样方法重复一次。</w:t>
      </w:r>
    </w:p>
    <w:p>
      <w:pPr>
        <w:spacing w:line="360" w:lineRule="auto"/>
        <w:rPr>
          <w:rFonts w:ascii="宋体" w:cs="宋体"/>
        </w:rPr>
      </w:pPr>
      <w:r>
        <w:rPr>
          <w:rFonts w:hint="eastAsia" w:ascii="宋体" w:cs="宋体"/>
        </w:rPr>
        <w:t>8.4.2.4 激发接触：末次诱导后14d，将约0.2mL（g）的受试物涂于豚鼠背部右侧3cm×3cm去毛区（接触前24h脱毛），然后用二层纱布和一层玻璃纸覆盖，再以无刺激胶布固定，6h后除去涂有受试物的滤纸。24h和48h后观察皮肤反应。诱导处理浓度如果引起皮肤轻度刺激反应时，激发浓度应低于诱导浓度，不得引起原发性刺激反应。如果原液不引起皮肤刺激反应，诱导和激发均使用原液。按表6评分。</w:t>
      </w:r>
    </w:p>
    <w:p>
      <w:pPr>
        <w:spacing w:line="360" w:lineRule="auto"/>
        <w:rPr>
          <w:rFonts w:ascii="宋体" w:cs="宋体"/>
        </w:rPr>
      </w:pPr>
      <w:r>
        <w:rPr>
          <w:rFonts w:hint="eastAsia" w:ascii="宋体" w:cs="宋体"/>
        </w:rPr>
        <w:t>8.4.2.5对照组设置要求：</w:t>
      </w:r>
    </w:p>
    <w:p>
      <w:pPr>
        <w:spacing w:line="360" w:lineRule="auto"/>
        <w:rPr>
          <w:rFonts w:ascii="宋体" w:cs="宋体"/>
        </w:rPr>
      </w:pPr>
      <w:r>
        <w:rPr>
          <w:rFonts w:hint="eastAsia" w:ascii="宋体" w:cs="宋体"/>
        </w:rPr>
        <w:t>a.每次试验应设置阴性对照组；</w:t>
      </w:r>
    </w:p>
    <w:p>
      <w:pPr>
        <w:spacing w:line="360" w:lineRule="auto"/>
        <w:rPr>
          <w:rFonts w:ascii="宋体" w:cs="宋体"/>
        </w:rPr>
      </w:pPr>
      <w:r>
        <w:rPr>
          <w:rFonts w:hint="eastAsia" w:ascii="宋体" w:cs="宋体"/>
        </w:rPr>
        <w:t>b.在实验室开展变态反应试验初期，或使用新的动物种属或品系时，需同时设阳性对照组；</w:t>
      </w:r>
    </w:p>
    <w:p>
      <w:pPr>
        <w:spacing w:line="360" w:lineRule="auto"/>
        <w:rPr>
          <w:rFonts w:ascii="宋体" w:cs="宋体"/>
        </w:rPr>
      </w:pPr>
      <w:r>
        <w:rPr>
          <w:rFonts w:hint="eastAsia" w:ascii="宋体" w:cs="宋体"/>
        </w:rPr>
        <w:t>c.常规试验每年做一次阳性对照物检查；</w:t>
      </w:r>
    </w:p>
    <w:p>
      <w:pPr>
        <w:spacing w:line="360" w:lineRule="auto"/>
        <w:rPr>
          <w:rFonts w:ascii="宋体" w:cs="宋体"/>
        </w:rPr>
      </w:pPr>
      <w:r>
        <w:rPr>
          <w:rFonts w:hint="eastAsia" w:ascii="宋体" w:cs="宋体"/>
        </w:rPr>
        <w:t>d.若检测报告中使用非本次阳性对照组的实验数据时，需注明其试验日期。</w:t>
      </w:r>
    </w:p>
    <w:p>
      <w:pPr>
        <w:spacing w:line="360" w:lineRule="auto"/>
        <w:rPr>
          <w:rFonts w:ascii="宋体" w:cs="宋体"/>
        </w:rPr>
      </w:pPr>
      <w:r>
        <w:rPr>
          <w:rFonts w:hint="eastAsia" w:ascii="宋体" w:cs="宋体"/>
        </w:rPr>
        <w:t>8.4.2.6阴性对照组：诱导接触时凃溶剂，激发接触时凃受试物，对照组和受试物组为同一批动物。</w:t>
      </w:r>
    </w:p>
    <w:p>
      <w:pPr>
        <w:spacing w:line="360" w:lineRule="auto"/>
        <w:rPr>
          <w:rFonts w:ascii="宋体" w:cs="宋体"/>
        </w:rPr>
      </w:pPr>
      <w:r>
        <w:rPr>
          <w:rFonts w:hint="eastAsia" w:ascii="宋体" w:cs="宋体"/>
        </w:rPr>
        <w:t>8.4.2.7 阳性对照组：以阳性致敏物替代受试物诱导接触和激发接触。阳性物使用已知能引起轻度/中度致敏物，一般采用2，4－二硝基氯代苯，肉桂醛，2－巯基苯并噻唑或对氨基苯酸乙酯等。至少有30％动物出现皮肤过敏反应判定为阳性对照模型成功。</w:t>
      </w:r>
    </w:p>
    <w:p>
      <w:pPr>
        <w:spacing w:line="360" w:lineRule="auto"/>
        <w:rPr>
          <w:rFonts w:ascii="宋体" w:cs="宋体"/>
        </w:rPr>
      </w:pPr>
      <w:r>
        <w:rPr>
          <w:rFonts w:hint="eastAsia" w:ascii="宋体" w:cs="宋体"/>
        </w:rPr>
        <w:t>8.4.3 结果评价</w:t>
      </w:r>
    </w:p>
    <w:p>
      <w:pPr>
        <w:spacing w:line="360" w:lineRule="auto"/>
        <w:rPr>
          <w:rFonts w:ascii="宋体" w:cs="宋体"/>
        </w:rPr>
      </w:pPr>
      <w:r>
        <w:rPr>
          <w:rFonts w:hint="eastAsia" w:ascii="宋体" w:cs="宋体"/>
        </w:rPr>
        <w:t>受试物引起的过敏性接触性皮炎，属迟发型变态反应。表现为皮肤红斑和水肿。</w:t>
      </w:r>
    </w:p>
    <w:p>
      <w:pPr>
        <w:spacing w:line="360" w:lineRule="auto"/>
        <w:rPr>
          <w:rFonts w:ascii="宋体" w:cs="宋体"/>
        </w:rPr>
      </w:pPr>
      <w:r>
        <w:rPr>
          <w:rFonts w:hint="eastAsia" w:ascii="宋体" w:cs="宋体"/>
        </w:rPr>
        <w:t>根据表6标准，受试动物出现皮肤反应积分（≥2）时，判定为该动物皮肤变态反应阳性。将阳性动物数除以该组实验动物数，求得致敏率（％） ，按表7评定致敏强度。</w:t>
      </w:r>
    </w:p>
    <w:p>
      <w:pPr>
        <w:tabs>
          <w:tab w:val="center" w:pos="4773"/>
        </w:tabs>
        <w:ind w:firstLine="1680" w:firstLineChars="800"/>
        <w:rPr>
          <w:rFonts w:ascii="宋体" w:hAnsi="Times New Roman" w:eastAsia="宋体" w:cs="Times New Roman"/>
          <w:kern w:val="0"/>
          <w:szCs w:val="21"/>
        </w:rPr>
      </w:pPr>
    </w:p>
    <w:p>
      <w:pPr>
        <w:tabs>
          <w:tab w:val="center" w:pos="4773"/>
        </w:tabs>
        <w:ind w:firstLine="1680" w:firstLineChars="800"/>
        <w:rPr>
          <w:rFonts w:ascii="宋体" w:hAnsi="Times New Roman" w:eastAsia="宋体" w:cs="Times New Roman"/>
          <w:kern w:val="0"/>
          <w:szCs w:val="21"/>
        </w:rPr>
      </w:pPr>
      <w:r>
        <w:rPr>
          <w:rFonts w:hint="eastAsia" w:ascii="宋体" w:hAnsi="Times New Roman" w:eastAsia="宋体" w:cs="Times New Roman"/>
          <w:kern w:val="0"/>
          <w:szCs w:val="21"/>
        </w:rPr>
        <w:t xml:space="preserve">表6 变态反应试验皮肤反应评分  </w:t>
      </w:r>
    </w:p>
    <w:p>
      <w:pPr>
        <w:tabs>
          <w:tab w:val="center" w:pos="4773"/>
        </w:tabs>
        <w:rPr>
          <w:rFonts w:ascii="宋体" w:hAnsi="Times New Roman" w:eastAsia="宋体" w:cs="Times New Roman"/>
          <w:kern w:val="0"/>
          <w:szCs w:val="21"/>
        </w:rPr>
      </w:pPr>
    </w:p>
    <w:tbl>
      <w:tblPr>
        <w:tblStyle w:val="7"/>
        <w:tblpPr w:leftFromText="180" w:rightFromText="180" w:vertAnchor="text" w:horzAnchor="page" w:tblpX="1042" w:tblpY="278"/>
        <w:tblOverlap w:val="never"/>
        <w:tblW w:w="8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5"/>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5" w:type="dxa"/>
          </w:tcPr>
          <w:p>
            <w:pPr>
              <w:tabs>
                <w:tab w:val="center" w:pos="4773"/>
              </w:tabs>
              <w:ind w:firstLine="630" w:firstLineChars="300"/>
              <w:rPr>
                <w:rFonts w:ascii="宋体" w:hAnsi="Times New Roman" w:eastAsia="宋体" w:cs="Times New Roman"/>
                <w:kern w:val="0"/>
                <w:szCs w:val="21"/>
              </w:rPr>
            </w:pPr>
            <w:r>
              <w:rPr>
                <w:rFonts w:hint="eastAsia" w:ascii="宋体" w:hAnsi="Times New Roman" w:eastAsia="宋体" w:cs="Times New Roman"/>
                <w:kern w:val="0"/>
                <w:szCs w:val="21"/>
              </w:rPr>
              <w:t xml:space="preserve">皮肤反应                             </w:t>
            </w:r>
          </w:p>
        </w:tc>
        <w:tc>
          <w:tcPr>
            <w:tcW w:w="4145" w:type="dxa"/>
          </w:tcPr>
          <w:p>
            <w:pPr>
              <w:tabs>
                <w:tab w:val="center" w:pos="4773"/>
              </w:tabs>
              <w:ind w:firstLine="1260" w:firstLineChars="600"/>
              <w:rPr>
                <w:rFonts w:ascii="宋体" w:hAnsi="Times New Roman" w:eastAsia="宋体" w:cs="Times New Roman"/>
                <w:kern w:val="0"/>
                <w:szCs w:val="21"/>
              </w:rPr>
            </w:pPr>
            <w:r>
              <w:rPr>
                <w:rFonts w:hint="eastAsia" w:ascii="宋体" w:hAnsi="Times New Roman" w:eastAsia="宋体" w:cs="Times New Roman"/>
                <w:kern w:val="0"/>
                <w:szCs w:val="21"/>
              </w:rPr>
              <w:t>评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6" w:hRule="atLeast"/>
        </w:trPr>
        <w:tc>
          <w:tcPr>
            <w:tcW w:w="4145" w:type="dxa"/>
          </w:tcPr>
          <w:p>
            <w:pPr>
              <w:tabs>
                <w:tab w:val="center" w:pos="4773"/>
              </w:tabs>
              <w:ind w:firstLine="360" w:firstLineChars="2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红斑形成：</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无红斑</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轻微红斑（轻微可见）</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明显红斑（散在或小块红斑）</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中度-重度红斑</w:t>
            </w:r>
          </w:p>
          <w:p>
            <w:pPr>
              <w:tabs>
                <w:tab w:val="center" w:pos="4773"/>
              </w:tabs>
              <w:ind w:firstLine="540" w:firstLineChars="300"/>
              <w:rPr>
                <w:rFonts w:ascii="宋体" w:hAnsi="Times New Roman" w:eastAsia="宋体" w:cs="Times New Roman"/>
                <w:kern w:val="0"/>
                <w:szCs w:val="21"/>
              </w:rPr>
            </w:pPr>
            <w:r>
              <w:rPr>
                <w:rFonts w:hint="eastAsia" w:ascii="宋体" w:hAnsi="Times New Roman" w:eastAsia="宋体" w:cs="Times New Roman"/>
                <w:kern w:val="0"/>
                <w:sz w:val="18"/>
                <w:szCs w:val="18"/>
              </w:rPr>
              <w:t>严重红斑（紫红色）至轻微焦痂形成</w:t>
            </w:r>
          </w:p>
        </w:tc>
        <w:tc>
          <w:tcPr>
            <w:tcW w:w="4145" w:type="dxa"/>
          </w:tcPr>
          <w:p>
            <w:pPr>
              <w:tabs>
                <w:tab w:val="center" w:pos="4773"/>
              </w:tabs>
              <w:ind w:firstLine="840" w:firstLineChars="400"/>
              <w:rPr>
                <w:rFonts w:ascii="宋体" w:hAnsi="Times New Roman" w:eastAsia="宋体" w:cs="Times New Roman"/>
                <w:kern w:val="0"/>
                <w:szCs w:val="21"/>
              </w:rPr>
            </w:pPr>
            <w:r>
              <w:rPr>
                <w:rFonts w:hint="eastAsia" w:ascii="宋体" w:hAnsi="Times New Roman" w:eastAsia="宋体" w:cs="Times New Roman"/>
                <w:kern w:val="0"/>
                <w:szCs w:val="21"/>
              </w:rPr>
              <w:t xml:space="preserve"> </w:t>
            </w:r>
          </w:p>
          <w:p>
            <w:pPr>
              <w:tabs>
                <w:tab w:val="center" w:pos="4773"/>
              </w:tabs>
              <w:ind w:firstLine="840" w:firstLineChars="400"/>
              <w:rPr>
                <w:rFonts w:ascii="宋体" w:hAnsi="Times New Roman" w:eastAsia="宋体" w:cs="Times New Roman"/>
                <w:kern w:val="0"/>
                <w:sz w:val="18"/>
                <w:szCs w:val="18"/>
              </w:rPr>
            </w:pPr>
            <w:r>
              <w:rPr>
                <w:rFonts w:hint="eastAsia" w:ascii="宋体" w:hAnsi="Times New Roman" w:eastAsia="宋体" w:cs="Times New Roman"/>
                <w:kern w:val="0"/>
                <w:szCs w:val="21"/>
              </w:rPr>
              <w:t xml:space="preserve">  </w:t>
            </w:r>
            <w:r>
              <w:rPr>
                <w:rFonts w:hint="eastAsia" w:ascii="宋体" w:hAnsi="Times New Roman" w:eastAsia="宋体" w:cs="Times New Roman"/>
                <w:kern w:val="0"/>
                <w:sz w:val="18"/>
                <w:szCs w:val="18"/>
              </w:rPr>
              <w:t xml:space="preserve">  0</w:t>
            </w:r>
          </w:p>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1</w:t>
            </w:r>
          </w:p>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2</w:t>
            </w:r>
          </w:p>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3</w:t>
            </w:r>
          </w:p>
          <w:p>
            <w:pPr>
              <w:tabs>
                <w:tab w:val="center" w:pos="4773"/>
              </w:tabs>
              <w:ind w:firstLine="720" w:firstLineChars="400"/>
              <w:rPr>
                <w:rFonts w:ascii="宋体" w:hAnsi="Times New Roman" w:eastAsia="宋体" w:cs="Times New Roman"/>
                <w:kern w:val="0"/>
                <w:szCs w:val="21"/>
              </w:rPr>
            </w:pPr>
            <w:r>
              <w:rPr>
                <w:rFonts w:hint="eastAsia" w:ascii="宋体" w:hAnsi="Times New Roman" w:eastAsia="宋体" w:cs="Times New Roman"/>
                <w:kern w:val="0"/>
                <w:sz w:val="18"/>
                <w:szCs w:val="18"/>
              </w:rPr>
              <w:t xml:space="preserve">     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4145" w:type="dxa"/>
          </w:tcPr>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水肿形成</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无水肿</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轻微水肿（皮肤隆起勉强可见）</w:t>
            </w:r>
          </w:p>
          <w:p>
            <w:pPr>
              <w:tabs>
                <w:tab w:val="center" w:pos="4773"/>
              </w:tabs>
              <w:ind w:firstLine="540" w:firstLineChars="300"/>
              <w:rPr>
                <w:rFonts w:ascii="宋体" w:hAnsi="Times New Roman" w:eastAsia="宋体" w:cs="Times New Roman"/>
                <w:kern w:val="0"/>
                <w:sz w:val="18"/>
                <w:szCs w:val="18"/>
              </w:rPr>
            </w:pPr>
            <w:r>
              <w:rPr>
                <w:rFonts w:hint="eastAsia" w:ascii="宋体" w:hAnsi="Times New Roman" w:eastAsia="宋体" w:cs="Times New Roman"/>
                <w:kern w:val="0"/>
                <w:sz w:val="18"/>
                <w:szCs w:val="18"/>
              </w:rPr>
              <w:t>中度水肿（皮肤隆起轮廓清楚）</w:t>
            </w:r>
          </w:p>
          <w:p>
            <w:pPr>
              <w:tabs>
                <w:tab w:val="center" w:pos="4773"/>
              </w:tabs>
              <w:ind w:firstLine="540" w:firstLineChars="300"/>
              <w:rPr>
                <w:rFonts w:ascii="宋体" w:hAnsi="Times New Roman" w:eastAsia="宋体" w:cs="Times New Roman"/>
                <w:kern w:val="0"/>
                <w:szCs w:val="21"/>
              </w:rPr>
            </w:pPr>
            <w:r>
              <w:rPr>
                <w:rFonts w:hint="eastAsia" w:ascii="宋体" w:hAnsi="Times New Roman" w:eastAsia="宋体" w:cs="Times New Roman"/>
                <w:kern w:val="0"/>
                <w:sz w:val="18"/>
                <w:szCs w:val="18"/>
              </w:rPr>
              <w:t>重度水肿（皮肤隆起约≥1mm）</w:t>
            </w:r>
          </w:p>
        </w:tc>
        <w:tc>
          <w:tcPr>
            <w:tcW w:w="4145" w:type="dxa"/>
          </w:tcPr>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w:t>
            </w:r>
          </w:p>
          <w:p>
            <w:pPr>
              <w:tabs>
                <w:tab w:val="center" w:pos="4773"/>
              </w:tabs>
              <w:ind w:firstLine="1080" w:firstLineChars="6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0</w:t>
            </w:r>
          </w:p>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1</w:t>
            </w:r>
          </w:p>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 xml:space="preserve">     2</w:t>
            </w:r>
          </w:p>
          <w:p>
            <w:pPr>
              <w:tabs>
                <w:tab w:val="center" w:pos="4773"/>
              </w:tabs>
              <w:ind w:firstLine="720" w:firstLineChars="400"/>
              <w:rPr>
                <w:rFonts w:ascii="宋体" w:hAnsi="Times New Roman" w:eastAsia="宋体" w:cs="Times New Roman"/>
                <w:kern w:val="0"/>
                <w:szCs w:val="21"/>
              </w:rPr>
            </w:pPr>
            <w:r>
              <w:rPr>
                <w:rFonts w:hint="eastAsia" w:ascii="宋体" w:hAnsi="Times New Roman" w:eastAsia="宋体" w:cs="Times New Roman"/>
                <w:kern w:val="0"/>
                <w:sz w:val="18"/>
                <w:szCs w:val="18"/>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4145" w:type="dxa"/>
          </w:tcPr>
          <w:p>
            <w:pPr>
              <w:tabs>
                <w:tab w:val="center" w:pos="4773"/>
              </w:tabs>
              <w:ind w:firstLine="720" w:firstLineChars="400"/>
              <w:rPr>
                <w:rFonts w:ascii="宋体" w:hAnsi="Times New Roman" w:eastAsia="宋体" w:cs="Times New Roman"/>
                <w:kern w:val="0"/>
                <w:sz w:val="18"/>
                <w:szCs w:val="18"/>
              </w:rPr>
            </w:pPr>
            <w:r>
              <w:rPr>
                <w:rFonts w:hint="eastAsia" w:ascii="宋体" w:hAnsi="Times New Roman" w:eastAsia="宋体" w:cs="Times New Roman"/>
                <w:kern w:val="0"/>
                <w:sz w:val="18"/>
                <w:szCs w:val="18"/>
              </w:rPr>
              <w:t>最高积分</w:t>
            </w:r>
          </w:p>
        </w:tc>
        <w:tc>
          <w:tcPr>
            <w:tcW w:w="4145" w:type="dxa"/>
          </w:tcPr>
          <w:p>
            <w:pPr>
              <w:tabs>
                <w:tab w:val="center" w:pos="4773"/>
              </w:tabs>
              <w:ind w:firstLine="840" w:firstLineChars="400"/>
              <w:rPr>
                <w:rFonts w:ascii="宋体" w:hAnsi="Times New Roman" w:eastAsia="宋体" w:cs="Times New Roman"/>
                <w:kern w:val="0"/>
                <w:szCs w:val="21"/>
              </w:rPr>
            </w:pPr>
            <w:r>
              <w:rPr>
                <w:rFonts w:hint="eastAsia" w:ascii="宋体" w:hAnsi="Times New Roman" w:eastAsia="宋体" w:cs="Times New Roman"/>
                <w:kern w:val="0"/>
                <w:szCs w:val="21"/>
              </w:rPr>
              <w:t xml:space="preserve">  </w:t>
            </w:r>
            <w:r>
              <w:rPr>
                <w:rFonts w:hint="eastAsia" w:ascii="宋体" w:hAnsi="Times New Roman" w:eastAsia="宋体" w:cs="Times New Roman"/>
                <w:kern w:val="0"/>
                <w:sz w:val="18"/>
                <w:szCs w:val="18"/>
              </w:rPr>
              <w:t xml:space="preserve"> 7</w:t>
            </w:r>
          </w:p>
        </w:tc>
      </w:tr>
    </w:tbl>
    <w:p>
      <w:pPr>
        <w:tabs>
          <w:tab w:val="center" w:pos="4773"/>
        </w:tabs>
        <w:ind w:firstLine="1260" w:firstLineChars="600"/>
        <w:rPr>
          <w:rFonts w:ascii="宋体" w:hAnsi="Times New Roman" w:eastAsia="宋体" w:cs="Times New Roman"/>
          <w:kern w:val="0"/>
          <w:szCs w:val="21"/>
        </w:rPr>
      </w:pPr>
      <w:r>
        <w:rPr>
          <w:rFonts w:hint="eastAsia" w:ascii="宋体" w:hAnsi="Times New Roman" w:eastAsia="宋体" w:cs="Times New Roman"/>
          <w:kern w:val="0"/>
          <w:szCs w:val="21"/>
        </w:rPr>
        <w:t xml:space="preserve"> </w:t>
      </w:r>
    </w:p>
    <w:p>
      <w:pPr>
        <w:tabs>
          <w:tab w:val="center" w:pos="4773"/>
        </w:tabs>
        <w:ind w:firstLine="420" w:firstLineChars="200"/>
        <w:rPr>
          <w:rFonts w:ascii="宋体" w:hAnsi="Times New Roman" w:eastAsia="宋体" w:cs="Times New Roman"/>
          <w:kern w:val="0"/>
          <w:szCs w:val="21"/>
        </w:rPr>
      </w:pPr>
    </w:p>
    <w:p>
      <w:pPr>
        <w:tabs>
          <w:tab w:val="center" w:pos="4773"/>
        </w:tabs>
        <w:ind w:firstLine="1260" w:firstLineChars="600"/>
        <w:rPr>
          <w:rFonts w:ascii="宋体" w:hAnsi="Times New Roman" w:eastAsia="宋体" w:cs="Times New Roman"/>
          <w:kern w:val="0"/>
          <w:szCs w:val="21"/>
        </w:rPr>
      </w:pPr>
      <w:r>
        <w:rPr>
          <w:rFonts w:hint="eastAsia" w:ascii="宋体" w:hAnsi="Times New Roman" w:eastAsia="宋体" w:cs="Times New Roman"/>
          <w:kern w:val="0"/>
          <w:szCs w:val="21"/>
        </w:rPr>
        <w:t xml:space="preserve">       </w:t>
      </w:r>
    </w:p>
    <w:p>
      <w:pPr>
        <w:tabs>
          <w:tab w:val="center" w:pos="4773"/>
        </w:tabs>
        <w:ind w:firstLine="1260" w:firstLineChars="600"/>
        <w:rPr>
          <w:rFonts w:ascii="宋体" w:hAnsi="Times New Roman" w:eastAsia="宋体" w:cs="Times New Roman"/>
          <w:kern w:val="0"/>
          <w:szCs w:val="21"/>
        </w:rPr>
      </w:pPr>
      <w:r>
        <w:rPr>
          <w:rFonts w:hint="eastAsia" w:ascii="宋体" w:hAnsi="Times New Roman" w:eastAsia="宋体" w:cs="Times New Roman"/>
          <w:kern w:val="0"/>
          <w:szCs w:val="21"/>
        </w:rPr>
        <w:t xml:space="preserve">   </w:t>
      </w:r>
    </w:p>
    <w:p>
      <w:pPr>
        <w:tabs>
          <w:tab w:val="center" w:pos="4773"/>
        </w:tabs>
        <w:ind w:firstLine="420" w:firstLineChars="200"/>
        <w:rPr>
          <w:rFonts w:ascii="宋体" w:hAnsi="Times New Roman" w:eastAsia="宋体" w:cs="Times New Roman"/>
          <w:kern w:val="0"/>
          <w:szCs w:val="21"/>
          <w:u w:val="single"/>
        </w:rPr>
      </w:pPr>
    </w:p>
    <w:p>
      <w:pPr>
        <w:tabs>
          <w:tab w:val="center" w:pos="4773"/>
        </w:tabs>
        <w:ind w:firstLine="420" w:firstLineChars="200"/>
        <w:rPr>
          <w:rFonts w:ascii="宋体" w:hAnsi="Times New Roman" w:eastAsia="宋体" w:cs="Times New Roman"/>
          <w:kern w:val="0"/>
          <w:szCs w:val="21"/>
          <w:u w:val="single"/>
        </w:rPr>
      </w:pPr>
    </w:p>
    <w:p>
      <w:pPr>
        <w:tabs>
          <w:tab w:val="center" w:pos="4773"/>
        </w:tabs>
        <w:spacing w:line="360" w:lineRule="auto"/>
        <w:ind w:firstLine="420" w:firstLineChars="200"/>
        <w:rPr>
          <w:rFonts w:ascii="宋体" w:hAnsi="Times New Roman" w:eastAsia="宋体" w:cs="Times New Roman"/>
          <w:kern w:val="0"/>
          <w:szCs w:val="21"/>
          <w:u w:val="single"/>
        </w:rPr>
      </w:pPr>
    </w:p>
    <w:p>
      <w:pPr>
        <w:tabs>
          <w:tab w:val="center" w:pos="4773"/>
        </w:tabs>
        <w:spacing w:line="360" w:lineRule="auto"/>
        <w:ind w:firstLine="420" w:firstLineChars="200"/>
        <w:rPr>
          <w:rFonts w:ascii="宋体" w:hAnsi="Times New Roman" w:eastAsia="宋体" w:cs="Times New Roman"/>
          <w:kern w:val="0"/>
          <w:szCs w:val="21"/>
          <w:u w:val="single"/>
        </w:rPr>
      </w:pPr>
    </w:p>
    <w:p>
      <w:pPr>
        <w:tabs>
          <w:tab w:val="center" w:pos="4773"/>
        </w:tabs>
        <w:spacing w:line="360" w:lineRule="auto"/>
        <w:ind w:firstLine="420" w:firstLineChars="200"/>
        <w:rPr>
          <w:rFonts w:ascii="宋体" w:hAnsi="Times New Roman" w:eastAsia="宋体" w:cs="Times New Roman"/>
          <w:kern w:val="0"/>
          <w:szCs w:val="21"/>
          <w:u w:val="single"/>
        </w:rPr>
      </w:pPr>
    </w:p>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420" w:firstLineChars="200"/>
        <w:rPr>
          <w:rFonts w:ascii="宋体" w:hAnsi="Times New Roman" w:eastAsia="宋体" w:cs="Times New Roman"/>
          <w:kern w:val="0"/>
          <w:szCs w:val="21"/>
        </w:rPr>
      </w:pPr>
    </w:p>
    <w:p>
      <w:pPr>
        <w:tabs>
          <w:tab w:val="center" w:pos="4773"/>
        </w:tabs>
        <w:spacing w:line="360" w:lineRule="auto"/>
        <w:ind w:firstLine="2520" w:firstLineChars="1200"/>
        <w:rPr>
          <w:rFonts w:ascii="宋体" w:hAnsi="Times New Roman" w:eastAsia="宋体" w:cs="Times New Roman"/>
          <w:kern w:val="0"/>
          <w:szCs w:val="21"/>
        </w:rPr>
      </w:pPr>
      <w:r>
        <w:rPr>
          <w:rFonts w:hint="eastAsia" w:ascii="宋体" w:hAnsi="Times New Roman" w:eastAsia="宋体" w:cs="Times New Roman"/>
          <w:kern w:val="0"/>
          <w:szCs w:val="21"/>
        </w:rPr>
        <w:t>表7 致敏强度</w:t>
      </w:r>
    </w:p>
    <w:tbl>
      <w:tblPr>
        <w:tblStyle w:val="7"/>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8"/>
        <w:gridCol w:w="3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8"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致敏率%</w:t>
            </w:r>
          </w:p>
        </w:tc>
        <w:tc>
          <w:tcPr>
            <w:tcW w:w="3628" w:type="dxa"/>
          </w:tcPr>
          <w:p>
            <w:pPr>
              <w:tabs>
                <w:tab w:val="center" w:pos="4773"/>
              </w:tabs>
              <w:spacing w:line="360" w:lineRule="auto"/>
              <w:ind w:firstLine="630" w:firstLineChars="300"/>
              <w:rPr>
                <w:rFonts w:ascii="宋体" w:hAnsi="Times New Roman" w:eastAsia="宋体" w:cs="Times New Roman"/>
                <w:kern w:val="0"/>
                <w:szCs w:val="21"/>
              </w:rPr>
            </w:pPr>
            <w:r>
              <w:rPr>
                <w:rFonts w:hint="eastAsia" w:ascii="宋体" w:hAnsi="Times New Roman" w:eastAsia="宋体" w:cs="Times New Roman"/>
                <w:kern w:val="0"/>
                <w:szCs w:val="21"/>
              </w:rPr>
              <w:t>致敏强度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8"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0-8</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9-28</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29-64</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65-80</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81-100</w:t>
            </w:r>
          </w:p>
        </w:tc>
        <w:tc>
          <w:tcPr>
            <w:tcW w:w="3628" w:type="dxa"/>
          </w:tcPr>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弱</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轻</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中</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强</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 xml:space="preserve">       极强</w:t>
            </w:r>
          </w:p>
        </w:tc>
      </w:tr>
    </w:tbl>
    <w:p>
      <w:pPr>
        <w:tabs>
          <w:tab w:val="center" w:pos="4773"/>
        </w:tabs>
        <w:spacing w:line="360" w:lineRule="auto"/>
        <w:ind w:firstLine="420" w:firstLineChars="200"/>
        <w:rPr>
          <w:rFonts w:ascii="宋体" w:hAnsi="Times New Roman" w:eastAsia="宋体" w:cs="Times New Roman"/>
          <w:kern w:val="0"/>
          <w:szCs w:val="21"/>
        </w:rPr>
      </w:pPr>
      <w:r>
        <w:rPr>
          <w:rFonts w:hint="eastAsia" w:ascii="宋体" w:hAnsi="Times New Roman" w:eastAsia="宋体" w:cs="Times New Roman"/>
          <w:kern w:val="0"/>
          <w:szCs w:val="21"/>
        </w:rPr>
        <w:t>注：当致敏率为0％时，可判为未见皮肤变态反应。</w:t>
      </w:r>
    </w:p>
    <w:p>
      <w:pPr>
        <w:tabs>
          <w:tab w:val="center" w:pos="4773"/>
        </w:tabs>
        <w:spacing w:line="360" w:lineRule="auto"/>
        <w:rPr>
          <w:rFonts w:ascii="宋体" w:hAnsi="Times New Roman" w:eastAsia="宋体" w:cs="Times New Roman"/>
          <w:b/>
          <w:bCs/>
          <w:kern w:val="0"/>
          <w:szCs w:val="21"/>
        </w:rPr>
      </w:pPr>
      <w:r>
        <w:rPr>
          <w:rFonts w:hint="eastAsia" w:ascii="宋体" w:hAnsi="Times New Roman" w:eastAsia="宋体" w:cs="Times New Roman"/>
          <w:b/>
          <w:bCs/>
          <w:kern w:val="0"/>
          <w:szCs w:val="21"/>
        </w:rPr>
        <w:t>8.5体内哺乳动物细胞微核试验</w:t>
      </w:r>
    </w:p>
    <w:p>
      <w:pPr>
        <w:spacing w:line="360" w:lineRule="auto"/>
        <w:rPr>
          <w:rFonts w:ascii="宋体" w:cs="宋体"/>
        </w:rPr>
      </w:pPr>
      <w:r>
        <w:rPr>
          <w:rFonts w:hint="eastAsia" w:ascii="宋体" w:cs="宋体"/>
        </w:rPr>
        <w:t>8.5.1受试物的处理</w:t>
      </w:r>
    </w:p>
    <w:p>
      <w:pPr>
        <w:spacing w:line="360" w:lineRule="auto"/>
        <w:rPr>
          <w:rFonts w:ascii="宋体" w:cs="宋体"/>
        </w:rPr>
      </w:pPr>
      <w:r>
        <w:rPr>
          <w:rFonts w:hint="eastAsia" w:ascii="宋体" w:cs="宋体"/>
        </w:rPr>
        <w:t>同8.1.1.</w:t>
      </w:r>
    </w:p>
    <w:p>
      <w:pPr>
        <w:spacing w:line="360" w:lineRule="auto"/>
        <w:rPr>
          <w:rFonts w:ascii="宋体" w:cs="宋体"/>
        </w:rPr>
      </w:pPr>
      <w:r>
        <w:rPr>
          <w:rFonts w:hint="eastAsia" w:ascii="宋体" w:cs="宋体"/>
        </w:rPr>
        <w:t>8.5.2 试验过程</w:t>
      </w:r>
    </w:p>
    <w:p>
      <w:pPr>
        <w:spacing w:line="360" w:lineRule="auto"/>
        <w:rPr>
          <w:rFonts w:ascii="宋体" w:cs="宋体"/>
        </w:rPr>
      </w:pPr>
      <w:r>
        <w:rPr>
          <w:rFonts w:hint="eastAsia" w:ascii="宋体" w:cs="宋体"/>
        </w:rPr>
        <w:t>8.5.2.1 实验动物选择：应使用小鼠或大鼠。小鼠体重为 25g-30g，也可选用成年大鼠，体重为200g-300g。动物在实验室中至少应适应 3-5 天，试验开始时每一性别动物的体重差异应控制在±20%内。</w:t>
      </w:r>
    </w:p>
    <w:p>
      <w:pPr>
        <w:spacing w:line="360" w:lineRule="auto"/>
        <w:rPr>
          <w:rFonts w:ascii="宋体" w:cs="宋体"/>
        </w:rPr>
      </w:pPr>
      <w:r>
        <w:rPr>
          <w:rFonts w:hint="eastAsia" w:ascii="宋体" w:cs="宋体"/>
        </w:rPr>
        <w:t>8.5.2.2 剂量分组：受试物一般设三个剂量组，每个剂量组 10 只动物，雌、雄性各半。高剂量组原则上为动物出现严重中毒表现和/或个别动物出现死亡的剂量，低剂量组应不表现出毒性，一般取受试物 LD50 的 1/2、 1/5、 1/10、 1/20 等剂量，以求获得微核的剂量-反应关系曲线。当受试物的 LD50 大于 5g/kgBW时，可取 5g/kgBW为最高剂量；当使用最大浓度和最大灌胃体积而动物无死亡时，高剂量组则以以下顺序（1）10g/kg，（2）人的可能摄入剂量的100倍，（3）一次最大灌胃量，再下设中、低剂量组。另外，还应设溶剂对照和阳性物对照组。常用环磷酰胺作为阳性物对照，剂量可为 40mg/kg 体重。</w:t>
      </w:r>
    </w:p>
    <w:p>
      <w:pPr>
        <w:spacing w:line="360" w:lineRule="auto"/>
        <w:rPr>
          <w:rFonts w:ascii="宋体" w:cs="宋体"/>
        </w:rPr>
      </w:pPr>
      <w:r>
        <w:rPr>
          <w:rFonts w:hint="eastAsia" w:ascii="宋体" w:cs="宋体"/>
        </w:rPr>
        <w:t>8.5.2.3染毒途径和方式：采用经口灌胃方式。采用 30h 两次给药法，即两次给受试物间隔 24h，第二次给受试物后 6h 取材。</w:t>
      </w:r>
    </w:p>
    <w:p>
      <w:pPr>
        <w:spacing w:line="360" w:lineRule="auto"/>
        <w:rPr>
          <w:rFonts w:ascii="宋体" w:cs="宋体"/>
        </w:rPr>
      </w:pPr>
      <w:r>
        <w:rPr>
          <w:rFonts w:hint="eastAsia" w:ascii="宋体" w:cs="宋体"/>
        </w:rPr>
        <w:t>8.5.3标本制作</w:t>
      </w:r>
    </w:p>
    <w:p>
      <w:pPr>
        <w:spacing w:line="360" w:lineRule="auto"/>
        <w:ind w:firstLine="210" w:firstLineChars="100"/>
        <w:rPr>
          <w:rFonts w:ascii="宋体" w:cs="宋体"/>
        </w:rPr>
      </w:pPr>
      <w:r>
        <w:rPr>
          <w:rFonts w:hint="eastAsia" w:ascii="宋体" w:cs="宋体"/>
        </w:rPr>
        <w:t xml:space="preserve"> 处死动物后取胸骨或股骨，用止血钳挤出骨髓液与玻片一端的小牛血清混匀，常规涂片，自然干燥后放入甲醇固定5min -10min，当日固定后保存。将固定好的涂片放入Giemsa 应用液中，染色 10min -15min，然后立即用 1/15mol/L磷酸盐缓冲液冲洗、晾干，写好标签，阴凉干燥处保存。</w:t>
      </w:r>
    </w:p>
    <w:p>
      <w:pPr>
        <w:spacing w:line="360" w:lineRule="auto"/>
        <w:rPr>
          <w:rFonts w:ascii="宋体" w:cs="宋体"/>
        </w:rPr>
      </w:pPr>
      <w:r>
        <w:rPr>
          <w:rFonts w:hint="eastAsia" w:ascii="宋体" w:cs="宋体"/>
        </w:rPr>
        <w:t>8.5.4阅片与计数</w:t>
      </w:r>
    </w:p>
    <w:p>
      <w:pPr>
        <w:spacing w:line="360" w:lineRule="auto"/>
        <w:rPr>
          <w:rFonts w:ascii="宋体" w:cs="宋体"/>
        </w:rPr>
      </w:pPr>
      <w:r>
        <w:rPr>
          <w:rFonts w:hint="eastAsia" w:ascii="宋体" w:cs="宋体"/>
        </w:rPr>
        <w:t>8.5.4.1、选择细胞完整、分布均匀，着色适当的区域，在油浸镜下观察。以有核细胞形态完好做好判断制片优劣的标准。</w:t>
      </w:r>
    </w:p>
    <w:p>
      <w:pPr>
        <w:spacing w:line="360" w:lineRule="auto"/>
        <w:rPr>
          <w:rFonts w:ascii="宋体" w:cs="宋体"/>
        </w:rPr>
      </w:pPr>
      <w:r>
        <w:rPr>
          <w:rFonts w:hint="eastAsia" w:ascii="宋体" w:cs="宋体"/>
        </w:rPr>
        <w:t>8.5.4.2本法观察含微核的嗜多染红细胞（PCE）。嗜多染红细胞呈灰蓝色，成熟红细胞（NCE）呈淡桔红色。微核大多数呈单个圆形，边缘光滑整齐，嗜色性与核质相一致，呈紫红色或蓝紫色，直径通常为红细胞的1/20-1/5。</w:t>
      </w:r>
    </w:p>
    <w:p>
      <w:pPr>
        <w:spacing w:line="360" w:lineRule="auto"/>
        <w:rPr>
          <w:rFonts w:ascii="宋体" w:cs="宋体"/>
        </w:rPr>
      </w:pPr>
      <w:r>
        <w:rPr>
          <w:rFonts w:hint="eastAsia" w:ascii="宋体" w:cs="宋体"/>
        </w:rPr>
        <w:t>8.5.4.3依据《消毒技术规范》每只动物计数 1000 个PCE。微核细胞率指含有微核的率指含有微核的PCE，以千分率（‰）表示之。若一个PCE中出现两个或两个以上微核，仍按一个有微核细胞计数。此外，应观察PCE/NCE比例，作为细胞毒性的指标。应计数200个PCE，同时计数所见的NCE。当PCE/NCE小于0.1时，提示对骨髓具有明显抑制作用，应降低受试物剂量，重新进行试验。</w:t>
      </w:r>
    </w:p>
    <w:p>
      <w:pPr>
        <w:spacing w:line="360" w:lineRule="auto"/>
        <w:rPr>
          <w:rFonts w:ascii="宋体" w:cs="宋体"/>
        </w:rPr>
      </w:pPr>
      <w:r>
        <w:rPr>
          <w:rFonts w:hint="eastAsia" w:ascii="宋体" w:cs="宋体"/>
        </w:rPr>
        <w:t>8.5.5结果评价</w:t>
      </w:r>
    </w:p>
    <w:p>
      <w:pPr>
        <w:spacing w:line="360" w:lineRule="auto"/>
        <w:ind w:firstLine="420" w:firstLineChars="200"/>
        <w:rPr>
          <w:rFonts w:ascii="宋体" w:cs="宋体"/>
        </w:rPr>
      </w:pPr>
      <w:r>
        <w:rPr>
          <w:rFonts w:hint="eastAsia" w:ascii="宋体" w:cs="宋体"/>
        </w:rPr>
        <w:t>依据《消毒技术规范》，阴性对照组小鼠，微核细胞率不超过0.3%。各组微核细胞率的均数和标准差，用适当的统计学方法如 Poinsson 分布 u 检验比较受试物各剂量组与阴性对照组的微核率。当各剂量组与应性对照组比较，微核细胞率的增加有显著性意义，并有剂量-反应关系，或仅一个剂量组微核细胞率增加有显著性意义，并经重复试验证实时，均判定为受试物具有体内染色体损伤作用。</w:t>
      </w:r>
    </w:p>
    <w:p>
      <w:pPr>
        <w:tabs>
          <w:tab w:val="center" w:pos="4773"/>
        </w:tabs>
        <w:spacing w:line="360" w:lineRule="auto"/>
        <w:rPr>
          <w:rFonts w:ascii="宋体" w:hAnsi="Times New Roman" w:eastAsia="宋体" w:cs="Times New Roman"/>
          <w:b/>
          <w:bCs/>
          <w:kern w:val="0"/>
          <w:szCs w:val="21"/>
        </w:rPr>
      </w:pPr>
      <w:r>
        <w:rPr>
          <w:rFonts w:hint="eastAsia" w:ascii="宋体" w:hAnsi="Times New Roman" w:eastAsia="宋体" w:cs="Times New Roman"/>
          <w:b/>
          <w:bCs/>
          <w:kern w:val="0"/>
          <w:szCs w:val="21"/>
        </w:rPr>
        <w:t>8.6阴道黏膜刺激性试验</w:t>
      </w:r>
    </w:p>
    <w:p>
      <w:pPr>
        <w:tabs>
          <w:tab w:val="center" w:pos="4773"/>
        </w:tabs>
        <w:spacing w:line="360" w:lineRule="auto"/>
        <w:rPr>
          <w:rFonts w:ascii="宋体" w:cs="宋体"/>
        </w:rPr>
      </w:pPr>
      <w:r>
        <w:rPr>
          <w:rFonts w:hint="eastAsia" w:ascii="宋体" w:cs="宋体"/>
        </w:rPr>
        <w:t>8.6.1受试物处理</w:t>
      </w:r>
    </w:p>
    <w:p>
      <w:pPr>
        <w:tabs>
          <w:tab w:val="center" w:pos="4773"/>
        </w:tabs>
        <w:spacing w:line="360" w:lineRule="auto"/>
        <w:rPr>
          <w:rFonts w:ascii="宋体" w:cs="宋体"/>
        </w:rPr>
      </w:pPr>
      <w:r>
        <w:rPr>
          <w:rFonts w:hint="eastAsia" w:ascii="宋体" w:cs="宋体"/>
        </w:rPr>
        <w:t>同8.3.1</w:t>
      </w:r>
    </w:p>
    <w:p>
      <w:pPr>
        <w:tabs>
          <w:tab w:val="center" w:pos="4773"/>
        </w:tabs>
        <w:spacing w:line="360" w:lineRule="auto"/>
        <w:rPr>
          <w:rFonts w:ascii="宋体" w:cs="宋体"/>
        </w:rPr>
      </w:pPr>
      <w:r>
        <w:rPr>
          <w:rFonts w:hint="eastAsia" w:ascii="宋体" w:cs="宋体"/>
        </w:rPr>
        <w:t>8.6.2 试验过程</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 xml:space="preserve">8.6.2.1 </w:t>
      </w:r>
      <w:r>
        <w:rPr>
          <w:rFonts w:cs="宋体" w:hAnsiTheme="minorHAnsi" w:eastAsiaTheme="minorEastAsia"/>
          <w:kern w:val="2"/>
          <w:sz w:val="21"/>
          <w:szCs w:val="24"/>
        </w:rPr>
        <w:t>健康、初成年的雌性白色家兔</w:t>
      </w:r>
      <w:r>
        <w:rPr>
          <w:rFonts w:hint="eastAsia" w:cs="宋体" w:hAnsiTheme="minorHAnsi" w:eastAsiaTheme="minorEastAsia"/>
          <w:kern w:val="2"/>
          <w:sz w:val="21"/>
          <w:szCs w:val="24"/>
        </w:rPr>
        <w:t>，</w:t>
      </w:r>
      <w:r>
        <w:rPr>
          <w:rFonts w:cs="宋体" w:hAnsiTheme="minorHAnsi" w:eastAsiaTheme="minorEastAsia"/>
          <w:kern w:val="2"/>
          <w:sz w:val="21"/>
          <w:szCs w:val="24"/>
        </w:rPr>
        <w:t>单笼饲养，体重2.0～2.5kg。试验前检查动物阴道口有无分泌物、充血、水肿和其它损伤情况。如有炎症或（和）损伤，应弃用</w:t>
      </w:r>
      <w:r>
        <w:rPr>
          <w:rFonts w:hint="eastAsia" w:cs="宋体" w:hAnsiTheme="minorHAnsi" w:eastAsiaTheme="minorEastAsia"/>
          <w:kern w:val="2"/>
          <w:sz w:val="21"/>
          <w:szCs w:val="24"/>
        </w:rPr>
        <w:t>。应</w:t>
      </w:r>
      <w:r>
        <w:rPr>
          <w:rFonts w:cs="宋体" w:hAnsiTheme="minorHAnsi" w:eastAsiaTheme="minorEastAsia"/>
          <w:kern w:val="2"/>
          <w:sz w:val="21"/>
          <w:szCs w:val="24"/>
        </w:rPr>
        <w:t>选择非动情期动物进行试验。</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8.6.2.2</w:t>
      </w:r>
      <w:r>
        <w:rPr>
          <w:rFonts w:cs="宋体" w:hAnsiTheme="minorHAnsi" w:eastAsiaTheme="minorEastAsia"/>
          <w:kern w:val="2"/>
          <w:sz w:val="21"/>
          <w:szCs w:val="24"/>
        </w:rPr>
        <w:t>试验分组</w:t>
      </w:r>
      <w:r>
        <w:rPr>
          <w:rFonts w:hint="eastAsia" w:cs="宋体" w:hAnsiTheme="minorHAnsi" w:eastAsiaTheme="minorEastAsia"/>
          <w:kern w:val="2"/>
          <w:sz w:val="21"/>
          <w:szCs w:val="24"/>
        </w:rPr>
        <w:t>：分试验</w:t>
      </w:r>
      <w:r>
        <w:rPr>
          <w:rFonts w:cs="宋体" w:hAnsiTheme="minorHAnsi" w:eastAsiaTheme="minorEastAsia"/>
          <w:kern w:val="2"/>
          <w:sz w:val="21"/>
          <w:szCs w:val="24"/>
        </w:rPr>
        <w:t>组和对照组，每组3只动物。</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8.6.2.3</w:t>
      </w:r>
      <w:r>
        <w:rPr>
          <w:rFonts w:cs="宋体" w:hAnsiTheme="minorHAnsi" w:eastAsiaTheme="minorEastAsia"/>
          <w:kern w:val="2"/>
          <w:sz w:val="21"/>
          <w:szCs w:val="24"/>
        </w:rPr>
        <w:t>阴道黏膜刺激性试验步骤</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a.</w:t>
      </w:r>
      <w:r>
        <w:rPr>
          <w:rFonts w:cs="宋体" w:hAnsiTheme="minorHAnsi" w:eastAsiaTheme="minorEastAsia"/>
          <w:kern w:val="2"/>
          <w:sz w:val="21"/>
          <w:szCs w:val="24"/>
        </w:rPr>
        <w:t>将长度为8cm左右的钝头导管与2ml注射器连接，注射器和导管注满受试物备用，每只动物各准备一套。</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b.</w:t>
      </w:r>
      <w:r>
        <w:rPr>
          <w:rFonts w:cs="宋体" w:hAnsiTheme="minorHAnsi" w:eastAsiaTheme="minorEastAsia"/>
          <w:kern w:val="2"/>
          <w:sz w:val="21"/>
          <w:szCs w:val="24"/>
        </w:rPr>
        <w:t>将</w:t>
      </w:r>
      <w:r>
        <w:rPr>
          <w:rFonts w:hint="eastAsia" w:cs="宋体" w:hAnsiTheme="minorHAnsi" w:eastAsiaTheme="minorEastAsia"/>
          <w:kern w:val="2"/>
          <w:sz w:val="21"/>
          <w:szCs w:val="24"/>
        </w:rPr>
        <w:t>家兔</w:t>
      </w:r>
      <w:r>
        <w:rPr>
          <w:rFonts w:cs="宋体" w:hAnsiTheme="minorHAnsi" w:eastAsiaTheme="minorEastAsia"/>
          <w:kern w:val="2"/>
          <w:sz w:val="21"/>
          <w:szCs w:val="24"/>
        </w:rPr>
        <w:t>仰面固定，暴露出会阴和阴道口，将导管用受试液湿润后轻柔地插入阴道（4cm-5cm），并用注射器缓慢注入2ml受试液，抽出导管，完成。对照组动物用生理盐水进行同样处理。</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c.</w:t>
      </w:r>
      <w:r>
        <w:rPr>
          <w:rFonts w:cs="宋体" w:hAnsiTheme="minorHAnsi" w:eastAsiaTheme="minorEastAsia"/>
          <w:kern w:val="2"/>
          <w:sz w:val="21"/>
          <w:szCs w:val="24"/>
        </w:rPr>
        <w:t>染毒24h后，采用空气栓塞法处死动物，破腹取出完整的阴道，纵向切开，肉眼观察是否有充血、水肿等表现，供病理取材时参考。然后将阴道组织放入10%福尔马林固定24h以上，选取阴道组织两端和中段3个部位进行制片，HE染色后，进行组织病理检查。</w:t>
      </w:r>
    </w:p>
    <w:p>
      <w:pPr>
        <w:pStyle w:val="13"/>
        <w:spacing w:line="360" w:lineRule="auto"/>
        <w:ind w:firstLine="0" w:firstLineChars="0"/>
        <w:rPr>
          <w:rFonts w:cs="宋体" w:hAnsiTheme="minorHAnsi" w:eastAsiaTheme="minorEastAsia"/>
          <w:kern w:val="2"/>
          <w:sz w:val="21"/>
          <w:szCs w:val="24"/>
        </w:rPr>
      </w:pPr>
      <w:bookmarkStart w:id="3" w:name="_Toc28012_WPSOffice_Level1"/>
      <w:r>
        <w:rPr>
          <w:rFonts w:hint="eastAsia" w:cs="宋体" w:hAnsiTheme="minorHAnsi" w:eastAsiaTheme="minorEastAsia"/>
          <w:kern w:val="2"/>
          <w:sz w:val="21"/>
          <w:szCs w:val="24"/>
        </w:rPr>
        <w:t>8.6.2.4</w:t>
      </w:r>
      <w:r>
        <w:rPr>
          <w:rFonts w:cs="宋体" w:hAnsiTheme="minorHAnsi" w:eastAsiaTheme="minorEastAsia"/>
          <w:kern w:val="2"/>
          <w:sz w:val="21"/>
          <w:szCs w:val="24"/>
        </w:rPr>
        <w:t>.结果评价</w:t>
      </w:r>
      <w:bookmarkEnd w:id="3"/>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a.</w:t>
      </w:r>
      <w:r>
        <w:rPr>
          <w:rFonts w:cs="宋体" w:hAnsiTheme="minorHAnsi" w:eastAsiaTheme="minorEastAsia"/>
          <w:kern w:val="2"/>
          <w:sz w:val="21"/>
          <w:szCs w:val="24"/>
        </w:rPr>
        <w:t xml:space="preserve"> 组织病理学检查结果，按表</w:t>
      </w:r>
      <w:r>
        <w:rPr>
          <w:rFonts w:hint="eastAsia" w:cs="宋体" w:hAnsiTheme="minorHAnsi" w:eastAsiaTheme="minorEastAsia"/>
          <w:kern w:val="2"/>
          <w:sz w:val="21"/>
          <w:szCs w:val="24"/>
        </w:rPr>
        <w:t>8</w:t>
      </w:r>
      <w:r>
        <w:rPr>
          <w:rFonts w:cs="宋体" w:hAnsiTheme="minorHAnsi" w:eastAsiaTheme="minorEastAsia"/>
          <w:kern w:val="2"/>
          <w:sz w:val="21"/>
          <w:szCs w:val="24"/>
        </w:rPr>
        <w:t>规定对阴道黏膜的刺激反应进行评分。</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b.</w:t>
      </w:r>
      <w:r>
        <w:rPr>
          <w:rFonts w:cs="宋体" w:hAnsiTheme="minorHAnsi" w:eastAsiaTheme="minorEastAsia"/>
          <w:kern w:val="2"/>
          <w:sz w:val="21"/>
          <w:szCs w:val="24"/>
        </w:rPr>
        <w:t xml:space="preserve"> 将各组3只动物3个部位的刺激反应积分相加后，再除以观察总数（动物数x3），得出各组阴道黏膜刺激反应的平均积分，最大记分为16。</w:t>
      </w:r>
    </w:p>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c.</w:t>
      </w:r>
      <w:r>
        <w:rPr>
          <w:rFonts w:cs="宋体" w:hAnsiTheme="minorHAnsi" w:eastAsiaTheme="minorEastAsia"/>
          <w:kern w:val="2"/>
          <w:sz w:val="21"/>
          <w:szCs w:val="24"/>
        </w:rPr>
        <w:t xml:space="preserve"> 将</w:t>
      </w:r>
      <w:r>
        <w:rPr>
          <w:rFonts w:hint="eastAsia" w:cs="宋体" w:hAnsiTheme="minorHAnsi" w:eastAsiaTheme="minorEastAsia"/>
          <w:kern w:val="2"/>
          <w:sz w:val="21"/>
          <w:szCs w:val="24"/>
        </w:rPr>
        <w:t>试验</w:t>
      </w:r>
      <w:r>
        <w:rPr>
          <w:rFonts w:cs="宋体" w:hAnsiTheme="minorHAnsi" w:eastAsiaTheme="minorEastAsia"/>
          <w:kern w:val="2"/>
          <w:sz w:val="21"/>
          <w:szCs w:val="24"/>
        </w:rPr>
        <w:t>组平均积分减去对照组平均积分得出刺激指数，按表</w:t>
      </w:r>
      <w:r>
        <w:rPr>
          <w:rFonts w:hint="eastAsia" w:cs="宋体" w:hAnsiTheme="minorHAnsi" w:eastAsiaTheme="minorEastAsia"/>
          <w:kern w:val="2"/>
          <w:sz w:val="21"/>
          <w:szCs w:val="24"/>
        </w:rPr>
        <w:t>9</w:t>
      </w:r>
      <w:r>
        <w:rPr>
          <w:rFonts w:cs="宋体" w:hAnsiTheme="minorHAnsi" w:eastAsiaTheme="minorEastAsia"/>
          <w:kern w:val="2"/>
          <w:sz w:val="21"/>
          <w:szCs w:val="24"/>
        </w:rPr>
        <w:t>进行刺激强度分级。</w:t>
      </w:r>
      <w:bookmarkStart w:id="4" w:name="_Toc32514_WPSOffice_Level1"/>
    </w:p>
    <w:bookmarkEnd w:id="4"/>
    <w:p>
      <w:pPr>
        <w:pStyle w:val="13"/>
        <w:spacing w:line="360" w:lineRule="auto"/>
        <w:ind w:firstLine="0" w:firstLineChars="0"/>
        <w:rPr>
          <w:rFonts w:cs="宋体" w:hAnsiTheme="minorHAnsi" w:eastAsiaTheme="minorEastAsia"/>
          <w:kern w:val="2"/>
          <w:sz w:val="21"/>
          <w:szCs w:val="24"/>
        </w:rPr>
      </w:pPr>
      <w:r>
        <w:rPr>
          <w:rFonts w:hint="eastAsia" w:cs="宋体" w:hAnsiTheme="minorHAnsi" w:eastAsiaTheme="minorEastAsia"/>
          <w:kern w:val="2"/>
          <w:sz w:val="21"/>
          <w:szCs w:val="24"/>
        </w:rPr>
        <w:t>d.</w:t>
      </w:r>
      <w:r>
        <w:rPr>
          <w:rFonts w:cs="宋体" w:hAnsiTheme="minorHAnsi" w:eastAsiaTheme="minorEastAsia"/>
          <w:kern w:val="2"/>
          <w:sz w:val="21"/>
          <w:szCs w:val="24"/>
        </w:rPr>
        <w:t xml:space="preserve"> 当对照组动物阴道黏膜刺激反应平均积分大于9时，应采用6只动物进行复试。</w:t>
      </w:r>
    </w:p>
    <w:p>
      <w:pPr>
        <w:pStyle w:val="13"/>
        <w:ind w:firstLine="1890" w:firstLineChars="900"/>
        <w:rPr>
          <w:rFonts w:cs="宋体" w:hAnsiTheme="minorHAnsi" w:eastAsiaTheme="minorEastAsia"/>
          <w:kern w:val="2"/>
          <w:sz w:val="21"/>
          <w:szCs w:val="24"/>
        </w:rPr>
      </w:pPr>
      <w:bookmarkStart w:id="5" w:name="_Toc21876_WPSOffice_Level1"/>
      <w:r>
        <w:rPr>
          <w:rFonts w:cs="宋体" w:hAnsiTheme="minorHAnsi" w:eastAsiaTheme="minorEastAsia"/>
          <w:kern w:val="2"/>
          <w:sz w:val="21"/>
          <w:szCs w:val="24"/>
        </w:rPr>
        <w:t>表</w:t>
      </w:r>
      <w:r>
        <w:rPr>
          <w:rFonts w:hint="eastAsia" w:cs="宋体" w:hAnsiTheme="minorHAnsi" w:eastAsiaTheme="minorEastAsia"/>
          <w:kern w:val="2"/>
          <w:sz w:val="21"/>
          <w:szCs w:val="24"/>
        </w:rPr>
        <w:t>8</w:t>
      </w:r>
      <w:r>
        <w:rPr>
          <w:rFonts w:cs="宋体" w:hAnsiTheme="minorHAnsi" w:eastAsiaTheme="minorEastAsia"/>
          <w:kern w:val="2"/>
          <w:sz w:val="21"/>
          <w:szCs w:val="24"/>
        </w:rPr>
        <w:t xml:space="preserve"> </w:t>
      </w:r>
      <w:bookmarkEnd w:id="5"/>
      <w:r>
        <w:rPr>
          <w:rFonts w:cs="宋体" w:hAnsiTheme="minorHAnsi" w:eastAsiaTheme="minorEastAsia"/>
          <w:kern w:val="2"/>
          <w:sz w:val="21"/>
          <w:szCs w:val="24"/>
        </w:rPr>
        <w:t>阴道黏膜刺激反应评分标准</w:t>
      </w:r>
    </w:p>
    <w:tbl>
      <w:tblPr>
        <w:tblStyle w:val="6"/>
        <w:tblW w:w="957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785"/>
        <w:gridCol w:w="4785"/>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bottom w:val="nil"/>
              <w:right w:val="nil"/>
            </w:tcBorders>
            <w:vAlign w:val="center"/>
          </w:tcPr>
          <w:p>
            <w:pPr>
              <w:pStyle w:val="13"/>
              <w:rPr>
                <w:rFonts w:hAnsi="宋体"/>
                <w:color w:val="000000"/>
                <w:kern w:val="2"/>
                <w:sz w:val="21"/>
                <w:szCs w:val="21"/>
              </w:rPr>
            </w:pPr>
            <w:r>
              <w:rPr>
                <w:rFonts w:hAnsi="宋体"/>
                <w:color w:val="000000"/>
                <w:kern w:val="2"/>
                <w:sz w:val="21"/>
                <w:szCs w:val="21"/>
              </w:rPr>
              <w:t>阴道组织反应</w:t>
            </w:r>
          </w:p>
        </w:tc>
        <w:tc>
          <w:tcPr>
            <w:tcW w:w="4785" w:type="dxa"/>
            <w:tcBorders>
              <w:left w:val="nil"/>
              <w:bottom w:val="nil"/>
            </w:tcBorders>
            <w:vAlign w:val="center"/>
          </w:tcPr>
          <w:p>
            <w:pPr>
              <w:pStyle w:val="13"/>
              <w:rPr>
                <w:rFonts w:hAnsi="宋体"/>
                <w:color w:val="000000"/>
                <w:kern w:val="2"/>
                <w:sz w:val="21"/>
                <w:szCs w:val="21"/>
              </w:rPr>
            </w:pPr>
            <w:r>
              <w:rPr>
                <w:rFonts w:hAnsi="宋体"/>
                <w:color w:val="000000"/>
                <w:kern w:val="2"/>
                <w:sz w:val="21"/>
                <w:szCs w:val="21"/>
              </w:rPr>
              <w:t>反应积分</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single" w:color="000000" w:sz="4" w:space="0"/>
              <w:bottom w:val="nil"/>
              <w:right w:val="nil"/>
            </w:tcBorders>
            <w:vAlign w:val="center"/>
          </w:tcPr>
          <w:p>
            <w:pPr>
              <w:pStyle w:val="13"/>
              <w:rPr>
                <w:rFonts w:hAnsi="宋体"/>
                <w:color w:val="000000"/>
                <w:kern w:val="2"/>
                <w:sz w:val="21"/>
                <w:szCs w:val="21"/>
              </w:rPr>
            </w:pPr>
            <w:r>
              <w:rPr>
                <w:rFonts w:hAnsi="宋体"/>
                <w:color w:val="000000"/>
                <w:kern w:val="2"/>
                <w:sz w:val="21"/>
                <w:szCs w:val="21"/>
              </w:rPr>
              <w:t>A.上皮组织</w:t>
            </w:r>
          </w:p>
        </w:tc>
        <w:tc>
          <w:tcPr>
            <w:tcW w:w="4785" w:type="dxa"/>
            <w:tcBorders>
              <w:top w:val="single" w:color="000000" w:sz="4" w:space="0"/>
              <w:left w:val="nil"/>
              <w:bottom w:val="nil"/>
            </w:tcBorders>
            <w:vAlign w:val="center"/>
          </w:tcPr>
          <w:p>
            <w:pPr>
              <w:pStyle w:val="13"/>
              <w:rPr>
                <w:rFonts w:hAnsi="宋体"/>
                <w:color w:val="000000"/>
                <w:kern w:val="2"/>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正常，完好无损</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细胞变性或变扁平</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组织变形</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局部糜烂</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广泛糜烂</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B.白细胞浸润（每个高倍视野）</w:t>
            </w:r>
          </w:p>
        </w:tc>
        <w:tc>
          <w:tcPr>
            <w:tcW w:w="4785" w:type="dxa"/>
            <w:tcBorders>
              <w:top w:val="nil"/>
              <w:left w:val="nil"/>
              <w:bottom w:val="nil"/>
            </w:tcBorders>
            <w:vAlign w:val="center"/>
          </w:tcPr>
          <w:p>
            <w:pPr>
              <w:pStyle w:val="13"/>
              <w:rPr>
                <w:rFonts w:hAnsi="宋体"/>
                <w:color w:val="000000"/>
                <w:kern w:val="2"/>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无</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极少 &lt;25个</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轻度 26-50个</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中度 51-100个</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重度 &gt;100个</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C.血管充血</w:t>
            </w:r>
          </w:p>
        </w:tc>
        <w:tc>
          <w:tcPr>
            <w:tcW w:w="4785" w:type="dxa"/>
            <w:tcBorders>
              <w:top w:val="nil"/>
              <w:left w:val="nil"/>
              <w:bottom w:val="nil"/>
            </w:tcBorders>
            <w:vAlign w:val="center"/>
          </w:tcPr>
          <w:p>
            <w:pPr>
              <w:pStyle w:val="13"/>
              <w:rPr>
                <w:rFonts w:hAnsi="宋体"/>
                <w:color w:val="000000"/>
                <w:kern w:val="2"/>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无</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极少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轻度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中度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重度伴血管破裂</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D.水肿</w:t>
            </w:r>
          </w:p>
        </w:tc>
        <w:tc>
          <w:tcPr>
            <w:tcW w:w="4785" w:type="dxa"/>
            <w:tcBorders>
              <w:top w:val="nil"/>
              <w:left w:val="nil"/>
              <w:bottom w:val="nil"/>
            </w:tcBorders>
            <w:vAlign w:val="center"/>
          </w:tcPr>
          <w:p>
            <w:pPr>
              <w:pStyle w:val="13"/>
              <w:rPr>
                <w:rFonts w:hAnsi="宋体"/>
                <w:color w:val="000000"/>
                <w:kern w:val="2"/>
                <w:sz w:val="21"/>
                <w:szCs w:val="21"/>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无</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极少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1</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轻度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中度 </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right w:val="nil"/>
            </w:tcBorders>
            <w:vAlign w:val="center"/>
          </w:tcPr>
          <w:p>
            <w:pPr>
              <w:pStyle w:val="13"/>
              <w:rPr>
                <w:rFonts w:hAnsi="宋体"/>
                <w:color w:val="000000"/>
                <w:kern w:val="2"/>
                <w:sz w:val="21"/>
                <w:szCs w:val="21"/>
              </w:rPr>
            </w:pPr>
            <w:r>
              <w:rPr>
                <w:rFonts w:hAnsi="宋体"/>
                <w:color w:val="000000"/>
                <w:kern w:val="2"/>
                <w:sz w:val="21"/>
                <w:szCs w:val="21"/>
              </w:rPr>
              <w:t xml:space="preserve">    重度</w:t>
            </w:r>
          </w:p>
        </w:tc>
        <w:tc>
          <w:tcPr>
            <w:tcW w:w="4785" w:type="dxa"/>
            <w:tcBorders>
              <w:top w:val="nil"/>
              <w:left w:val="nil"/>
            </w:tcBorders>
            <w:vAlign w:val="center"/>
          </w:tcPr>
          <w:p>
            <w:pPr>
              <w:pStyle w:val="13"/>
              <w:rPr>
                <w:rFonts w:hAnsi="宋体"/>
                <w:color w:val="000000"/>
                <w:kern w:val="2"/>
                <w:sz w:val="21"/>
                <w:szCs w:val="21"/>
              </w:rPr>
            </w:pPr>
            <w:r>
              <w:rPr>
                <w:rFonts w:hAnsi="宋体"/>
                <w:color w:val="000000"/>
                <w:kern w:val="2"/>
                <w:sz w:val="21"/>
                <w:szCs w:val="21"/>
              </w:rPr>
              <w:t>4</w:t>
            </w:r>
          </w:p>
        </w:tc>
      </w:tr>
    </w:tbl>
    <w:p>
      <w:pPr>
        <w:pStyle w:val="13"/>
        <w:rPr>
          <w:rFonts w:hAnsi="宋体"/>
          <w:color w:val="000000"/>
          <w:kern w:val="2"/>
          <w:sz w:val="21"/>
          <w:szCs w:val="21"/>
        </w:rPr>
      </w:pPr>
      <w:r>
        <w:rPr>
          <w:rFonts w:hAnsi="宋体"/>
          <w:color w:val="000000"/>
          <w:kern w:val="2"/>
          <w:sz w:val="21"/>
          <w:szCs w:val="21"/>
        </w:rPr>
        <w:t>刺激反应积分=A+B+C+D</w:t>
      </w:r>
    </w:p>
    <w:p>
      <w:pPr>
        <w:pStyle w:val="13"/>
        <w:rPr>
          <w:rFonts w:hAnsi="宋体"/>
          <w:color w:val="000000"/>
          <w:kern w:val="2"/>
          <w:sz w:val="21"/>
          <w:szCs w:val="21"/>
        </w:rPr>
      </w:pPr>
      <w:bookmarkStart w:id="6" w:name="_Toc23663_WPSOffice_Level1"/>
    </w:p>
    <w:p>
      <w:pPr>
        <w:pStyle w:val="13"/>
        <w:ind w:firstLine="2205" w:firstLineChars="1050"/>
        <w:rPr>
          <w:rFonts w:hAnsi="宋体"/>
          <w:color w:val="000000"/>
          <w:kern w:val="2"/>
          <w:sz w:val="21"/>
          <w:szCs w:val="21"/>
        </w:rPr>
      </w:pPr>
      <w:r>
        <w:rPr>
          <w:rFonts w:hAnsi="宋体"/>
          <w:color w:val="000000"/>
          <w:kern w:val="2"/>
          <w:sz w:val="21"/>
          <w:szCs w:val="21"/>
        </w:rPr>
        <w:t>表</w:t>
      </w:r>
      <w:r>
        <w:rPr>
          <w:rFonts w:hint="eastAsia" w:hAnsi="宋体"/>
          <w:color w:val="000000"/>
          <w:kern w:val="2"/>
          <w:sz w:val="21"/>
          <w:szCs w:val="21"/>
        </w:rPr>
        <w:t>9</w:t>
      </w:r>
      <w:r>
        <w:rPr>
          <w:rFonts w:hAnsi="宋体"/>
          <w:color w:val="000000"/>
          <w:kern w:val="2"/>
          <w:sz w:val="21"/>
          <w:szCs w:val="21"/>
        </w:rPr>
        <w:t xml:space="preserve"> 阴道黏膜刺激强度分级</w:t>
      </w:r>
      <w:bookmarkEnd w:id="6"/>
    </w:p>
    <w:tbl>
      <w:tblPr>
        <w:tblStyle w:val="6"/>
        <w:tblW w:w="9570"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785"/>
        <w:gridCol w:w="4785"/>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bottom w:val="single" w:color="000000" w:sz="4" w:space="0"/>
              <w:right w:val="nil"/>
            </w:tcBorders>
            <w:vAlign w:val="center"/>
          </w:tcPr>
          <w:p>
            <w:pPr>
              <w:pStyle w:val="13"/>
              <w:rPr>
                <w:rFonts w:hAnsi="宋体"/>
                <w:color w:val="000000"/>
                <w:kern w:val="2"/>
                <w:sz w:val="21"/>
                <w:szCs w:val="21"/>
              </w:rPr>
            </w:pPr>
            <w:r>
              <w:rPr>
                <w:rFonts w:hAnsi="宋体"/>
                <w:color w:val="000000"/>
                <w:kern w:val="2"/>
                <w:sz w:val="21"/>
                <w:szCs w:val="21"/>
              </w:rPr>
              <w:t>阴道黏膜刺激指数</w:t>
            </w:r>
          </w:p>
        </w:tc>
        <w:tc>
          <w:tcPr>
            <w:tcW w:w="4785" w:type="dxa"/>
            <w:tcBorders>
              <w:left w:val="nil"/>
              <w:bottom w:val="single" w:color="000000" w:sz="4" w:space="0"/>
            </w:tcBorders>
            <w:vAlign w:val="center"/>
          </w:tcPr>
          <w:p>
            <w:pPr>
              <w:pStyle w:val="13"/>
              <w:rPr>
                <w:rFonts w:hAnsi="宋体"/>
                <w:color w:val="000000"/>
                <w:kern w:val="2"/>
                <w:sz w:val="21"/>
                <w:szCs w:val="21"/>
              </w:rPr>
            </w:pPr>
            <w:r>
              <w:rPr>
                <w:rFonts w:hAnsi="宋体"/>
                <w:color w:val="000000"/>
                <w:kern w:val="2"/>
                <w:sz w:val="21"/>
                <w:szCs w:val="21"/>
              </w:rPr>
              <w:t>阴道黏膜刺激反应强度</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single" w:color="000000" w:sz="4" w:space="0"/>
              <w:bottom w:val="nil"/>
              <w:right w:val="nil"/>
            </w:tcBorders>
            <w:vAlign w:val="center"/>
          </w:tcPr>
          <w:p>
            <w:pPr>
              <w:pStyle w:val="13"/>
              <w:rPr>
                <w:rFonts w:hAnsi="宋体"/>
                <w:color w:val="000000"/>
                <w:kern w:val="2"/>
                <w:sz w:val="21"/>
                <w:szCs w:val="21"/>
              </w:rPr>
            </w:pPr>
            <w:r>
              <w:rPr>
                <w:rFonts w:hAnsi="宋体"/>
                <w:color w:val="000000"/>
                <w:kern w:val="2"/>
                <w:sz w:val="21"/>
                <w:szCs w:val="21"/>
              </w:rPr>
              <w:t>&lt;1</w:t>
            </w:r>
          </w:p>
        </w:tc>
        <w:tc>
          <w:tcPr>
            <w:tcW w:w="4785" w:type="dxa"/>
            <w:tcBorders>
              <w:top w:val="single" w:color="000000" w:sz="4" w:space="0"/>
              <w:left w:val="nil"/>
              <w:bottom w:val="nil"/>
            </w:tcBorders>
            <w:vAlign w:val="center"/>
          </w:tcPr>
          <w:p>
            <w:pPr>
              <w:pStyle w:val="13"/>
              <w:rPr>
                <w:rFonts w:hAnsi="宋体"/>
                <w:color w:val="000000"/>
                <w:kern w:val="2"/>
                <w:sz w:val="21"/>
                <w:szCs w:val="21"/>
              </w:rPr>
            </w:pPr>
            <w:r>
              <w:rPr>
                <w:rFonts w:hAnsi="宋体"/>
                <w:color w:val="000000"/>
                <w:kern w:val="2"/>
                <w:sz w:val="21"/>
                <w:szCs w:val="21"/>
              </w:rPr>
              <w:t>无</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1-&lt;5</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极轻</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5-&lt;9</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轻度</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bottom w:val="nil"/>
              <w:right w:val="nil"/>
            </w:tcBorders>
            <w:vAlign w:val="center"/>
          </w:tcPr>
          <w:p>
            <w:pPr>
              <w:pStyle w:val="13"/>
              <w:rPr>
                <w:rFonts w:hAnsi="宋体"/>
                <w:color w:val="000000"/>
                <w:kern w:val="2"/>
                <w:sz w:val="21"/>
                <w:szCs w:val="21"/>
              </w:rPr>
            </w:pPr>
            <w:r>
              <w:rPr>
                <w:rFonts w:hAnsi="宋体"/>
                <w:color w:val="000000"/>
                <w:kern w:val="2"/>
                <w:sz w:val="21"/>
                <w:szCs w:val="21"/>
              </w:rPr>
              <w:t>9-&lt;12</w:t>
            </w:r>
          </w:p>
        </w:tc>
        <w:tc>
          <w:tcPr>
            <w:tcW w:w="4785" w:type="dxa"/>
            <w:tcBorders>
              <w:top w:val="nil"/>
              <w:left w:val="nil"/>
              <w:bottom w:val="nil"/>
            </w:tcBorders>
            <w:vAlign w:val="center"/>
          </w:tcPr>
          <w:p>
            <w:pPr>
              <w:pStyle w:val="13"/>
              <w:rPr>
                <w:rFonts w:hAnsi="宋体"/>
                <w:color w:val="000000"/>
                <w:kern w:val="2"/>
                <w:sz w:val="21"/>
                <w:szCs w:val="21"/>
              </w:rPr>
            </w:pPr>
            <w:r>
              <w:rPr>
                <w:rFonts w:hAnsi="宋体"/>
                <w:color w:val="000000"/>
                <w:kern w:val="2"/>
                <w:sz w:val="21"/>
                <w:szCs w:val="21"/>
              </w:rPr>
              <w:t>中度</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785" w:type="dxa"/>
            <w:tcBorders>
              <w:top w:val="nil"/>
              <w:right w:val="nil"/>
            </w:tcBorders>
            <w:vAlign w:val="center"/>
          </w:tcPr>
          <w:p>
            <w:pPr>
              <w:pStyle w:val="13"/>
              <w:rPr>
                <w:rFonts w:hAnsi="宋体"/>
                <w:color w:val="000000"/>
                <w:kern w:val="2"/>
                <w:sz w:val="21"/>
                <w:szCs w:val="21"/>
              </w:rPr>
            </w:pPr>
            <w:r>
              <w:rPr>
                <w:rFonts w:hAnsi="宋体"/>
                <w:color w:val="000000"/>
                <w:kern w:val="2"/>
                <w:sz w:val="21"/>
                <w:szCs w:val="21"/>
              </w:rPr>
              <w:t>≥12</w:t>
            </w:r>
          </w:p>
        </w:tc>
        <w:tc>
          <w:tcPr>
            <w:tcW w:w="4785" w:type="dxa"/>
            <w:tcBorders>
              <w:top w:val="nil"/>
              <w:left w:val="nil"/>
            </w:tcBorders>
            <w:vAlign w:val="center"/>
          </w:tcPr>
          <w:p>
            <w:pPr>
              <w:pStyle w:val="13"/>
              <w:rPr>
                <w:rFonts w:hAnsi="宋体"/>
                <w:color w:val="000000"/>
                <w:kern w:val="2"/>
                <w:sz w:val="21"/>
                <w:szCs w:val="21"/>
              </w:rPr>
            </w:pPr>
            <w:r>
              <w:rPr>
                <w:rFonts w:hAnsi="宋体"/>
                <w:color w:val="000000"/>
                <w:kern w:val="2"/>
                <w:sz w:val="21"/>
                <w:szCs w:val="21"/>
              </w:rPr>
              <w:t>重度</w:t>
            </w:r>
          </w:p>
        </w:tc>
      </w:tr>
    </w:tbl>
    <w:p>
      <w:pPr>
        <w:pStyle w:val="13"/>
        <w:rPr>
          <w:rFonts w:hAnsi="宋体"/>
          <w:color w:val="000000"/>
          <w:kern w:val="2"/>
          <w:sz w:val="21"/>
          <w:szCs w:val="21"/>
        </w:rPr>
      </w:pP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9.注意事项</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9.1出具的毒理学检验报告需详细描述样品前处理、试验过程、试验毒性反应结果等。</w:t>
      </w:r>
    </w:p>
    <w:p>
      <w:pPr>
        <w:tabs>
          <w:tab w:val="center" w:pos="4773"/>
        </w:tabs>
        <w:spacing w:line="360" w:lineRule="auto"/>
        <w:rPr>
          <w:rFonts w:ascii="宋体" w:hAnsi="Times New Roman" w:eastAsia="宋体" w:cs="Times New Roman"/>
          <w:kern w:val="0"/>
          <w:szCs w:val="21"/>
        </w:rPr>
      </w:pPr>
      <w:r>
        <w:rPr>
          <w:rFonts w:hint="eastAsia" w:ascii="宋体" w:hAnsi="Times New Roman" w:eastAsia="宋体" w:cs="Times New Roman"/>
          <w:kern w:val="0"/>
          <w:szCs w:val="21"/>
        </w:rPr>
        <w:t>9.2膏贴类的保健用品送检时应送两种型式，定型包装产品和去除了不直接参与功效作用的辅料（如胶类）部分的非定型包装产品，前者主要用于哺乳动物体外试验，后者主要用于哺乳动物经口毒性试验。</w:t>
      </w:r>
    </w:p>
    <w:p>
      <w:pPr>
        <w:ind w:firstLine="2730" w:firstLineChars="1300"/>
        <w:rPr>
          <w:rFonts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2730" w:firstLineChars="1300"/>
        <w:rPr>
          <w:rFonts w:hint="eastAsia" w:ascii="黑体" w:hAnsi="黑体" w:eastAsia="黑体"/>
        </w:rPr>
      </w:pPr>
    </w:p>
    <w:p>
      <w:pPr>
        <w:ind w:firstLine="3360" w:firstLineChars="1600"/>
        <w:rPr>
          <w:rFonts w:hint="eastAsia" w:ascii="黑体" w:hAnsi="黑体" w:eastAsia="黑体"/>
        </w:rPr>
      </w:pPr>
      <w:r>
        <w:rPr>
          <w:rFonts w:hint="eastAsia" w:ascii="黑体" w:hAnsi="黑体" w:eastAsia="黑体"/>
        </w:rPr>
        <w:t xml:space="preserve">附  </w:t>
      </w:r>
      <w:r>
        <w:rPr>
          <w:rFonts w:ascii="黑体" w:hAnsi="黑体" w:eastAsia="黑体"/>
        </w:rPr>
        <w:t>录</w:t>
      </w:r>
      <w:r>
        <w:rPr>
          <w:rFonts w:hint="eastAsia" w:ascii="黑体" w:hAnsi="黑体" w:eastAsia="黑体"/>
        </w:rPr>
        <w:t xml:space="preserve">  A</w:t>
      </w:r>
    </w:p>
    <w:p>
      <w:pPr>
        <w:ind w:firstLine="3150" w:firstLineChars="1500"/>
        <w:rPr>
          <w:rFonts w:hint="eastAsia" w:ascii="黑体" w:hAnsi="黑体" w:eastAsia="黑体"/>
          <w:lang w:eastAsia="zh-CN"/>
        </w:rPr>
      </w:pPr>
      <w:r>
        <w:rPr>
          <w:rFonts w:hint="eastAsia" w:ascii="黑体" w:hAnsi="黑体" w:eastAsia="黑体"/>
          <w:lang w:eastAsia="zh-CN"/>
        </w:rPr>
        <w:t>（规范性附录）</w:t>
      </w:r>
    </w:p>
    <w:p>
      <w:pPr>
        <w:ind w:firstLine="105" w:firstLineChars="50"/>
        <w:jc w:val="center"/>
        <w:rPr>
          <w:rFonts w:ascii="黑体" w:hAnsi="黑体" w:eastAsia="黑体"/>
        </w:rPr>
      </w:pPr>
      <w:r>
        <w:rPr>
          <w:rFonts w:hint="eastAsia" w:ascii="黑体" w:hAnsi="黑体" w:eastAsia="黑体"/>
        </w:rPr>
        <w:t>霍</w:t>
      </w:r>
      <w:r>
        <w:rPr>
          <w:rFonts w:ascii="黑体" w:hAnsi="黑体" w:eastAsia="黑体"/>
        </w:rPr>
        <w:t>恩氏</w:t>
      </w:r>
      <w:r>
        <w:rPr>
          <w:rFonts w:hint="eastAsia" w:ascii="黑体" w:hAnsi="黑体" w:eastAsia="黑体"/>
        </w:rPr>
        <w:t>（Horn）法L</w:t>
      </w:r>
      <w:r>
        <w:rPr>
          <w:rFonts w:ascii="黑体" w:hAnsi="黑体" w:eastAsia="黑体"/>
        </w:rPr>
        <w:t>D</w:t>
      </w:r>
      <w:r>
        <w:rPr>
          <w:rFonts w:ascii="黑体" w:hAnsi="黑体" w:eastAsia="黑体"/>
          <w:vertAlign w:val="subscript"/>
        </w:rPr>
        <w:t>50</w:t>
      </w:r>
      <w:r>
        <w:rPr>
          <w:rFonts w:hint="eastAsia" w:ascii="黑体" w:hAnsi="黑体" w:eastAsia="黑体"/>
        </w:rPr>
        <w:t>值</w:t>
      </w:r>
      <w:r>
        <w:rPr>
          <w:rFonts w:ascii="黑体" w:hAnsi="黑体" w:eastAsia="黑体"/>
        </w:rPr>
        <w:t>计算</w:t>
      </w:r>
      <w:r>
        <w:rPr>
          <w:rFonts w:hint="eastAsia" w:ascii="黑体" w:hAnsi="黑体" w:eastAsia="黑体"/>
        </w:rPr>
        <w:t>（剂</w:t>
      </w:r>
      <w:r>
        <w:rPr>
          <w:rFonts w:ascii="黑体" w:hAnsi="黑体" w:eastAsia="黑体"/>
        </w:rPr>
        <w:t>量递增法测定</w:t>
      </w:r>
      <w:r>
        <w:rPr>
          <w:rFonts w:hint="eastAsia" w:ascii="黑体" w:hAnsi="黑体" w:eastAsia="黑体"/>
        </w:rPr>
        <w:t>L</w:t>
      </w:r>
      <w:r>
        <w:rPr>
          <w:rFonts w:ascii="黑体" w:hAnsi="黑体" w:eastAsia="黑体"/>
        </w:rPr>
        <w:t>D</w:t>
      </w:r>
      <w:r>
        <w:rPr>
          <w:rFonts w:ascii="黑体" w:hAnsi="黑体" w:eastAsia="黑体"/>
          <w:vertAlign w:val="subscript"/>
        </w:rPr>
        <w:t>50</w:t>
      </w:r>
      <w:r>
        <w:rPr>
          <w:rFonts w:hint="eastAsia" w:ascii="黑体" w:hAnsi="黑体" w:eastAsia="黑体"/>
        </w:rPr>
        <w:t>计</w:t>
      </w:r>
      <w:r>
        <w:rPr>
          <w:rFonts w:ascii="黑体" w:hAnsi="黑体" w:eastAsia="黑体"/>
        </w:rPr>
        <w:t>算用表</w:t>
      </w:r>
      <w:r>
        <w:rPr>
          <w:rFonts w:hint="eastAsia" w:ascii="黑体" w:hAnsi="黑体" w:eastAsia="黑体"/>
        </w:rPr>
        <w:t>）</w:t>
      </w:r>
    </w:p>
    <w:p>
      <w:pPr>
        <w:rPr>
          <w:rFonts w:ascii="宋体" w:hAnsi="宋体"/>
        </w:rPr>
      </w:pPr>
      <w:r>
        <w:rPr>
          <w:rFonts w:hint="eastAsia" w:ascii="黑体" w:hAnsi="黑体" w:eastAsia="黑体"/>
        </w:rPr>
        <w:t>A.1</w:t>
      </w:r>
      <w:r>
        <w:rPr>
          <w:rFonts w:hint="eastAsia"/>
        </w:rPr>
        <w:t xml:space="preserve"> </w:t>
      </w:r>
      <w:r>
        <w:t xml:space="preserve">  </w:t>
      </w:r>
      <w:r>
        <w:rPr>
          <w:rFonts w:hint="eastAsia"/>
        </w:rPr>
        <w:t>表A.1用</w:t>
      </w:r>
      <w:r>
        <w:t>于每组</w:t>
      </w:r>
      <w:r>
        <w:rPr>
          <w:rFonts w:hint="eastAsia"/>
        </w:rPr>
        <w:t>5只</w:t>
      </w:r>
      <w:r>
        <w:t>动物</w:t>
      </w:r>
      <w:r>
        <w:rPr>
          <w:rFonts w:hint="eastAsia"/>
        </w:rPr>
        <w:t>，其</w:t>
      </w:r>
      <w:r>
        <w:t>剂量递增公</w:t>
      </w:r>
      <w:r>
        <w:rPr>
          <w:rFonts w:hint="eastAsia"/>
        </w:rPr>
        <w:t>比</w:t>
      </w:r>
      <w:r>
        <w:t>为</w:t>
      </w:r>
      <m:oMath>
        <m:rad>
          <m:radPr>
            <m:ctrlPr>
              <w:rPr>
                <w:rFonts w:ascii="Cambria Math" w:hAnsi="Cambria Math"/>
              </w:rPr>
            </m:ctrlPr>
          </m:radPr>
          <m:deg>
            <m:r>
              <m:rPr>
                <m:sty m:val="p"/>
              </m:rPr>
              <w:rPr>
                <w:rFonts w:ascii="Cambria Math" w:hAnsi="Cambria Math"/>
              </w:rPr>
              <m:t>3</m:t>
            </m:r>
            <m:ctrlPr>
              <w:rPr>
                <w:rFonts w:ascii="Cambria Math" w:hAnsi="Cambria Math"/>
              </w:rPr>
            </m:ctrlPr>
          </m:deg>
          <m:e>
            <m:r>
              <w:rPr>
                <w:rFonts w:ascii="Cambria Math" w:hAnsi="Cambria Math"/>
              </w:rPr>
              <m:t>10</m:t>
            </m:r>
            <m:ctrlPr>
              <w:rPr>
                <w:rFonts w:ascii="Cambria Math" w:hAnsi="Cambria Math"/>
              </w:rPr>
            </m:ctrlPr>
          </m:e>
        </m:rad>
      </m:oMath>
      <w:r>
        <w:rPr>
          <w:rFonts w:hint="eastAsia"/>
        </w:rPr>
        <w:t>，意</w:t>
      </w:r>
      <w:r>
        <w:t>即</w:t>
      </w:r>
      <w:r>
        <w:rPr>
          <w:rFonts w:hint="eastAsia"/>
        </w:rPr>
        <w:t>1</w:t>
      </w:r>
      <w:r>
        <w:t>0</w:t>
      </w:r>
      <w:r>
        <w:rPr>
          <w:rFonts w:hint="eastAsia" w:ascii="宋体" w:hAnsi="宋体"/>
        </w:rPr>
        <w:t>×</w:t>
      </w:r>
      <m:oMath>
        <m:rad>
          <m:radPr>
            <m:ctrlPr>
              <w:rPr>
                <w:rFonts w:ascii="Cambria Math" w:hAnsi="Cambria Math"/>
              </w:rPr>
            </m:ctrlPr>
          </m:radPr>
          <m:deg>
            <m:r>
              <m:rPr>
                <m:sty m:val="p"/>
              </m:rPr>
              <w:rPr>
                <w:rFonts w:ascii="Cambria Math" w:hAnsi="Cambria Math"/>
              </w:rPr>
              <m:t>3</m:t>
            </m:r>
            <m:ctrlPr>
              <w:rPr>
                <w:rFonts w:ascii="Cambria Math" w:hAnsi="Cambria Math"/>
              </w:rPr>
            </m:ctrlPr>
          </m:deg>
          <m:e>
            <m:r>
              <w:rPr>
                <w:rFonts w:ascii="Cambria Math" w:hAnsi="Cambria Math"/>
              </w:rPr>
              <m:t>10</m:t>
            </m:r>
            <m:ctrlPr>
              <w:rPr>
                <w:rFonts w:ascii="Cambria Math" w:hAnsi="Cambria Math"/>
              </w:rPr>
            </m:ctrlPr>
          </m:e>
        </m:rad>
      </m:oMath>
      <w:r>
        <w:rPr>
          <w:rFonts w:hint="eastAsia" w:ascii="宋体" w:hAnsi="宋体"/>
        </w:rPr>
        <w:t>=</w:t>
      </w:r>
      <w:r>
        <w:rPr>
          <w:rFonts w:ascii="宋体" w:hAnsi="宋体"/>
        </w:rPr>
        <w:t>21.5，</w:t>
      </w:r>
      <w:r>
        <w:rPr>
          <w:rFonts w:hint="eastAsia" w:ascii="宋体" w:hAnsi="宋体"/>
        </w:rPr>
        <w:t>21.5×</w:t>
      </w:r>
      <m:oMath>
        <m:rad>
          <m:radPr>
            <m:ctrlPr>
              <w:rPr>
                <w:rFonts w:ascii="Cambria Math" w:hAnsi="Cambria Math"/>
              </w:rPr>
            </m:ctrlPr>
          </m:radPr>
          <m:deg>
            <m:r>
              <m:rPr>
                <m:sty m:val="p"/>
              </m:rPr>
              <w:rPr>
                <w:rFonts w:ascii="Cambria Math" w:hAnsi="Cambria Math"/>
              </w:rPr>
              <m:t>3</m:t>
            </m:r>
            <m:ctrlPr>
              <w:rPr>
                <w:rFonts w:ascii="Cambria Math" w:hAnsi="Cambria Math"/>
              </w:rPr>
            </m:ctrlPr>
          </m:deg>
          <m:e>
            <m:r>
              <w:rPr>
                <w:rFonts w:ascii="Cambria Math" w:hAnsi="Cambria Math"/>
              </w:rPr>
              <m:t>10</m:t>
            </m:r>
            <m:ctrlPr>
              <w:rPr>
                <w:rFonts w:ascii="Cambria Math" w:hAnsi="Cambria Math"/>
              </w:rPr>
            </m:ctrlPr>
          </m:e>
        </m:rad>
      </m:oMath>
      <w:r>
        <w:rPr>
          <w:rFonts w:hint="eastAsia" w:ascii="宋体" w:hAnsi="宋体"/>
        </w:rPr>
        <w:t>=46.4</w:t>
      </w:r>
      <w:r>
        <w:rPr>
          <w:rFonts w:ascii="宋体" w:hAnsi="宋体"/>
        </w:rPr>
        <w:t>…，</w:t>
      </w:r>
      <w:r>
        <w:rPr>
          <w:rFonts w:hint="eastAsia" w:ascii="宋体" w:hAnsi="宋体"/>
        </w:rPr>
        <w:t>余</w:t>
      </w:r>
      <w:r>
        <w:rPr>
          <w:rFonts w:ascii="宋体" w:hAnsi="宋体"/>
        </w:rPr>
        <w:t>此类推</w:t>
      </w:r>
      <w:r>
        <w:rPr>
          <w:rFonts w:hint="eastAsia" w:ascii="宋体" w:hAnsi="宋体"/>
        </w:rPr>
        <w:t>。此</w:t>
      </w:r>
      <w:r>
        <w:rPr>
          <w:rFonts w:ascii="宋体" w:hAnsi="宋体"/>
        </w:rPr>
        <w:t>剂量系列排列如下</w:t>
      </w:r>
      <w:r>
        <w:rPr>
          <w:rFonts w:hint="eastAsia" w:ascii="宋体" w:hAnsi="宋体"/>
        </w:rPr>
        <w:t>：</w:t>
      </w:r>
    </w:p>
    <w:p>
      <w:pPr>
        <w:rPr>
          <w:rFonts w:ascii="宋体" w:hAnsi="宋体"/>
        </w:rPr>
      </w:pPr>
      <w:r>
        <w:rPr>
          <w:rFonts w:hint="eastAsia" w:ascii="宋体" w:hAnsi="宋体"/>
        </w:rPr>
        <mc:AlternateContent>
          <mc:Choice Requires="wps">
            <w:drawing>
              <wp:anchor distT="0" distB="0" distL="114300" distR="114300" simplePos="0" relativeHeight="251712512" behindDoc="0" locked="0" layoutInCell="1" allowOverlap="1">
                <wp:simplePos x="0" y="0"/>
                <wp:positionH relativeFrom="column">
                  <wp:posOffset>1804670</wp:posOffset>
                </wp:positionH>
                <wp:positionV relativeFrom="paragraph">
                  <wp:posOffset>53340</wp:posOffset>
                </wp:positionV>
                <wp:extent cx="152400" cy="466725"/>
                <wp:effectExtent l="0" t="4445" r="38100" b="5080"/>
                <wp:wrapNone/>
                <wp:docPr id="4" name="右大括号 4"/>
                <wp:cNvGraphicFramePr/>
                <a:graphic xmlns:a="http://schemas.openxmlformats.org/drawingml/2006/main">
                  <a:graphicData uri="http://schemas.microsoft.com/office/word/2010/wordprocessingShape">
                    <wps:wsp>
                      <wps:cNvSpPr/>
                      <wps:spPr>
                        <a:xfrm>
                          <a:off x="0" y="0"/>
                          <a:ext cx="152400" cy="4667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142.1pt;margin-top:4.2pt;height:36.75pt;width:12pt;z-index:251712512;v-text-anchor:middle;mso-width-relative:page;mso-height-relative:page;" filled="f" stroked="t" coordsize="21600,21600" o:gfxdata="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A1xTn1gAA&#10;AAgBAAAPAAAAAAAAAAEAIAAAACIAAABkcnMvZG93bnJldi54bWxQSwECFAAUAAAACACHTuJAk09i&#10;slkCAACHBAAADgAAAAAAAAABACAAAAAlAQAAZHJzL2Uyb0RvYy54bWxQSwUGAAAAAAYABgBZAQAA&#10;8AUAAAAA&#10;" adj="587,10800">
                <v:fill on="f" focussize="0,0"/>
                <v:stroke weight="0.5pt" color="#000000 [3213]" miterlimit="8" joinstyle="miter"/>
                <v:imagedata o:title=""/>
                <o:lock v:ext="edit" aspectratio="f"/>
              </v:shape>
            </w:pict>
          </mc:Fallback>
        </mc:AlternateContent>
      </w:r>
      <w:r>
        <w:rPr>
          <w:rFonts w:hint="eastAsia" w:ascii="宋体" w:hAnsi="宋体"/>
        </w:rPr>
        <w:t xml:space="preserve">                      </w:t>
      </w:r>
      <w:r>
        <w:rPr>
          <w:rFonts w:ascii="宋体" w:hAnsi="宋体"/>
        </w:rPr>
        <w:t>1.00</w:t>
      </w:r>
    </w:p>
    <w:p>
      <w:pPr>
        <w:rPr>
          <w:rFonts w:ascii="宋体" w:hAnsi="宋体"/>
        </w:rPr>
      </w:pPr>
      <w:r>
        <w:rPr>
          <w:rFonts w:ascii="宋体" w:hAnsi="宋体"/>
        </w:rPr>
        <w:t xml:space="preserve">                      2.15     </w:t>
      </w:r>
      <w:r>
        <w:rPr>
          <w:rFonts w:hint="eastAsia" w:ascii="宋体" w:hAnsi="宋体"/>
        </w:rPr>
        <w:t>×</w:t>
      </w:r>
      <w:r>
        <w:rPr>
          <w:rFonts w:ascii="宋体" w:hAnsi="宋体"/>
        </w:rPr>
        <w:t>10</w:t>
      </w:r>
      <w:r>
        <w:rPr>
          <w:rFonts w:ascii="宋体" w:hAnsi="宋体"/>
          <w:vertAlign w:val="superscript"/>
        </w:rPr>
        <w:t>t</w:t>
      </w:r>
      <w:r>
        <w:rPr>
          <w:rFonts w:ascii="宋体" w:hAnsi="宋体"/>
        </w:rPr>
        <w:t xml:space="preserve">    t=0</w:t>
      </w:r>
      <w:r>
        <w:rPr>
          <w:rFonts w:hint="eastAsia" w:ascii="宋体" w:hAnsi="宋体"/>
        </w:rPr>
        <w:t>，±</w:t>
      </w:r>
      <w:r>
        <w:rPr>
          <w:rFonts w:ascii="宋体" w:hAnsi="宋体"/>
        </w:rPr>
        <w:t>1</w:t>
      </w:r>
      <w:r>
        <w:rPr>
          <w:rFonts w:hint="eastAsia" w:ascii="宋体" w:hAnsi="宋体"/>
        </w:rPr>
        <w:t>，±</w:t>
      </w:r>
      <w:r>
        <w:rPr>
          <w:rFonts w:ascii="宋体" w:hAnsi="宋体"/>
        </w:rPr>
        <w:t>2</w:t>
      </w:r>
      <w:r>
        <w:rPr>
          <w:rFonts w:hint="eastAsia" w:ascii="宋体" w:hAnsi="宋体"/>
        </w:rPr>
        <w:t>，±</w:t>
      </w:r>
      <w:r>
        <w:rPr>
          <w:rFonts w:ascii="宋体" w:hAnsi="宋体"/>
        </w:rPr>
        <w:t>3…</w:t>
      </w:r>
    </w:p>
    <w:p>
      <w:pPr>
        <w:rPr>
          <w:rFonts w:ascii="宋体" w:hAnsi="宋体"/>
        </w:rPr>
      </w:pPr>
      <w:r>
        <w:rPr>
          <w:rFonts w:ascii="宋体" w:hAnsi="宋体"/>
        </w:rPr>
        <w:t xml:space="preserve">                      4.64</w:t>
      </w:r>
    </w:p>
    <w:p>
      <w:pPr>
        <w:rPr>
          <w:rFonts w:ascii="宋体" w:hAnsi="宋体"/>
        </w:rPr>
      </w:pPr>
    </w:p>
    <w:p>
      <w:pPr>
        <w:rPr>
          <w:rFonts w:ascii="黑体" w:hAnsi="黑体" w:eastAsia="黑体"/>
        </w:rPr>
      </w:pPr>
      <w:r>
        <w:rPr>
          <w:rFonts w:ascii="宋体" w:hAnsi="宋体"/>
        </w:rPr>
        <w:t xml:space="preserve">                </w:t>
      </w:r>
      <w:r>
        <w:rPr>
          <w:rFonts w:ascii="黑体" w:hAnsi="黑体" w:eastAsia="黑体"/>
        </w:rPr>
        <w:t xml:space="preserve"> </w:t>
      </w:r>
      <w:r>
        <w:rPr>
          <w:rFonts w:hint="eastAsia" w:ascii="黑体" w:hAnsi="黑体" w:eastAsia="黑体"/>
        </w:rPr>
        <w:t xml:space="preserve"> 霍</w:t>
      </w:r>
      <w:r>
        <w:rPr>
          <w:rFonts w:ascii="黑体" w:hAnsi="黑体" w:eastAsia="黑体"/>
        </w:rPr>
        <w:t>恩氏</w:t>
      </w:r>
      <w:r>
        <w:rPr>
          <w:rFonts w:hint="eastAsia" w:ascii="黑体" w:hAnsi="黑体" w:eastAsia="黑体"/>
        </w:rPr>
        <w:t>（Horn）法L</w:t>
      </w:r>
      <w:r>
        <w:rPr>
          <w:rFonts w:ascii="黑体" w:hAnsi="黑体" w:eastAsia="黑体"/>
        </w:rPr>
        <w:t>D</w:t>
      </w:r>
      <w:r>
        <w:rPr>
          <w:rFonts w:ascii="黑体" w:hAnsi="黑体" w:eastAsia="黑体"/>
          <w:vertAlign w:val="subscript"/>
        </w:rPr>
        <w:t>50</w:t>
      </w:r>
      <w:r>
        <w:rPr>
          <w:rFonts w:hint="eastAsia" w:ascii="黑体" w:hAnsi="黑体" w:eastAsia="黑体"/>
        </w:rPr>
        <w:t>值</w:t>
      </w:r>
      <w:r>
        <w:rPr>
          <w:rFonts w:ascii="黑体" w:hAnsi="黑体" w:eastAsia="黑体"/>
        </w:rPr>
        <w:t>计算</w:t>
      </w:r>
      <w:r>
        <w:rPr>
          <w:rFonts w:hint="eastAsia" w:ascii="黑体" w:hAnsi="黑体" w:eastAsia="黑体"/>
        </w:rPr>
        <w:t>（剂</w:t>
      </w:r>
      <w:r>
        <w:rPr>
          <w:rFonts w:ascii="黑体" w:hAnsi="黑体" w:eastAsia="黑体"/>
        </w:rPr>
        <w:t>量递增公</w:t>
      </w:r>
      <w:r>
        <w:rPr>
          <w:rFonts w:hint="eastAsia" w:ascii="黑体" w:hAnsi="黑体" w:eastAsia="黑体"/>
        </w:rPr>
        <w:t>比</w:t>
      </w:r>
      <w:r>
        <w:rPr>
          <w:rFonts w:ascii="黑体" w:hAnsi="黑体" w:eastAsia="黑体"/>
        </w:rPr>
        <w:t>为</w:t>
      </w:r>
      <m:oMath>
        <m:rad>
          <m:radPr>
            <m:ctrlPr>
              <w:rPr>
                <w:rFonts w:ascii="Cambria Math" w:hAnsi="Cambria Math" w:eastAsia="黑体"/>
              </w:rPr>
            </m:ctrlPr>
          </m:radPr>
          <m:deg>
            <m:r>
              <m:rPr>
                <m:sty m:val="p"/>
              </m:rPr>
              <w:rPr>
                <w:rFonts w:ascii="Cambria Math" w:hAnsi="Cambria Math" w:eastAsia="黑体"/>
              </w:rPr>
              <m:t>3</m:t>
            </m:r>
            <m:ctrlPr>
              <w:rPr>
                <w:rFonts w:ascii="Cambria Math" w:hAnsi="Cambria Math" w:eastAsia="黑体"/>
              </w:rPr>
            </m:ctrlPr>
          </m:deg>
          <m:e>
            <m:r>
              <w:rPr>
                <w:rFonts w:ascii="Cambria Math" w:hAnsi="Cambria Math" w:eastAsia="黑体"/>
              </w:rPr>
              <m:t>10</m:t>
            </m:r>
            <m:ctrlPr>
              <w:rPr>
                <w:rFonts w:ascii="Cambria Math" w:hAnsi="Cambria Math" w:eastAsia="黑体"/>
              </w:rPr>
            </m:ctrlPr>
          </m:e>
        </m:rad>
      </m:oMath>
      <w:r>
        <w:rPr>
          <w:rFonts w:hint="eastAsia" w:ascii="黑体" w:hAnsi="黑体" w:eastAsia="黑体"/>
        </w:rPr>
        <w:t>）</w:t>
      </w:r>
    </w:p>
    <w:p>
      <w:pPr>
        <w:rPr>
          <w:rFonts w:ascii="宋体" w:hAnsi="宋体"/>
        </w:rPr>
      </w:pPr>
    </w:p>
    <w:tbl>
      <w:tblPr>
        <w:tblStyle w:val="7"/>
        <w:tblW w:w="964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567"/>
        <w:gridCol w:w="567"/>
        <w:gridCol w:w="567"/>
        <w:gridCol w:w="1276"/>
        <w:gridCol w:w="1281"/>
        <w:gridCol w:w="1276"/>
        <w:gridCol w:w="1134"/>
        <w:gridCol w:w="1275"/>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bottom w:val="nil"/>
              <w:right w:val="nil"/>
            </w:tcBorders>
            <w:vAlign w:val="center"/>
          </w:tcPr>
          <w:p>
            <w:pPr>
              <w:rPr>
                <w:rFonts w:ascii="宋体"/>
                <w:sz w:val="18"/>
                <w:szCs w:val="18"/>
              </w:rPr>
            </w:pPr>
            <w:r>
              <w:rPr>
                <w:rFonts w:hint="eastAsia" w:ascii="宋体"/>
                <w:sz w:val="18"/>
                <w:szCs w:val="18"/>
              </w:rPr>
              <w:t>组1</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left w:val="nil"/>
              <w:bottom w:val="nil"/>
            </w:tcBorders>
            <w:vAlign w:val="center"/>
          </w:tcPr>
          <w:p>
            <w:pPr>
              <w:rPr>
                <w:rFonts w:ascii="宋体"/>
                <w:sz w:val="18"/>
                <w:szCs w:val="18"/>
              </w:rPr>
            </w:pPr>
            <w:r>
              <w:rPr>
                <w:rFonts w:hint="eastAsia" w:ascii="宋体"/>
                <w:sz w:val="18"/>
                <w:szCs w:val="18"/>
              </w:rPr>
              <w:t>组4</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=0.464</w:t>
            </w:r>
          </w:p>
        </w:tc>
        <w:tc>
          <w:tcPr>
            <w:tcW w:w="1281"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3536"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6" name="右大括号 6"/>
                      <wp:cNvGraphicFramePr/>
                      <a:graphic xmlns:a="http://schemas.openxmlformats.org/drawingml/2006/main">
                        <a:graphicData uri="http://schemas.microsoft.com/office/word/2010/wordprocessingShape">
                          <wps:wsp>
                            <wps:cNvSpPr/>
                            <wps:spPr>
                              <a:xfrm>
                                <a:off x="0" y="0"/>
                                <a:ext cx="161925" cy="6953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3536;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YxQrv&#10;2QAAAAgBAAAPAAAAAAAAAAEAIAAAACIAAABkcnMvZG93bnJldi54bWxQSwECFAAUAAAACACHTuJA&#10;HlO2+1kCAACHBAAADgAAAAAAAAABACAAAAAoAQAAZHJzL2Uyb0RvYy54bWxQSwUGAAAAAAYABgBZ&#10;AQAA8wUAAAAA&#10;" adj="419,10800">
                      <v:fill on="f" focussize="0,0"/>
                      <v:stroke weight="0.5pt" color="#000000 [3213]"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=1.00</w:t>
            </w:r>
          </w:p>
        </w:tc>
        <w:tc>
          <w:tcPr>
            <w:tcW w:w="1134"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4560"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8" name="右大括号 8"/>
                      <wp:cNvGraphicFramePr/>
                      <a:graphic xmlns:a="http://schemas.openxmlformats.org/drawingml/2006/main">
                        <a:graphicData uri="http://schemas.microsoft.com/office/word/2010/wordprocessingShape">
                          <wps:wsp>
                            <wps:cNvSpPr/>
                            <wps:spPr>
                              <a:xfrm>
                                <a:off x="0" y="0"/>
                                <a:ext cx="161925" cy="6953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4560;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YxQrv&#10;2QAAAAgBAAAPAAAAAAAAAAEAIAAAACIAAABkcnMvZG93bnJldi54bWxQSwECFAAUAAAACACHTuJA&#10;vjkRVFkCAACHBAAADgAAAAAAAAABACAAAAAoAQAAZHJzL2Uyb0RvYy54bWxQSwUGAAAAAAYABgBZ&#10;AQAA8wUAAAAA&#10;" adj="419,10800">
                      <v:fill on="f" focussize="0,0"/>
                      <v:stroke weight="0.5pt" color="#000000 [3213]"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5"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=2.15</w:t>
            </w:r>
          </w:p>
        </w:tc>
        <w:tc>
          <w:tcPr>
            <w:tcW w:w="1140"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5584"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9" name="右大括号 9"/>
                      <wp:cNvGraphicFramePr/>
                      <a:graphic xmlns:a="http://schemas.openxmlformats.org/drawingml/2006/main">
                        <a:graphicData uri="http://schemas.microsoft.com/office/word/2010/wordprocessingShape">
                          <wps:wsp>
                            <wps:cNvSpPr/>
                            <wps:spPr>
                              <a:xfrm>
                                <a:off x="0" y="0"/>
                                <a:ext cx="161925" cy="6953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5584;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YxQrv&#10;2QAAAAgBAAAPAAAAAAAAAAEAIAAAACIAAABkcnMvZG93bnJldi54bWxQSwECFAAUAAAACACHTuJA&#10;zgWMSFkCAACHBAAADgAAAAAAAAABACAAAAAoAQAAZHJzL2Uyb0RvYy54bWxQSwUGAAAAAAYABgBZ&#10;AQAA8wUAAAAA&#10;" adj="419,10800">
                      <v:fill on="f" focussize="0,0"/>
                      <v:stroke weight="0.5pt" color="#000000 [3213]"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或</w:t>
            </w: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=1.00</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=2.15</w:t>
            </w:r>
          </w:p>
        </w:tc>
        <w:tc>
          <w:tcPr>
            <w:tcW w:w="1134" w:type="dxa"/>
            <w:vMerge w:val="continue"/>
            <w:tcBorders>
              <w:left w:val="nil"/>
            </w:tcBorders>
            <w:vAlign w:val="center"/>
          </w:tcPr>
          <w:p>
            <w:pPr>
              <w:jc w:val="center"/>
              <w:rPr>
                <w:rFonts w:ascii="宋体"/>
                <w:sz w:val="18"/>
                <w:szCs w:val="18"/>
              </w:rPr>
            </w:pPr>
          </w:p>
        </w:tc>
        <w:tc>
          <w:tcPr>
            <w:tcW w:w="1275"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=4.64</w:t>
            </w:r>
          </w:p>
        </w:tc>
        <w:tc>
          <w:tcPr>
            <w:tcW w:w="1140"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rPr>
                <w:rFonts w:ascii="宋体"/>
                <w:sz w:val="18"/>
                <w:szCs w:val="18"/>
              </w:rPr>
            </w:pPr>
            <w:r>
              <w:rPr>
                <w:rFonts w:hint="eastAsia" w:ascii="宋体"/>
                <w:sz w:val="18"/>
                <w:szCs w:val="18"/>
              </w:rPr>
              <w:t>组1</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top w:val="nil"/>
              <w:left w:val="nil"/>
              <w:bottom w:val="nil"/>
            </w:tcBorders>
            <w:vAlign w:val="center"/>
          </w:tcPr>
          <w:p>
            <w:pPr>
              <w:rPr>
                <w:rFonts w:ascii="宋体"/>
                <w:sz w:val="18"/>
                <w:szCs w:val="18"/>
              </w:rPr>
            </w:pPr>
            <w:r>
              <w:rPr>
                <w:rFonts w:hint="eastAsia" w:ascii="宋体"/>
                <w:sz w:val="18"/>
                <w:szCs w:val="18"/>
              </w:rPr>
              <w:t>组4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=2.15</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=4.64</w:t>
            </w:r>
          </w:p>
        </w:tc>
        <w:tc>
          <w:tcPr>
            <w:tcW w:w="1134" w:type="dxa"/>
            <w:vMerge w:val="continue"/>
            <w:tcBorders>
              <w:left w:val="nil"/>
            </w:tcBorders>
            <w:vAlign w:val="center"/>
          </w:tcPr>
          <w:p>
            <w:pPr>
              <w:jc w:val="center"/>
              <w:rPr>
                <w:rFonts w:ascii="宋体"/>
                <w:sz w:val="18"/>
                <w:szCs w:val="18"/>
              </w:rPr>
            </w:pPr>
          </w:p>
        </w:tc>
        <w:tc>
          <w:tcPr>
            <w:tcW w:w="1275"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=10.0</w:t>
            </w:r>
          </w:p>
        </w:tc>
        <w:tc>
          <w:tcPr>
            <w:tcW w:w="1140"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=4.64</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=10.0</w:t>
            </w:r>
          </w:p>
        </w:tc>
        <w:tc>
          <w:tcPr>
            <w:tcW w:w="1134" w:type="dxa"/>
            <w:vMerge w:val="continue"/>
            <w:tcBorders>
              <w:left w:val="nil"/>
            </w:tcBorders>
            <w:vAlign w:val="center"/>
          </w:tcPr>
          <w:p>
            <w:pPr>
              <w:jc w:val="center"/>
              <w:rPr>
                <w:rFonts w:ascii="宋体"/>
                <w:sz w:val="18"/>
                <w:szCs w:val="18"/>
              </w:rPr>
            </w:pPr>
          </w:p>
        </w:tc>
        <w:tc>
          <w:tcPr>
            <w:tcW w:w="1275"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=21.5</w:t>
            </w:r>
          </w:p>
        </w:tc>
        <w:tc>
          <w:tcPr>
            <w:tcW w:w="1140"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tcBorders>
            <w:vAlign w:val="center"/>
          </w:tcPr>
          <w:p>
            <w:pPr>
              <w:rPr>
                <w:rFonts w:ascii="宋体"/>
                <w:sz w:val="18"/>
                <w:szCs w:val="18"/>
              </w:rPr>
            </w:pP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81"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134"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5"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140"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bottom w:val="nil"/>
              <w:right w:val="nil"/>
            </w:tcBorders>
            <w:vAlign w:val="center"/>
          </w:tcPr>
          <w:p>
            <w:pPr>
              <w:jc w:val="center"/>
              <w:rPr>
                <w:rFonts w:ascii="宋体"/>
                <w:sz w:val="18"/>
                <w:szCs w:val="18"/>
              </w:rPr>
            </w:pPr>
            <w:r>
              <w:rPr>
                <w:rFonts w:hint="eastAsia" w:ascii="宋体"/>
                <w:sz w:val="18"/>
                <w:szCs w:val="18"/>
              </w:rPr>
              <w:t>2.00</w:t>
            </w:r>
          </w:p>
        </w:tc>
        <w:tc>
          <w:tcPr>
            <w:tcW w:w="1281" w:type="dxa"/>
            <w:tcBorders>
              <w:left w:val="nil"/>
              <w:bottom w:val="nil"/>
            </w:tcBorders>
            <w:vAlign w:val="center"/>
          </w:tcPr>
          <w:p>
            <w:pPr>
              <w:jc w:val="center"/>
              <w:rPr>
                <w:rFonts w:ascii="宋体"/>
                <w:sz w:val="18"/>
                <w:szCs w:val="18"/>
              </w:rPr>
            </w:pPr>
            <w:r>
              <w:rPr>
                <w:rFonts w:hint="eastAsia" w:ascii="宋体"/>
                <w:sz w:val="18"/>
                <w:szCs w:val="18"/>
              </w:rPr>
              <w:t>1.37</w:t>
            </w:r>
            <w:r>
              <w:rPr>
                <w:rFonts w:hint="eastAsia" w:ascii="宋体" w:hAnsi="宋体"/>
                <w:sz w:val="18"/>
                <w:szCs w:val="18"/>
              </w:rPr>
              <w:t>～</w:t>
            </w:r>
            <w:r>
              <w:rPr>
                <w:rFonts w:ascii="宋体"/>
                <w:sz w:val="18"/>
                <w:szCs w:val="18"/>
              </w:rPr>
              <w:t>2.91</w:t>
            </w:r>
          </w:p>
        </w:tc>
        <w:tc>
          <w:tcPr>
            <w:tcW w:w="1276" w:type="dxa"/>
            <w:tcBorders>
              <w:bottom w:val="nil"/>
              <w:right w:val="nil"/>
            </w:tcBorders>
            <w:vAlign w:val="center"/>
          </w:tcPr>
          <w:p>
            <w:pPr>
              <w:jc w:val="center"/>
              <w:rPr>
                <w:rFonts w:ascii="宋体"/>
                <w:sz w:val="18"/>
                <w:szCs w:val="18"/>
              </w:rPr>
            </w:pPr>
            <w:r>
              <w:rPr>
                <w:rFonts w:hint="eastAsia" w:ascii="宋体"/>
                <w:sz w:val="18"/>
                <w:szCs w:val="18"/>
              </w:rPr>
              <w:t>4.30</w:t>
            </w:r>
          </w:p>
        </w:tc>
        <w:tc>
          <w:tcPr>
            <w:tcW w:w="1134" w:type="dxa"/>
            <w:tcBorders>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95</w:t>
            </w:r>
            <w:r>
              <w:rPr>
                <w:rFonts w:hint="eastAsia" w:ascii="宋体" w:hAnsi="宋体"/>
                <w:sz w:val="18"/>
                <w:szCs w:val="18"/>
              </w:rPr>
              <w:t>～6</w:t>
            </w:r>
            <w:r>
              <w:rPr>
                <w:rFonts w:ascii="宋体"/>
                <w:sz w:val="18"/>
                <w:szCs w:val="18"/>
              </w:rPr>
              <w:t>.26</w:t>
            </w:r>
          </w:p>
        </w:tc>
        <w:tc>
          <w:tcPr>
            <w:tcW w:w="1275" w:type="dxa"/>
            <w:tcBorders>
              <w:bottom w:val="nil"/>
              <w:right w:val="nil"/>
            </w:tcBorders>
            <w:vAlign w:val="center"/>
          </w:tcPr>
          <w:p>
            <w:pPr>
              <w:jc w:val="center"/>
              <w:rPr>
                <w:rFonts w:ascii="宋体"/>
                <w:sz w:val="18"/>
                <w:szCs w:val="18"/>
              </w:rPr>
            </w:pPr>
            <w:r>
              <w:rPr>
                <w:rFonts w:ascii="宋体"/>
                <w:sz w:val="18"/>
                <w:szCs w:val="18"/>
              </w:rPr>
              <w:t>9.26</w:t>
            </w:r>
          </w:p>
        </w:tc>
        <w:tc>
          <w:tcPr>
            <w:tcW w:w="1140" w:type="dxa"/>
            <w:tcBorders>
              <w:left w:val="nil"/>
              <w:bottom w:val="nil"/>
            </w:tcBorders>
            <w:vAlign w:val="center"/>
          </w:tcPr>
          <w:p>
            <w:pPr>
              <w:jc w:val="center"/>
              <w:rPr>
                <w:rFonts w:ascii="宋体"/>
                <w:sz w:val="18"/>
                <w:szCs w:val="18"/>
              </w:rPr>
            </w:pPr>
            <w:r>
              <w:rPr>
                <w:rFonts w:ascii="宋体"/>
                <w:sz w:val="18"/>
                <w:szCs w:val="18"/>
              </w:rPr>
              <w:t>6</w:t>
            </w:r>
            <w:r>
              <w:rPr>
                <w:rFonts w:hint="eastAsia" w:ascii="宋体"/>
                <w:sz w:val="18"/>
                <w:szCs w:val="18"/>
              </w:rPr>
              <w:t>.</w:t>
            </w:r>
            <w:r>
              <w:rPr>
                <w:rFonts w:ascii="宋体"/>
                <w:sz w:val="18"/>
                <w:szCs w:val="18"/>
              </w:rPr>
              <w:t>36</w:t>
            </w:r>
            <w:r>
              <w:rPr>
                <w:rFonts w:hint="eastAsia" w:ascii="宋体" w:hAnsi="宋体"/>
                <w:sz w:val="18"/>
                <w:szCs w:val="18"/>
              </w:rPr>
              <w:t>～1</w:t>
            </w:r>
            <w:r>
              <w:rPr>
                <w:rFonts w:ascii="宋体" w:hAnsi="宋体"/>
                <w:sz w:val="18"/>
                <w:szCs w:val="18"/>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1.71</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26</w:t>
            </w:r>
            <w:r>
              <w:rPr>
                <w:rFonts w:hint="eastAsia" w:ascii="宋体" w:hAnsi="宋体"/>
                <w:sz w:val="18"/>
                <w:szCs w:val="18"/>
              </w:rPr>
              <w:t>～</w:t>
            </w:r>
            <w:r>
              <w:rPr>
                <w:rFonts w:ascii="宋体"/>
                <w:sz w:val="18"/>
                <w:szCs w:val="18"/>
              </w:rPr>
              <w:t>2.33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3.69</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71</w:t>
            </w:r>
            <w:r>
              <w:rPr>
                <w:rFonts w:hint="eastAsia" w:ascii="宋体" w:hAnsi="宋体"/>
                <w:sz w:val="18"/>
                <w:szCs w:val="18"/>
              </w:rPr>
              <w:t>～5</w:t>
            </w:r>
            <w:r>
              <w:rPr>
                <w:rFonts w:ascii="宋体"/>
                <w:sz w:val="18"/>
                <w:szCs w:val="18"/>
              </w:rPr>
              <w:t>.01</w:t>
            </w:r>
          </w:p>
        </w:tc>
        <w:tc>
          <w:tcPr>
            <w:tcW w:w="1275" w:type="dxa"/>
            <w:tcBorders>
              <w:top w:val="nil"/>
              <w:bottom w:val="nil"/>
              <w:right w:val="nil"/>
            </w:tcBorders>
            <w:vAlign w:val="center"/>
          </w:tcPr>
          <w:p>
            <w:pPr>
              <w:jc w:val="center"/>
              <w:rPr>
                <w:rFonts w:ascii="宋体"/>
                <w:sz w:val="18"/>
                <w:szCs w:val="18"/>
              </w:rPr>
            </w:pPr>
            <w:r>
              <w:rPr>
                <w:rFonts w:ascii="宋体"/>
                <w:sz w:val="18"/>
                <w:szCs w:val="18"/>
              </w:rPr>
              <w:t>7.94</w:t>
            </w:r>
          </w:p>
        </w:tc>
        <w:tc>
          <w:tcPr>
            <w:tcW w:w="1140"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84</w:t>
            </w:r>
            <w:r>
              <w:rPr>
                <w:rFonts w:hint="eastAsia" w:ascii="宋体" w:hAnsi="宋体"/>
                <w:sz w:val="18"/>
                <w:szCs w:val="18"/>
              </w:rPr>
              <w:t>～1</w:t>
            </w:r>
            <w:r>
              <w:rPr>
                <w:rFonts w:ascii="宋体" w:hAnsi="宋体"/>
                <w:sz w:val="18"/>
                <w:szCs w:val="18"/>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1.47</w:t>
            </w:r>
          </w:p>
        </w:tc>
        <w:tc>
          <w:tcPr>
            <w:tcW w:w="1281" w:type="dxa"/>
            <w:tcBorders>
              <w:top w:val="nil"/>
              <w:left w:val="nil"/>
              <w:bottom w:val="nil"/>
            </w:tcBorders>
            <w:vAlign w:val="center"/>
          </w:tcPr>
          <w:p>
            <w:pPr>
              <w:jc w:val="center"/>
              <w:rPr>
                <w:rFonts w:ascii="宋体"/>
                <w:sz w:val="18"/>
                <w:szCs w:val="18"/>
              </w:rPr>
            </w:pPr>
            <w:r>
              <w:rPr>
                <w:rFonts w:hint="eastAsia" w:ascii="宋体" w:hAnsi="宋体"/>
                <w:sz w:val="18"/>
                <w:szCs w:val="18"/>
              </w:rPr>
              <w:t>～</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3.16</w:t>
            </w:r>
          </w:p>
        </w:tc>
        <w:tc>
          <w:tcPr>
            <w:tcW w:w="1134" w:type="dxa"/>
            <w:tcBorders>
              <w:top w:val="nil"/>
              <w:left w:val="nil"/>
              <w:bottom w:val="nil"/>
            </w:tcBorders>
            <w:vAlign w:val="center"/>
          </w:tcPr>
          <w:p>
            <w:pPr>
              <w:jc w:val="center"/>
              <w:rPr>
                <w:rFonts w:ascii="宋体"/>
                <w:sz w:val="18"/>
                <w:szCs w:val="18"/>
              </w:rPr>
            </w:pPr>
            <w:r>
              <w:rPr>
                <w:rFonts w:hint="eastAsia" w:ascii="宋体" w:hAnsi="宋体"/>
                <w:sz w:val="18"/>
                <w:szCs w:val="18"/>
              </w:rPr>
              <w:t>～</w:t>
            </w:r>
          </w:p>
        </w:tc>
        <w:tc>
          <w:tcPr>
            <w:tcW w:w="1275" w:type="dxa"/>
            <w:tcBorders>
              <w:top w:val="nil"/>
              <w:bottom w:val="nil"/>
              <w:right w:val="nil"/>
            </w:tcBorders>
            <w:vAlign w:val="center"/>
          </w:tcPr>
          <w:p>
            <w:pPr>
              <w:jc w:val="center"/>
              <w:rPr>
                <w:rFonts w:ascii="宋体"/>
                <w:sz w:val="18"/>
                <w:szCs w:val="18"/>
              </w:rPr>
            </w:pPr>
            <w:r>
              <w:rPr>
                <w:rFonts w:ascii="宋体"/>
                <w:sz w:val="18"/>
                <w:szCs w:val="18"/>
              </w:rPr>
              <w:t>6.81</w:t>
            </w:r>
          </w:p>
        </w:tc>
        <w:tc>
          <w:tcPr>
            <w:tcW w:w="1140" w:type="dxa"/>
            <w:tcBorders>
              <w:top w:val="nil"/>
              <w:left w:val="nil"/>
              <w:bottom w:val="nil"/>
            </w:tcBorders>
            <w:vAlign w:val="center"/>
          </w:tcPr>
          <w:p>
            <w:pPr>
              <w:jc w:val="center"/>
              <w:rPr>
                <w:rFonts w:ascii="宋体"/>
                <w:sz w:val="18"/>
                <w:szCs w:val="18"/>
              </w:rPr>
            </w:pPr>
            <w:r>
              <w:rPr>
                <w:rFonts w:hint="eastAsia" w:ascii="宋体" w:hAnsi="宋体"/>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2.00</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23</w:t>
            </w:r>
            <w:r>
              <w:rPr>
                <w:rFonts w:hint="eastAsia" w:ascii="宋体" w:hAnsi="宋体"/>
                <w:sz w:val="18"/>
                <w:szCs w:val="18"/>
              </w:rPr>
              <w:t>～3</w:t>
            </w:r>
            <w:r>
              <w:rPr>
                <w:rFonts w:ascii="宋体"/>
                <w:sz w:val="18"/>
                <w:szCs w:val="18"/>
              </w:rPr>
              <w:t>.24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4.30</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65</w:t>
            </w:r>
            <w:r>
              <w:rPr>
                <w:rFonts w:hint="eastAsia" w:ascii="宋体" w:hAnsi="宋体"/>
                <w:sz w:val="18"/>
                <w:szCs w:val="18"/>
              </w:rPr>
              <w:t>～6</w:t>
            </w:r>
            <w:r>
              <w:rPr>
                <w:rFonts w:ascii="宋体"/>
                <w:sz w:val="18"/>
                <w:szCs w:val="18"/>
              </w:rPr>
              <w:t>.98</w:t>
            </w:r>
          </w:p>
        </w:tc>
        <w:tc>
          <w:tcPr>
            <w:tcW w:w="1275" w:type="dxa"/>
            <w:tcBorders>
              <w:top w:val="nil"/>
              <w:bottom w:val="nil"/>
              <w:right w:val="nil"/>
            </w:tcBorders>
            <w:vAlign w:val="center"/>
          </w:tcPr>
          <w:p>
            <w:pPr>
              <w:jc w:val="center"/>
              <w:rPr>
                <w:rFonts w:ascii="宋体"/>
                <w:sz w:val="18"/>
                <w:szCs w:val="18"/>
              </w:rPr>
            </w:pPr>
            <w:r>
              <w:rPr>
                <w:rFonts w:ascii="宋体"/>
                <w:sz w:val="18"/>
                <w:szCs w:val="18"/>
              </w:rPr>
              <w:t>9.26</w:t>
            </w:r>
          </w:p>
        </w:tc>
        <w:tc>
          <w:tcPr>
            <w:tcW w:w="1140"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70</w:t>
            </w:r>
            <w:r>
              <w:rPr>
                <w:rFonts w:hint="eastAsia" w:ascii="宋体" w:hAnsi="宋体"/>
                <w:sz w:val="18"/>
                <w:szCs w:val="18"/>
              </w:rPr>
              <w:t>～1</w:t>
            </w:r>
            <w:r>
              <w:rPr>
                <w:rFonts w:ascii="宋体" w:hAnsi="宋体"/>
                <w:sz w:val="18"/>
                <w:szCs w:val="18"/>
              </w:rPr>
              <w:t>5.</w:t>
            </w:r>
            <w:r>
              <w:rPr>
                <w:rFonts w:ascii="宋体"/>
                <w:sz w:val="18"/>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1.71</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05</w:t>
            </w:r>
            <w:r>
              <w:rPr>
                <w:rFonts w:hint="eastAsia" w:ascii="宋体" w:hAnsi="宋体"/>
                <w:sz w:val="18"/>
                <w:szCs w:val="18"/>
              </w:rPr>
              <w:t>～</w:t>
            </w:r>
            <w:r>
              <w:rPr>
                <w:rFonts w:ascii="宋体"/>
                <w:sz w:val="18"/>
                <w:szCs w:val="18"/>
              </w:rPr>
              <w:t>2.78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3.69</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2</w:t>
            </w:r>
            <w:r>
              <w:rPr>
                <w:rFonts w:hint="eastAsia" w:ascii="宋体"/>
                <w:sz w:val="18"/>
                <w:szCs w:val="18"/>
              </w:rPr>
              <w:t>7</w:t>
            </w:r>
            <w:r>
              <w:rPr>
                <w:rFonts w:hint="eastAsia" w:ascii="宋体" w:hAnsi="宋体"/>
                <w:sz w:val="18"/>
                <w:szCs w:val="18"/>
              </w:rPr>
              <w:t>～5</w:t>
            </w:r>
            <w:r>
              <w:rPr>
                <w:rFonts w:ascii="宋体"/>
                <w:sz w:val="18"/>
                <w:szCs w:val="18"/>
              </w:rPr>
              <w:t>.99</w:t>
            </w:r>
          </w:p>
        </w:tc>
        <w:tc>
          <w:tcPr>
            <w:tcW w:w="1275" w:type="dxa"/>
            <w:tcBorders>
              <w:top w:val="nil"/>
              <w:bottom w:val="nil"/>
              <w:right w:val="nil"/>
            </w:tcBorders>
            <w:vAlign w:val="center"/>
          </w:tcPr>
          <w:p>
            <w:pPr>
              <w:jc w:val="center"/>
              <w:rPr>
                <w:rFonts w:ascii="宋体"/>
                <w:sz w:val="18"/>
                <w:szCs w:val="18"/>
              </w:rPr>
            </w:pPr>
            <w:r>
              <w:rPr>
                <w:rFonts w:ascii="宋体"/>
                <w:sz w:val="18"/>
                <w:szCs w:val="18"/>
              </w:rPr>
              <w:t>7.94</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89</w:t>
            </w:r>
            <w:r>
              <w:rPr>
                <w:rFonts w:hint="eastAsia" w:ascii="宋体" w:hAnsi="宋体"/>
                <w:sz w:val="18"/>
                <w:szCs w:val="18"/>
              </w:rPr>
              <w:t>～1</w:t>
            </w:r>
            <w:r>
              <w:rPr>
                <w:rFonts w:ascii="宋体" w:hAnsi="宋体"/>
                <w:sz w:val="18"/>
                <w:szCs w:val="18"/>
              </w:rPr>
              <w:t>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951</w:t>
            </w:r>
            <w:r>
              <w:rPr>
                <w:rFonts w:hint="eastAsia" w:ascii="宋体" w:hAnsi="宋体"/>
                <w:sz w:val="18"/>
                <w:szCs w:val="18"/>
              </w:rPr>
              <w:t>～</w:t>
            </w:r>
            <w:r>
              <w:rPr>
                <w:rFonts w:ascii="宋体"/>
                <w:sz w:val="18"/>
                <w:szCs w:val="18"/>
              </w:rPr>
              <w:t>2.27</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3.16</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05</w:t>
            </w:r>
            <w:r>
              <w:rPr>
                <w:rFonts w:hint="eastAsia" w:ascii="宋体" w:hAnsi="宋体"/>
                <w:sz w:val="18"/>
                <w:szCs w:val="18"/>
              </w:rPr>
              <w:t>～4</w:t>
            </w:r>
            <w:r>
              <w:rPr>
                <w:rFonts w:ascii="宋体"/>
                <w:sz w:val="18"/>
                <w:szCs w:val="18"/>
              </w:rPr>
              <w:t>.88</w:t>
            </w:r>
          </w:p>
        </w:tc>
        <w:tc>
          <w:tcPr>
            <w:tcW w:w="1275" w:type="dxa"/>
            <w:tcBorders>
              <w:top w:val="nil"/>
              <w:bottom w:val="nil"/>
              <w:right w:val="nil"/>
            </w:tcBorders>
            <w:vAlign w:val="center"/>
          </w:tcPr>
          <w:p>
            <w:pPr>
              <w:jc w:val="center"/>
              <w:rPr>
                <w:rFonts w:ascii="宋体"/>
                <w:sz w:val="18"/>
                <w:szCs w:val="18"/>
              </w:rPr>
            </w:pPr>
            <w:r>
              <w:rPr>
                <w:rFonts w:ascii="宋体"/>
                <w:sz w:val="18"/>
                <w:szCs w:val="18"/>
              </w:rPr>
              <w:t>6.81</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41</w:t>
            </w:r>
            <w:r>
              <w:rPr>
                <w:rFonts w:hint="eastAsia" w:ascii="宋体" w:hAnsi="宋体"/>
                <w:sz w:val="18"/>
                <w:szCs w:val="18"/>
              </w:rPr>
              <w:t>～1</w:t>
            </w:r>
            <w:r>
              <w:rPr>
                <w:rFonts w:ascii="宋体" w:hAnsi="宋体"/>
                <w:sz w:val="18"/>
                <w:szCs w:val="18"/>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1.26</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926</w:t>
            </w:r>
            <w:r>
              <w:rPr>
                <w:rFonts w:hint="eastAsia" w:ascii="宋体" w:hAnsi="宋体"/>
                <w:sz w:val="18"/>
                <w:szCs w:val="18"/>
              </w:rPr>
              <w:t>～1</w:t>
            </w:r>
            <w:r>
              <w:rPr>
                <w:rFonts w:ascii="宋体"/>
                <w:sz w:val="18"/>
                <w:szCs w:val="18"/>
              </w:rPr>
              <w:t>.71</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2.71</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00</w:t>
            </w:r>
            <w:r>
              <w:rPr>
                <w:rFonts w:hint="eastAsia" w:ascii="宋体" w:hAnsi="宋体"/>
                <w:sz w:val="18"/>
                <w:szCs w:val="18"/>
              </w:rPr>
              <w:t>～3</w:t>
            </w:r>
            <w:r>
              <w:rPr>
                <w:rFonts w:ascii="宋体" w:hAnsi="宋体"/>
                <w:sz w:val="18"/>
                <w:szCs w:val="18"/>
              </w:rPr>
              <w:t>.69</w:t>
            </w:r>
          </w:p>
        </w:tc>
        <w:tc>
          <w:tcPr>
            <w:tcW w:w="1275" w:type="dxa"/>
            <w:tcBorders>
              <w:top w:val="nil"/>
              <w:bottom w:val="nil"/>
              <w:right w:val="nil"/>
            </w:tcBorders>
            <w:vAlign w:val="center"/>
          </w:tcPr>
          <w:p>
            <w:pPr>
              <w:jc w:val="center"/>
              <w:rPr>
                <w:rFonts w:ascii="宋体"/>
                <w:sz w:val="18"/>
                <w:szCs w:val="18"/>
              </w:rPr>
            </w:pPr>
            <w:r>
              <w:rPr>
                <w:rFonts w:ascii="宋体"/>
                <w:sz w:val="18"/>
                <w:szCs w:val="18"/>
              </w:rPr>
              <w:t>5.84</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30</w:t>
            </w:r>
            <w:r>
              <w:rPr>
                <w:rFonts w:hint="eastAsia" w:ascii="宋体" w:hAnsi="宋体"/>
                <w:sz w:val="18"/>
                <w:szCs w:val="18"/>
              </w:rPr>
              <w:t>～7</w:t>
            </w:r>
            <w:r>
              <w:rPr>
                <w:rFonts w:ascii="宋体"/>
                <w:sz w:val="18"/>
                <w:szCs w:val="18"/>
              </w:rPr>
              <w:t>.94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1.71</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01</w:t>
            </w:r>
            <w:r>
              <w:rPr>
                <w:rFonts w:hint="eastAsia" w:ascii="宋体" w:hAnsi="宋体"/>
                <w:sz w:val="18"/>
                <w:szCs w:val="18"/>
              </w:rPr>
              <w:t>～</w:t>
            </w:r>
            <w:r>
              <w:rPr>
                <w:rFonts w:ascii="宋体"/>
                <w:sz w:val="18"/>
                <w:szCs w:val="18"/>
              </w:rPr>
              <w:t>2.91</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3.69</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17</w:t>
            </w:r>
            <w:r>
              <w:rPr>
                <w:rFonts w:hint="eastAsia" w:ascii="宋体" w:hAnsi="宋体"/>
                <w:sz w:val="18"/>
                <w:szCs w:val="18"/>
              </w:rPr>
              <w:t>～6</w:t>
            </w:r>
            <w:r>
              <w:rPr>
                <w:rFonts w:ascii="宋体"/>
                <w:sz w:val="18"/>
                <w:szCs w:val="18"/>
              </w:rPr>
              <w:t>.28</w:t>
            </w:r>
          </w:p>
        </w:tc>
        <w:tc>
          <w:tcPr>
            <w:tcW w:w="1275" w:type="dxa"/>
            <w:tcBorders>
              <w:top w:val="nil"/>
              <w:bottom w:val="nil"/>
              <w:right w:val="nil"/>
            </w:tcBorders>
            <w:vAlign w:val="center"/>
          </w:tcPr>
          <w:p>
            <w:pPr>
              <w:jc w:val="center"/>
              <w:rPr>
                <w:rFonts w:ascii="宋体"/>
                <w:sz w:val="18"/>
                <w:szCs w:val="18"/>
              </w:rPr>
            </w:pPr>
            <w:r>
              <w:rPr>
                <w:rFonts w:ascii="宋体"/>
                <w:sz w:val="18"/>
                <w:szCs w:val="18"/>
              </w:rPr>
              <w:t>7.94</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67</w:t>
            </w:r>
            <w:r>
              <w:rPr>
                <w:rFonts w:hint="eastAsia" w:ascii="宋体" w:hAnsi="宋体"/>
                <w:sz w:val="18"/>
                <w:szCs w:val="18"/>
              </w:rPr>
              <w:t>～1</w:t>
            </w:r>
            <w:r>
              <w:rPr>
                <w:rFonts w:ascii="宋体" w:hAnsi="宋体"/>
                <w:sz w:val="18"/>
                <w:szCs w:val="18"/>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862</w:t>
            </w:r>
            <w:r>
              <w:rPr>
                <w:rFonts w:hint="eastAsia" w:ascii="宋体" w:hAnsi="宋体"/>
                <w:sz w:val="18"/>
                <w:szCs w:val="18"/>
              </w:rPr>
              <w:t>～</w:t>
            </w:r>
            <w:r>
              <w:rPr>
                <w:rFonts w:ascii="宋体"/>
                <w:sz w:val="18"/>
                <w:szCs w:val="18"/>
              </w:rPr>
              <w:t>2.50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3.16</w:t>
            </w:r>
          </w:p>
        </w:tc>
        <w:tc>
          <w:tcPr>
            <w:tcW w:w="1134"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86</w:t>
            </w:r>
            <w:r>
              <w:rPr>
                <w:rFonts w:hint="eastAsia" w:ascii="宋体" w:hAnsi="宋体"/>
                <w:sz w:val="18"/>
                <w:szCs w:val="18"/>
              </w:rPr>
              <w:t>～5</w:t>
            </w:r>
            <w:r>
              <w:rPr>
                <w:rFonts w:ascii="宋体"/>
                <w:sz w:val="18"/>
                <w:szCs w:val="18"/>
              </w:rPr>
              <w:t>.38</w:t>
            </w:r>
          </w:p>
        </w:tc>
        <w:tc>
          <w:tcPr>
            <w:tcW w:w="1275" w:type="dxa"/>
            <w:tcBorders>
              <w:top w:val="nil"/>
              <w:bottom w:val="nil"/>
              <w:right w:val="nil"/>
            </w:tcBorders>
            <w:vAlign w:val="center"/>
          </w:tcPr>
          <w:p>
            <w:pPr>
              <w:jc w:val="center"/>
              <w:rPr>
                <w:rFonts w:ascii="宋体"/>
                <w:sz w:val="18"/>
                <w:szCs w:val="18"/>
              </w:rPr>
            </w:pPr>
            <w:r>
              <w:rPr>
                <w:rFonts w:ascii="宋体"/>
                <w:sz w:val="18"/>
                <w:szCs w:val="18"/>
              </w:rPr>
              <w:t>6.81</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00</w:t>
            </w:r>
            <w:r>
              <w:rPr>
                <w:rFonts w:hint="eastAsia" w:ascii="宋体" w:hAnsi="宋体"/>
                <w:sz w:val="18"/>
                <w:szCs w:val="18"/>
              </w:rPr>
              <w:t>～1</w:t>
            </w:r>
            <w:r>
              <w:rPr>
                <w:rFonts w:ascii="宋体" w:hAnsi="宋体"/>
                <w:sz w:val="18"/>
                <w:szCs w:val="18"/>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1.26</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775</w:t>
            </w:r>
            <w:r>
              <w:rPr>
                <w:rFonts w:hint="eastAsia" w:ascii="宋体" w:hAnsi="宋体"/>
                <w:sz w:val="18"/>
                <w:szCs w:val="18"/>
              </w:rPr>
              <w:t>～</w:t>
            </w:r>
            <w:r>
              <w:rPr>
                <w:rFonts w:ascii="宋体"/>
                <w:sz w:val="18"/>
                <w:szCs w:val="18"/>
              </w:rPr>
              <w:t>2.05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2.71</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69</w:t>
            </w:r>
            <w:r>
              <w:rPr>
                <w:rFonts w:hint="eastAsia" w:ascii="宋体" w:hAnsi="宋体"/>
                <w:sz w:val="18"/>
                <w:szCs w:val="18"/>
              </w:rPr>
              <w:t>～4</w:t>
            </w:r>
            <w:r>
              <w:rPr>
                <w:rFonts w:ascii="宋体"/>
                <w:sz w:val="18"/>
                <w:szCs w:val="18"/>
              </w:rPr>
              <w:t>.41</w:t>
            </w:r>
          </w:p>
        </w:tc>
        <w:tc>
          <w:tcPr>
            <w:tcW w:w="1275" w:type="dxa"/>
            <w:tcBorders>
              <w:top w:val="nil"/>
              <w:bottom w:val="nil"/>
              <w:right w:val="nil"/>
            </w:tcBorders>
            <w:vAlign w:val="center"/>
          </w:tcPr>
          <w:p>
            <w:pPr>
              <w:jc w:val="center"/>
              <w:rPr>
                <w:rFonts w:ascii="宋体"/>
                <w:sz w:val="18"/>
                <w:szCs w:val="18"/>
              </w:rPr>
            </w:pPr>
            <w:r>
              <w:rPr>
                <w:rFonts w:ascii="宋体"/>
                <w:sz w:val="18"/>
                <w:szCs w:val="18"/>
              </w:rPr>
              <w:t>5.84</w:t>
            </w:r>
          </w:p>
        </w:tc>
        <w:tc>
          <w:tcPr>
            <w:tcW w:w="1140" w:type="dxa"/>
            <w:tcBorders>
              <w:top w:val="nil"/>
              <w:left w:val="nil"/>
              <w:bottom w:val="nil"/>
            </w:tcBorders>
            <w:vAlign w:val="center"/>
          </w:tcPr>
          <w:p>
            <w:pPr>
              <w:jc w:val="center"/>
              <w:rPr>
                <w:rFonts w:ascii="宋体"/>
                <w:sz w:val="18"/>
                <w:szCs w:val="18"/>
              </w:rPr>
            </w:pPr>
            <w:r>
              <w:rPr>
                <w:rFonts w:ascii="宋体"/>
                <w:sz w:val="18"/>
                <w:szCs w:val="18"/>
              </w:rPr>
              <w:t>3.60</w:t>
            </w:r>
            <w:r>
              <w:rPr>
                <w:rFonts w:hint="eastAsia" w:ascii="宋体" w:hAnsi="宋体"/>
                <w:sz w:val="18"/>
                <w:szCs w:val="18"/>
              </w:rPr>
              <w:t>～9</w:t>
            </w:r>
            <w:r>
              <w:rPr>
                <w:rFonts w:ascii="宋体"/>
                <w:sz w:val="18"/>
                <w:szCs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1.08</w:t>
            </w:r>
          </w:p>
        </w:tc>
        <w:tc>
          <w:tcPr>
            <w:tcW w:w="1281" w:type="dxa"/>
            <w:tcBorders>
              <w:top w:val="nil"/>
              <w:left w:val="nil"/>
              <w:bottom w:val="nil"/>
            </w:tcBorders>
            <w:vAlign w:val="center"/>
          </w:tcPr>
          <w:p>
            <w:pPr>
              <w:jc w:val="center"/>
              <w:rPr>
                <w:rFonts w:ascii="宋体"/>
                <w:sz w:val="18"/>
                <w:szCs w:val="18"/>
              </w:rPr>
            </w:pPr>
            <w:r>
              <w:rPr>
                <w:rFonts w:ascii="宋体"/>
                <w:sz w:val="18"/>
                <w:szCs w:val="18"/>
              </w:rPr>
              <w:t>0.741</w:t>
            </w:r>
            <w:r>
              <w:rPr>
                <w:rFonts w:hint="eastAsia" w:ascii="宋体" w:hAnsi="宋体"/>
                <w:sz w:val="18"/>
                <w:szCs w:val="18"/>
              </w:rPr>
              <w:t>～1</w:t>
            </w:r>
            <w:r>
              <w:rPr>
                <w:rFonts w:ascii="宋体"/>
                <w:sz w:val="18"/>
                <w:szCs w:val="18"/>
              </w:rPr>
              <w:t>.57</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2.33</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60</w:t>
            </w:r>
            <w:r>
              <w:rPr>
                <w:rFonts w:hint="eastAsia" w:ascii="宋体" w:hAnsi="宋体"/>
                <w:sz w:val="18"/>
                <w:szCs w:val="18"/>
              </w:rPr>
              <w:t>～3</w:t>
            </w:r>
            <w:r>
              <w:rPr>
                <w:rFonts w:ascii="宋体"/>
                <w:sz w:val="18"/>
                <w:szCs w:val="18"/>
              </w:rPr>
              <w:t>.99</w:t>
            </w:r>
          </w:p>
        </w:tc>
        <w:tc>
          <w:tcPr>
            <w:tcW w:w="1275" w:type="dxa"/>
            <w:tcBorders>
              <w:top w:val="nil"/>
              <w:bottom w:val="nil"/>
              <w:right w:val="nil"/>
            </w:tcBorders>
            <w:vAlign w:val="center"/>
          </w:tcPr>
          <w:p>
            <w:pPr>
              <w:jc w:val="center"/>
              <w:rPr>
                <w:rFonts w:ascii="宋体"/>
                <w:sz w:val="18"/>
                <w:szCs w:val="18"/>
              </w:rPr>
            </w:pPr>
            <w:r>
              <w:rPr>
                <w:rFonts w:ascii="宋体"/>
                <w:sz w:val="18"/>
                <w:szCs w:val="18"/>
              </w:rPr>
              <w:t>5.01</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44</w:t>
            </w:r>
            <w:r>
              <w:rPr>
                <w:rFonts w:hint="eastAsia" w:ascii="宋体" w:hAnsi="宋体"/>
                <w:sz w:val="18"/>
                <w:szCs w:val="18"/>
              </w:rPr>
              <w:t>～7</w:t>
            </w:r>
            <w:r>
              <w:rPr>
                <w:rFonts w:ascii="宋体"/>
                <w:sz w:val="18"/>
                <w:szCs w:val="18"/>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1.26</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740</w:t>
            </w:r>
            <w:r>
              <w:rPr>
                <w:rFonts w:hint="eastAsia" w:ascii="宋体" w:hAnsi="宋体"/>
                <w:sz w:val="18"/>
                <w:szCs w:val="18"/>
              </w:rPr>
              <w:t>～2</w:t>
            </w:r>
            <w:r>
              <w:rPr>
                <w:rFonts w:ascii="宋体"/>
                <w:sz w:val="18"/>
                <w:szCs w:val="18"/>
              </w:rPr>
              <w:t>.14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2.71</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59</w:t>
            </w:r>
            <w:r>
              <w:rPr>
                <w:rFonts w:hint="eastAsia" w:ascii="宋体" w:hAnsi="宋体"/>
                <w:sz w:val="18"/>
                <w:szCs w:val="18"/>
              </w:rPr>
              <w:t>～4</w:t>
            </w:r>
            <w:r>
              <w:rPr>
                <w:rFonts w:ascii="宋体"/>
                <w:sz w:val="18"/>
                <w:szCs w:val="18"/>
              </w:rPr>
              <w:t>.62</w:t>
            </w:r>
          </w:p>
        </w:tc>
        <w:tc>
          <w:tcPr>
            <w:tcW w:w="1275" w:type="dxa"/>
            <w:tcBorders>
              <w:top w:val="nil"/>
              <w:bottom w:val="nil"/>
              <w:right w:val="nil"/>
            </w:tcBorders>
            <w:vAlign w:val="center"/>
          </w:tcPr>
          <w:p>
            <w:pPr>
              <w:jc w:val="center"/>
              <w:rPr>
                <w:rFonts w:ascii="宋体"/>
                <w:sz w:val="18"/>
                <w:szCs w:val="18"/>
              </w:rPr>
            </w:pPr>
            <w:r>
              <w:rPr>
                <w:rFonts w:ascii="宋体"/>
                <w:sz w:val="18"/>
                <w:szCs w:val="18"/>
              </w:rPr>
              <w:t>5.84</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43</w:t>
            </w:r>
            <w:r>
              <w:rPr>
                <w:rFonts w:hint="eastAsia" w:ascii="宋体" w:hAnsi="宋体"/>
                <w:sz w:val="18"/>
                <w:szCs w:val="18"/>
              </w:rPr>
              <w:t>～9</w:t>
            </w:r>
            <w:r>
              <w:rPr>
                <w:rFonts w:ascii="宋体"/>
                <w:sz w:val="18"/>
                <w:szCs w:val="18"/>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1.03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665</w:t>
            </w:r>
            <w:r>
              <w:rPr>
                <w:rFonts w:hint="eastAsia" w:ascii="宋体" w:hAnsi="宋体"/>
                <w:sz w:val="18"/>
                <w:szCs w:val="18"/>
              </w:rPr>
              <w:t>～1</w:t>
            </w:r>
            <w:r>
              <w:rPr>
                <w:rFonts w:ascii="宋体"/>
                <w:sz w:val="18"/>
                <w:szCs w:val="18"/>
              </w:rPr>
              <w:t>.75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2.33</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43</w:t>
            </w:r>
            <w:r>
              <w:rPr>
                <w:rFonts w:hint="eastAsia" w:ascii="宋体" w:hAnsi="宋体"/>
                <w:sz w:val="18"/>
                <w:szCs w:val="18"/>
              </w:rPr>
              <w:t>～3</w:t>
            </w:r>
            <w:r>
              <w:rPr>
                <w:rFonts w:ascii="宋体"/>
                <w:sz w:val="18"/>
                <w:szCs w:val="18"/>
              </w:rPr>
              <w:t>.78</w:t>
            </w:r>
          </w:p>
        </w:tc>
        <w:tc>
          <w:tcPr>
            <w:tcW w:w="1275" w:type="dxa"/>
            <w:tcBorders>
              <w:top w:val="nil"/>
              <w:bottom w:val="nil"/>
              <w:right w:val="nil"/>
            </w:tcBorders>
            <w:vAlign w:val="center"/>
          </w:tcPr>
          <w:p>
            <w:pPr>
              <w:jc w:val="center"/>
              <w:rPr>
                <w:rFonts w:ascii="宋体"/>
                <w:sz w:val="18"/>
                <w:szCs w:val="18"/>
              </w:rPr>
            </w:pPr>
            <w:r>
              <w:rPr>
                <w:rFonts w:ascii="宋体"/>
                <w:sz w:val="18"/>
                <w:szCs w:val="18"/>
              </w:rPr>
              <w:t>5.01</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08</w:t>
            </w:r>
            <w:r>
              <w:rPr>
                <w:rFonts w:hint="eastAsia" w:ascii="宋体" w:hAnsi="宋体"/>
                <w:sz w:val="18"/>
                <w:szCs w:val="18"/>
              </w:rPr>
              <w:t>～8</w:t>
            </w:r>
            <w:r>
              <w:rPr>
                <w:rFonts w:ascii="宋体"/>
                <w:sz w:val="18"/>
                <w:szCs w:val="18"/>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1.96</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22</w:t>
            </w:r>
            <w:r>
              <w:rPr>
                <w:rFonts w:hint="eastAsia" w:ascii="宋体" w:hAnsi="宋体"/>
                <w:sz w:val="18"/>
                <w:szCs w:val="18"/>
              </w:rPr>
              <w:t>～3</w:t>
            </w:r>
            <w:r>
              <w:rPr>
                <w:rFonts w:ascii="宋体"/>
                <w:sz w:val="18"/>
                <w:szCs w:val="18"/>
              </w:rPr>
              <w:t>.14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4.22</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63</w:t>
            </w:r>
            <w:r>
              <w:rPr>
                <w:rFonts w:hint="eastAsia" w:ascii="宋体" w:hAnsi="宋体"/>
                <w:sz w:val="18"/>
                <w:szCs w:val="18"/>
              </w:rPr>
              <w:t>～6</w:t>
            </w:r>
            <w:r>
              <w:rPr>
                <w:rFonts w:ascii="宋体"/>
                <w:sz w:val="18"/>
                <w:szCs w:val="18"/>
              </w:rPr>
              <w:t>.76</w:t>
            </w:r>
          </w:p>
        </w:tc>
        <w:tc>
          <w:tcPr>
            <w:tcW w:w="1275" w:type="dxa"/>
            <w:tcBorders>
              <w:top w:val="nil"/>
              <w:bottom w:val="nil"/>
              <w:right w:val="nil"/>
            </w:tcBorders>
            <w:vAlign w:val="center"/>
          </w:tcPr>
          <w:p>
            <w:pPr>
              <w:jc w:val="center"/>
              <w:rPr>
                <w:rFonts w:ascii="宋体"/>
                <w:sz w:val="18"/>
                <w:szCs w:val="18"/>
              </w:rPr>
            </w:pPr>
            <w:r>
              <w:rPr>
                <w:rFonts w:ascii="宋体"/>
                <w:sz w:val="18"/>
                <w:szCs w:val="18"/>
              </w:rPr>
              <w:t>9.09</w:t>
            </w:r>
          </w:p>
        </w:tc>
        <w:tc>
          <w:tcPr>
            <w:tcW w:w="1140"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66</w:t>
            </w:r>
            <w:r>
              <w:rPr>
                <w:rFonts w:hint="eastAsia" w:ascii="宋体" w:hAnsi="宋体"/>
                <w:sz w:val="18"/>
                <w:szCs w:val="18"/>
              </w:rPr>
              <w:t>～1</w:t>
            </w:r>
            <w:r>
              <w:rPr>
                <w:rFonts w:ascii="宋体" w:hAnsi="宋体"/>
                <w:sz w:val="18"/>
                <w:szCs w:val="18"/>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1.62</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0</w:t>
            </w:r>
            <w:r>
              <w:rPr>
                <w:rFonts w:hint="eastAsia" w:ascii="宋体"/>
                <w:sz w:val="18"/>
                <w:szCs w:val="18"/>
              </w:rPr>
              <w:t>7</w:t>
            </w:r>
            <w:r>
              <w:rPr>
                <w:rFonts w:hint="eastAsia" w:ascii="宋体" w:hAnsi="宋体"/>
                <w:sz w:val="18"/>
                <w:szCs w:val="18"/>
              </w:rPr>
              <w:t>～</w:t>
            </w:r>
            <w:r>
              <w:rPr>
                <w:rFonts w:ascii="宋体"/>
                <w:sz w:val="18"/>
                <w:szCs w:val="18"/>
              </w:rPr>
              <w:t>2.43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3.48</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.3</w:t>
            </w:r>
            <w:r>
              <w:rPr>
                <w:rFonts w:ascii="宋体"/>
                <w:sz w:val="18"/>
                <w:szCs w:val="18"/>
              </w:rPr>
              <w:t>1</w:t>
            </w:r>
            <w:r>
              <w:rPr>
                <w:rFonts w:hint="eastAsia" w:ascii="宋体" w:hAnsi="宋体"/>
                <w:sz w:val="18"/>
                <w:szCs w:val="18"/>
              </w:rPr>
              <w:t>～5</w:t>
            </w:r>
            <w:r>
              <w:rPr>
                <w:rFonts w:ascii="宋体"/>
                <w:sz w:val="18"/>
                <w:szCs w:val="18"/>
              </w:rPr>
              <w:t>.24</w:t>
            </w:r>
          </w:p>
        </w:tc>
        <w:tc>
          <w:tcPr>
            <w:tcW w:w="1275" w:type="dxa"/>
            <w:tcBorders>
              <w:top w:val="nil"/>
              <w:bottom w:val="nil"/>
              <w:right w:val="nil"/>
            </w:tcBorders>
            <w:vAlign w:val="center"/>
          </w:tcPr>
          <w:p>
            <w:pPr>
              <w:jc w:val="center"/>
              <w:rPr>
                <w:rFonts w:ascii="宋体"/>
                <w:sz w:val="18"/>
                <w:szCs w:val="18"/>
              </w:rPr>
            </w:pPr>
            <w:r>
              <w:rPr>
                <w:rFonts w:ascii="宋体"/>
                <w:sz w:val="18"/>
                <w:szCs w:val="18"/>
              </w:rPr>
              <w:t>7.50</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98</w:t>
            </w:r>
            <w:r>
              <w:rPr>
                <w:rFonts w:hint="eastAsia" w:ascii="宋体" w:hAnsi="宋体"/>
                <w:sz w:val="18"/>
                <w:szCs w:val="18"/>
              </w:rPr>
              <w:t>～1</w:t>
            </w:r>
            <w:r>
              <w:rPr>
                <w:rFonts w:ascii="宋体" w:hAnsi="宋体"/>
                <w:sz w:val="18"/>
                <w:szCs w:val="18"/>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1.33</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05</w:t>
            </w:r>
            <w:r>
              <w:rPr>
                <w:rFonts w:hint="eastAsia" w:ascii="宋体" w:hAnsi="宋体"/>
                <w:sz w:val="18"/>
                <w:szCs w:val="18"/>
              </w:rPr>
              <w:t>～1</w:t>
            </w:r>
            <w:r>
              <w:rPr>
                <w:rFonts w:ascii="宋体"/>
                <w:sz w:val="18"/>
                <w:szCs w:val="18"/>
              </w:rPr>
              <w:t>.70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2.87</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26</w:t>
            </w:r>
            <w:r>
              <w:rPr>
                <w:rFonts w:hint="eastAsia" w:ascii="宋体" w:hAnsi="宋体"/>
                <w:sz w:val="18"/>
                <w:szCs w:val="18"/>
              </w:rPr>
              <w:t>～3</w:t>
            </w:r>
            <w:r>
              <w:rPr>
                <w:rFonts w:ascii="宋体"/>
                <w:sz w:val="18"/>
                <w:szCs w:val="18"/>
              </w:rPr>
              <w:t>.65</w:t>
            </w:r>
          </w:p>
        </w:tc>
        <w:tc>
          <w:tcPr>
            <w:tcW w:w="1275" w:type="dxa"/>
            <w:tcBorders>
              <w:top w:val="nil"/>
              <w:bottom w:val="nil"/>
              <w:right w:val="nil"/>
            </w:tcBorders>
            <w:vAlign w:val="center"/>
          </w:tcPr>
          <w:p>
            <w:pPr>
              <w:jc w:val="center"/>
              <w:rPr>
                <w:rFonts w:ascii="宋体"/>
                <w:sz w:val="18"/>
                <w:szCs w:val="18"/>
              </w:rPr>
            </w:pPr>
            <w:r>
              <w:rPr>
                <w:rFonts w:ascii="宋体"/>
                <w:sz w:val="18"/>
                <w:szCs w:val="18"/>
              </w:rPr>
              <w:t>6.19</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87</w:t>
            </w:r>
            <w:r>
              <w:rPr>
                <w:rFonts w:hint="eastAsia" w:ascii="宋体" w:hAnsi="宋体"/>
                <w:sz w:val="18"/>
                <w:szCs w:val="18"/>
              </w:rPr>
              <w:t>～7</w:t>
            </w:r>
            <w:r>
              <w:rPr>
                <w:rFonts w:ascii="宋体" w:hAnsi="宋体"/>
                <w:sz w:val="18"/>
                <w:szCs w:val="18"/>
              </w:rPr>
              <w:t>.87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1.96</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06</w:t>
            </w:r>
            <w:r>
              <w:rPr>
                <w:rFonts w:hint="eastAsia" w:ascii="宋体" w:hAnsi="宋体"/>
                <w:sz w:val="18"/>
                <w:szCs w:val="18"/>
              </w:rPr>
              <w:t>～3</w:t>
            </w:r>
            <w:r>
              <w:rPr>
                <w:rFonts w:ascii="宋体"/>
                <w:sz w:val="18"/>
                <w:szCs w:val="18"/>
              </w:rPr>
              <w:t>.60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4.22</w:t>
            </w:r>
          </w:p>
        </w:tc>
        <w:tc>
          <w:tcPr>
            <w:tcW w:w="1134"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29</w:t>
            </w:r>
            <w:r>
              <w:rPr>
                <w:rFonts w:hint="eastAsia" w:ascii="宋体" w:hAnsi="宋体"/>
                <w:sz w:val="18"/>
                <w:szCs w:val="18"/>
              </w:rPr>
              <w:t>～7</w:t>
            </w:r>
            <w:r>
              <w:rPr>
                <w:rFonts w:ascii="宋体"/>
                <w:sz w:val="18"/>
                <w:szCs w:val="18"/>
              </w:rPr>
              <w:t>.75</w:t>
            </w:r>
          </w:p>
        </w:tc>
        <w:tc>
          <w:tcPr>
            <w:tcW w:w="1275" w:type="dxa"/>
            <w:tcBorders>
              <w:top w:val="nil"/>
              <w:bottom w:val="nil"/>
              <w:right w:val="nil"/>
            </w:tcBorders>
            <w:vAlign w:val="center"/>
          </w:tcPr>
          <w:p>
            <w:pPr>
              <w:jc w:val="center"/>
              <w:rPr>
                <w:rFonts w:ascii="宋体"/>
                <w:sz w:val="18"/>
                <w:szCs w:val="18"/>
              </w:rPr>
            </w:pPr>
            <w:r>
              <w:rPr>
                <w:rFonts w:ascii="宋体"/>
                <w:sz w:val="18"/>
                <w:szCs w:val="18"/>
              </w:rPr>
              <w:t>9.09</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94</w:t>
            </w:r>
            <w:r>
              <w:rPr>
                <w:rFonts w:hint="eastAsia" w:ascii="宋体" w:hAnsi="宋体"/>
                <w:sz w:val="18"/>
                <w:szCs w:val="18"/>
              </w:rPr>
              <w:t>～1</w:t>
            </w:r>
            <w:r>
              <w:rPr>
                <w:rFonts w:ascii="宋体" w:hAnsi="宋体"/>
                <w:sz w:val="18"/>
                <w:szCs w:val="18"/>
              </w:rPr>
              <w:t>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1.62</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866</w:t>
            </w:r>
            <w:r>
              <w:rPr>
                <w:rFonts w:hint="eastAsia" w:ascii="宋体" w:hAnsi="宋体"/>
                <w:sz w:val="18"/>
                <w:szCs w:val="18"/>
              </w:rPr>
              <w:t>～3</w:t>
            </w:r>
            <w:r>
              <w:rPr>
                <w:rFonts w:ascii="宋体"/>
                <w:sz w:val="18"/>
                <w:szCs w:val="18"/>
              </w:rPr>
              <w:t>.01</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3.48</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8</w:t>
            </w:r>
            <w:r>
              <w:rPr>
                <w:rFonts w:hint="eastAsia" w:ascii="宋体"/>
                <w:sz w:val="18"/>
                <w:szCs w:val="18"/>
              </w:rPr>
              <w:t>7</w:t>
            </w:r>
            <w:r>
              <w:rPr>
                <w:rFonts w:hint="eastAsia" w:ascii="宋体" w:hAnsi="宋体"/>
                <w:sz w:val="18"/>
                <w:szCs w:val="18"/>
              </w:rPr>
              <w:t>～6</w:t>
            </w:r>
            <w:r>
              <w:rPr>
                <w:rFonts w:ascii="宋体"/>
                <w:sz w:val="18"/>
                <w:szCs w:val="18"/>
              </w:rPr>
              <w:t>.49</w:t>
            </w:r>
          </w:p>
        </w:tc>
        <w:tc>
          <w:tcPr>
            <w:tcW w:w="1275" w:type="dxa"/>
            <w:tcBorders>
              <w:top w:val="nil"/>
              <w:bottom w:val="nil"/>
              <w:right w:val="nil"/>
            </w:tcBorders>
            <w:vAlign w:val="center"/>
          </w:tcPr>
          <w:p>
            <w:pPr>
              <w:jc w:val="center"/>
              <w:rPr>
                <w:rFonts w:ascii="宋体"/>
                <w:sz w:val="18"/>
                <w:szCs w:val="18"/>
              </w:rPr>
            </w:pPr>
            <w:r>
              <w:rPr>
                <w:rFonts w:ascii="宋体"/>
                <w:sz w:val="18"/>
                <w:szCs w:val="18"/>
              </w:rPr>
              <w:t>7.50</w:t>
            </w:r>
          </w:p>
        </w:tc>
        <w:tc>
          <w:tcPr>
            <w:tcW w:w="1140"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02</w:t>
            </w:r>
            <w:r>
              <w:rPr>
                <w:rFonts w:hint="eastAsia" w:ascii="宋体" w:hAnsi="宋体"/>
                <w:sz w:val="18"/>
                <w:szCs w:val="18"/>
              </w:rPr>
              <w:t>～1</w:t>
            </w:r>
            <w:r>
              <w:rPr>
                <w:rFonts w:ascii="宋体" w:hAnsi="宋体"/>
                <w:sz w:val="18"/>
                <w:szCs w:val="18"/>
              </w:rPr>
              <w:t>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1.33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737</w:t>
            </w:r>
            <w:r>
              <w:rPr>
                <w:rFonts w:hint="eastAsia" w:ascii="宋体" w:hAnsi="宋体"/>
                <w:sz w:val="18"/>
                <w:szCs w:val="18"/>
              </w:rPr>
              <w:t>～</w:t>
            </w:r>
            <w:r>
              <w:rPr>
                <w:rFonts w:ascii="宋体"/>
                <w:sz w:val="18"/>
                <w:szCs w:val="18"/>
              </w:rPr>
              <w:t>2.41</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2.87</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59</w:t>
            </w:r>
            <w:r>
              <w:rPr>
                <w:rFonts w:hint="eastAsia" w:ascii="宋体" w:hAnsi="宋体"/>
                <w:sz w:val="18"/>
                <w:szCs w:val="18"/>
              </w:rPr>
              <w:t>～5</w:t>
            </w:r>
            <w:r>
              <w:rPr>
                <w:rFonts w:ascii="宋体"/>
                <w:sz w:val="18"/>
                <w:szCs w:val="18"/>
              </w:rPr>
              <w:t>.20</w:t>
            </w:r>
          </w:p>
        </w:tc>
        <w:tc>
          <w:tcPr>
            <w:tcW w:w="1275" w:type="dxa"/>
            <w:tcBorders>
              <w:top w:val="nil"/>
              <w:bottom w:val="nil"/>
              <w:right w:val="nil"/>
            </w:tcBorders>
            <w:vAlign w:val="center"/>
          </w:tcPr>
          <w:p>
            <w:pPr>
              <w:jc w:val="center"/>
              <w:rPr>
                <w:rFonts w:ascii="宋体"/>
                <w:sz w:val="18"/>
                <w:szCs w:val="18"/>
              </w:rPr>
            </w:pPr>
            <w:r>
              <w:rPr>
                <w:rFonts w:ascii="宋体"/>
                <w:sz w:val="18"/>
                <w:szCs w:val="18"/>
              </w:rPr>
              <w:t>6.19</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42</w:t>
            </w:r>
            <w:r>
              <w:rPr>
                <w:rFonts w:hint="eastAsia" w:ascii="宋体" w:hAnsi="宋体"/>
                <w:sz w:val="18"/>
                <w:szCs w:val="18"/>
              </w:rPr>
              <w:t>～1</w:t>
            </w:r>
            <w:r>
              <w:rPr>
                <w:rFonts w:ascii="宋体" w:hAnsi="宋体"/>
                <w:sz w:val="18"/>
                <w:szCs w:val="18"/>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1.10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661</w:t>
            </w:r>
            <w:r>
              <w:rPr>
                <w:rFonts w:hint="eastAsia" w:ascii="宋体" w:hAnsi="宋体"/>
                <w:sz w:val="18"/>
                <w:szCs w:val="18"/>
              </w:rPr>
              <w:t>～1</w:t>
            </w:r>
            <w:r>
              <w:rPr>
                <w:rFonts w:ascii="宋体"/>
                <w:sz w:val="18"/>
                <w:szCs w:val="18"/>
              </w:rPr>
              <w:t>.83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2.37</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42</w:t>
            </w:r>
            <w:r>
              <w:rPr>
                <w:rFonts w:hint="eastAsia" w:ascii="宋体" w:hAnsi="宋体"/>
                <w:sz w:val="18"/>
                <w:szCs w:val="18"/>
              </w:rPr>
              <w:t>～3</w:t>
            </w:r>
            <w:r>
              <w:rPr>
                <w:rFonts w:ascii="宋体"/>
                <w:sz w:val="18"/>
                <w:szCs w:val="18"/>
              </w:rPr>
              <w:t>.95</w:t>
            </w:r>
          </w:p>
        </w:tc>
        <w:tc>
          <w:tcPr>
            <w:tcW w:w="1275" w:type="dxa"/>
            <w:tcBorders>
              <w:top w:val="nil"/>
              <w:bottom w:val="nil"/>
              <w:right w:val="nil"/>
            </w:tcBorders>
            <w:vAlign w:val="center"/>
          </w:tcPr>
          <w:p>
            <w:pPr>
              <w:jc w:val="center"/>
              <w:rPr>
                <w:rFonts w:ascii="宋体"/>
                <w:sz w:val="18"/>
                <w:szCs w:val="18"/>
              </w:rPr>
            </w:pPr>
            <w:r>
              <w:rPr>
                <w:rFonts w:ascii="宋体"/>
                <w:sz w:val="18"/>
                <w:szCs w:val="18"/>
              </w:rPr>
              <w:t>5.11</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07</w:t>
            </w:r>
            <w:r>
              <w:rPr>
                <w:rFonts w:hint="eastAsia" w:ascii="宋体" w:hAnsi="宋体"/>
                <w:sz w:val="18"/>
                <w:szCs w:val="18"/>
              </w:rPr>
              <w:t>～8</w:t>
            </w:r>
            <w:r>
              <w:rPr>
                <w:rFonts w:ascii="宋体" w:hAnsi="宋体"/>
                <w:sz w:val="18"/>
                <w:szCs w:val="18"/>
              </w:rPr>
              <w:t>.51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1.62</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818</w:t>
            </w:r>
            <w:r>
              <w:rPr>
                <w:rFonts w:hint="eastAsia" w:ascii="宋体" w:hAnsi="宋体"/>
                <w:sz w:val="18"/>
                <w:szCs w:val="18"/>
              </w:rPr>
              <w:t>～3</w:t>
            </w:r>
            <w:r>
              <w:rPr>
                <w:rFonts w:ascii="宋体"/>
                <w:sz w:val="18"/>
                <w:szCs w:val="18"/>
              </w:rPr>
              <w:t>.19</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3.48</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76</w:t>
            </w:r>
            <w:r>
              <w:rPr>
                <w:rFonts w:hint="eastAsia" w:ascii="宋体" w:hAnsi="宋体"/>
                <w:sz w:val="18"/>
                <w:szCs w:val="18"/>
              </w:rPr>
              <w:t>～6</w:t>
            </w:r>
            <w:r>
              <w:rPr>
                <w:rFonts w:ascii="宋体"/>
                <w:sz w:val="18"/>
                <w:szCs w:val="18"/>
              </w:rPr>
              <w:t>.37</w:t>
            </w:r>
          </w:p>
        </w:tc>
        <w:tc>
          <w:tcPr>
            <w:tcW w:w="1275" w:type="dxa"/>
            <w:tcBorders>
              <w:top w:val="nil"/>
              <w:bottom w:val="nil"/>
              <w:right w:val="nil"/>
            </w:tcBorders>
            <w:vAlign w:val="center"/>
          </w:tcPr>
          <w:p>
            <w:pPr>
              <w:jc w:val="center"/>
              <w:rPr>
                <w:rFonts w:ascii="宋体"/>
                <w:sz w:val="18"/>
                <w:szCs w:val="18"/>
              </w:rPr>
            </w:pPr>
            <w:r>
              <w:rPr>
                <w:rFonts w:ascii="宋体"/>
                <w:sz w:val="18"/>
                <w:szCs w:val="18"/>
              </w:rPr>
              <w:t>7.50</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80</w:t>
            </w:r>
            <w:r>
              <w:rPr>
                <w:rFonts w:hint="eastAsia" w:ascii="宋体" w:hAnsi="宋体"/>
                <w:sz w:val="18"/>
                <w:szCs w:val="18"/>
              </w:rPr>
              <w:t>～1</w:t>
            </w:r>
            <w:r>
              <w:rPr>
                <w:rFonts w:ascii="宋体" w:hAnsi="宋体"/>
                <w:sz w:val="18"/>
                <w:szCs w:val="18"/>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1.33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658</w:t>
            </w:r>
            <w:r>
              <w:rPr>
                <w:rFonts w:hint="eastAsia" w:ascii="宋体" w:hAnsi="宋体"/>
                <w:sz w:val="18"/>
                <w:szCs w:val="18"/>
              </w:rPr>
              <w:t>～</w:t>
            </w:r>
            <w:r>
              <w:rPr>
                <w:rFonts w:ascii="宋体"/>
                <w:sz w:val="18"/>
                <w:szCs w:val="18"/>
              </w:rPr>
              <w:t>2.70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2.87</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42</w:t>
            </w:r>
            <w:r>
              <w:rPr>
                <w:rFonts w:hint="eastAsia" w:ascii="宋体" w:hAnsi="宋体"/>
                <w:sz w:val="18"/>
                <w:szCs w:val="18"/>
              </w:rPr>
              <w:t>～5</w:t>
            </w:r>
            <w:r>
              <w:rPr>
                <w:rFonts w:ascii="宋体"/>
                <w:sz w:val="18"/>
                <w:szCs w:val="18"/>
              </w:rPr>
              <w:t>.82</w:t>
            </w:r>
          </w:p>
        </w:tc>
        <w:tc>
          <w:tcPr>
            <w:tcW w:w="1275" w:type="dxa"/>
            <w:tcBorders>
              <w:top w:val="nil"/>
              <w:bottom w:val="nil"/>
              <w:right w:val="nil"/>
            </w:tcBorders>
            <w:vAlign w:val="center"/>
          </w:tcPr>
          <w:p>
            <w:pPr>
              <w:jc w:val="center"/>
              <w:rPr>
                <w:rFonts w:ascii="宋体"/>
                <w:sz w:val="18"/>
                <w:szCs w:val="18"/>
              </w:rPr>
            </w:pPr>
            <w:r>
              <w:rPr>
                <w:rFonts w:ascii="宋体"/>
                <w:sz w:val="18"/>
                <w:szCs w:val="18"/>
              </w:rPr>
              <w:t>6.19</w:t>
            </w:r>
          </w:p>
        </w:tc>
        <w:tc>
          <w:tcPr>
            <w:tcW w:w="1140"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05</w:t>
            </w:r>
            <w:r>
              <w:rPr>
                <w:rFonts w:hint="eastAsia" w:ascii="宋体" w:hAnsi="宋体"/>
                <w:sz w:val="18"/>
                <w:szCs w:val="18"/>
              </w:rPr>
              <w:t>～1</w:t>
            </w:r>
            <w:r>
              <w:rPr>
                <w:rFonts w:ascii="宋体" w:hAnsi="宋体"/>
                <w:sz w:val="18"/>
                <w:szCs w:val="18"/>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1.10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550</w:t>
            </w:r>
            <w:r>
              <w:rPr>
                <w:rFonts w:hint="eastAsia" w:ascii="宋体" w:hAnsi="宋体"/>
                <w:sz w:val="18"/>
                <w:szCs w:val="18"/>
              </w:rPr>
              <w:t>～</w:t>
            </w:r>
            <w:r>
              <w:rPr>
                <w:rFonts w:ascii="宋体"/>
                <w:sz w:val="18"/>
                <w:szCs w:val="18"/>
              </w:rPr>
              <w:t>2.20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2.37</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19</w:t>
            </w:r>
            <w:r>
              <w:rPr>
                <w:rFonts w:hint="eastAsia" w:ascii="宋体" w:hAnsi="宋体"/>
                <w:sz w:val="18"/>
                <w:szCs w:val="18"/>
              </w:rPr>
              <w:t>～4</w:t>
            </w:r>
            <w:r>
              <w:rPr>
                <w:rFonts w:ascii="宋体"/>
                <w:sz w:val="18"/>
                <w:szCs w:val="18"/>
              </w:rPr>
              <w:t>.74</w:t>
            </w:r>
          </w:p>
        </w:tc>
        <w:tc>
          <w:tcPr>
            <w:tcW w:w="1275" w:type="dxa"/>
            <w:tcBorders>
              <w:top w:val="nil"/>
              <w:bottom w:val="nil"/>
              <w:right w:val="nil"/>
            </w:tcBorders>
            <w:vAlign w:val="center"/>
          </w:tcPr>
          <w:p>
            <w:pPr>
              <w:jc w:val="center"/>
              <w:rPr>
                <w:rFonts w:ascii="宋体"/>
                <w:sz w:val="18"/>
                <w:szCs w:val="18"/>
              </w:rPr>
            </w:pPr>
            <w:r>
              <w:rPr>
                <w:rFonts w:ascii="宋体"/>
                <w:sz w:val="18"/>
                <w:szCs w:val="18"/>
              </w:rPr>
              <w:t>5.11</w:t>
            </w:r>
          </w:p>
        </w:tc>
        <w:tc>
          <w:tcPr>
            <w:tcW w:w="1140"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55</w:t>
            </w:r>
            <w:r>
              <w:rPr>
                <w:rFonts w:hint="eastAsia" w:ascii="宋体" w:hAnsi="宋体"/>
                <w:sz w:val="18"/>
                <w:szCs w:val="18"/>
              </w:rPr>
              <w:t>～1</w:t>
            </w:r>
            <w:r>
              <w:rPr>
                <w:rFonts w:ascii="宋体" w:hAnsi="宋体"/>
                <w:sz w:val="18"/>
                <w:szCs w:val="18"/>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1.10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523</w:t>
            </w:r>
            <w:r>
              <w:rPr>
                <w:rFonts w:hint="eastAsia" w:ascii="宋体" w:hAnsi="宋体"/>
                <w:sz w:val="18"/>
                <w:szCs w:val="18"/>
              </w:rPr>
              <w:t>～</w:t>
            </w:r>
            <w:r>
              <w:rPr>
                <w:rFonts w:ascii="宋体"/>
                <w:sz w:val="18"/>
                <w:szCs w:val="18"/>
              </w:rPr>
              <w:t>2.32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2.37</w:t>
            </w:r>
          </w:p>
        </w:tc>
        <w:tc>
          <w:tcPr>
            <w:tcW w:w="1134"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13</w:t>
            </w:r>
            <w:r>
              <w:rPr>
                <w:rFonts w:hint="eastAsia" w:ascii="宋体" w:hAnsi="宋体"/>
                <w:sz w:val="18"/>
                <w:szCs w:val="18"/>
              </w:rPr>
              <w:t>～4</w:t>
            </w:r>
            <w:r>
              <w:rPr>
                <w:rFonts w:ascii="宋体"/>
                <w:sz w:val="18"/>
                <w:szCs w:val="18"/>
              </w:rPr>
              <w:t>.99</w:t>
            </w:r>
          </w:p>
        </w:tc>
        <w:tc>
          <w:tcPr>
            <w:tcW w:w="1275" w:type="dxa"/>
            <w:tcBorders>
              <w:top w:val="nil"/>
              <w:bottom w:val="nil"/>
              <w:right w:val="nil"/>
            </w:tcBorders>
            <w:vAlign w:val="center"/>
          </w:tcPr>
          <w:p>
            <w:pPr>
              <w:jc w:val="center"/>
              <w:rPr>
                <w:rFonts w:ascii="宋体"/>
                <w:sz w:val="18"/>
                <w:szCs w:val="18"/>
              </w:rPr>
            </w:pPr>
            <w:r>
              <w:rPr>
                <w:rFonts w:ascii="宋体"/>
                <w:sz w:val="18"/>
                <w:szCs w:val="18"/>
              </w:rPr>
              <w:t>5.11</w:t>
            </w:r>
          </w:p>
        </w:tc>
        <w:tc>
          <w:tcPr>
            <w:tcW w:w="1140"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43</w:t>
            </w:r>
            <w:r>
              <w:rPr>
                <w:rFonts w:hint="eastAsia" w:ascii="宋体" w:hAnsi="宋体"/>
                <w:sz w:val="18"/>
                <w:szCs w:val="18"/>
              </w:rPr>
              <w:t>～1</w:t>
            </w:r>
            <w:r>
              <w:rPr>
                <w:rFonts w:ascii="宋体" w:hAnsi="宋体"/>
                <w:sz w:val="18"/>
                <w:szCs w:val="18"/>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tcBorders>
            <w:vAlign w:val="center"/>
          </w:tcPr>
          <w:p>
            <w:pPr>
              <w:jc w:val="center"/>
              <w:rPr>
                <w:rFonts w:ascii="宋体"/>
                <w:sz w:val="18"/>
                <w:szCs w:val="18"/>
              </w:rPr>
            </w:pPr>
            <w:r>
              <w:rPr>
                <w:rFonts w:hint="eastAsia" w:ascii="宋体"/>
                <w:sz w:val="18"/>
                <w:szCs w:val="18"/>
              </w:rPr>
              <w:t>5</w:t>
            </w:r>
          </w:p>
        </w:tc>
        <w:tc>
          <w:tcPr>
            <w:tcW w:w="1276" w:type="dxa"/>
            <w:tcBorders>
              <w:top w:val="nil"/>
              <w:right w:val="nil"/>
            </w:tcBorders>
            <w:vAlign w:val="center"/>
          </w:tcPr>
          <w:p>
            <w:pPr>
              <w:jc w:val="center"/>
              <w:rPr>
                <w:rFonts w:ascii="宋体"/>
                <w:sz w:val="18"/>
                <w:szCs w:val="18"/>
              </w:rPr>
            </w:pPr>
            <w:r>
              <w:rPr>
                <w:rFonts w:hint="eastAsia" w:ascii="宋体"/>
                <w:sz w:val="18"/>
                <w:szCs w:val="18"/>
              </w:rPr>
              <w:t>1.90</w:t>
            </w:r>
          </w:p>
        </w:tc>
        <w:tc>
          <w:tcPr>
            <w:tcW w:w="1281" w:type="dxa"/>
            <w:tcBorders>
              <w:top w:val="nil"/>
              <w:left w:val="nil"/>
            </w:tcBorders>
            <w:vAlign w:val="center"/>
          </w:tcPr>
          <w:p>
            <w:pPr>
              <w:jc w:val="center"/>
              <w:rPr>
                <w:rFonts w:ascii="宋体"/>
                <w:sz w:val="18"/>
                <w:szCs w:val="18"/>
              </w:rPr>
            </w:pPr>
            <w:r>
              <w:rPr>
                <w:rFonts w:hint="eastAsia" w:ascii="宋体"/>
                <w:sz w:val="18"/>
                <w:szCs w:val="18"/>
              </w:rPr>
              <w:t>1.</w:t>
            </w:r>
            <w:r>
              <w:rPr>
                <w:rFonts w:ascii="宋体"/>
                <w:sz w:val="18"/>
                <w:szCs w:val="18"/>
              </w:rPr>
              <w:t>00</w:t>
            </w:r>
            <w:r>
              <w:rPr>
                <w:rFonts w:hint="eastAsia" w:ascii="宋体" w:hAnsi="宋体"/>
                <w:sz w:val="18"/>
                <w:szCs w:val="18"/>
              </w:rPr>
              <w:t>～3</w:t>
            </w:r>
            <w:r>
              <w:rPr>
                <w:rFonts w:ascii="宋体"/>
                <w:sz w:val="18"/>
                <w:szCs w:val="18"/>
              </w:rPr>
              <w:t>.58</w:t>
            </w:r>
          </w:p>
        </w:tc>
        <w:tc>
          <w:tcPr>
            <w:tcW w:w="1276" w:type="dxa"/>
            <w:tcBorders>
              <w:top w:val="nil"/>
              <w:right w:val="nil"/>
            </w:tcBorders>
            <w:vAlign w:val="center"/>
          </w:tcPr>
          <w:p>
            <w:pPr>
              <w:jc w:val="center"/>
              <w:rPr>
                <w:rFonts w:ascii="宋体"/>
                <w:sz w:val="18"/>
                <w:szCs w:val="18"/>
              </w:rPr>
            </w:pPr>
            <w:r>
              <w:rPr>
                <w:rFonts w:hint="eastAsia" w:ascii="宋体"/>
                <w:sz w:val="18"/>
                <w:szCs w:val="18"/>
              </w:rPr>
              <w:t>4.08</w:t>
            </w:r>
          </w:p>
        </w:tc>
        <w:tc>
          <w:tcPr>
            <w:tcW w:w="1134" w:type="dxa"/>
            <w:tcBorders>
              <w:top w:val="nil"/>
              <w:lef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16</w:t>
            </w:r>
            <w:r>
              <w:rPr>
                <w:rFonts w:hint="eastAsia" w:ascii="宋体" w:hAnsi="宋体"/>
                <w:sz w:val="18"/>
                <w:szCs w:val="18"/>
              </w:rPr>
              <w:t>～7</w:t>
            </w:r>
            <w:r>
              <w:rPr>
                <w:rFonts w:ascii="宋体"/>
                <w:sz w:val="18"/>
                <w:szCs w:val="18"/>
              </w:rPr>
              <w:t>.71</w:t>
            </w:r>
          </w:p>
        </w:tc>
        <w:tc>
          <w:tcPr>
            <w:tcW w:w="1275" w:type="dxa"/>
            <w:tcBorders>
              <w:top w:val="nil"/>
              <w:right w:val="nil"/>
            </w:tcBorders>
            <w:vAlign w:val="center"/>
          </w:tcPr>
          <w:p>
            <w:pPr>
              <w:jc w:val="center"/>
              <w:rPr>
                <w:rFonts w:ascii="宋体"/>
                <w:sz w:val="18"/>
                <w:szCs w:val="18"/>
              </w:rPr>
            </w:pPr>
            <w:r>
              <w:rPr>
                <w:rFonts w:ascii="宋体"/>
                <w:sz w:val="18"/>
                <w:szCs w:val="18"/>
              </w:rPr>
              <w:t>8.80</w:t>
            </w:r>
          </w:p>
        </w:tc>
        <w:tc>
          <w:tcPr>
            <w:tcW w:w="1140" w:type="dxa"/>
            <w:tcBorders>
              <w:top w:val="nil"/>
              <w:lef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66</w:t>
            </w:r>
            <w:r>
              <w:rPr>
                <w:rFonts w:hint="eastAsia" w:ascii="宋体" w:hAnsi="宋体"/>
                <w:sz w:val="18"/>
                <w:szCs w:val="18"/>
              </w:rPr>
              <w:t>～1</w:t>
            </w:r>
            <w:r>
              <w:rPr>
                <w:rFonts w:ascii="宋体" w:hAnsi="宋体"/>
                <w:sz w:val="18"/>
                <w:szCs w:val="18"/>
              </w:rPr>
              <w:t>6.6</w:t>
            </w:r>
          </w:p>
        </w:tc>
      </w:tr>
    </w:tbl>
    <w:p/>
    <w:p/>
    <w:p>
      <w:pPr>
        <w:ind w:firstLine="3990" w:firstLineChars="1900"/>
        <w:rPr>
          <w:rFonts w:ascii="宋体" w:hAnsi="宋体"/>
        </w:rPr>
      </w:pPr>
    </w:p>
    <w:p>
      <w:pPr>
        <w:ind w:firstLine="3990" w:firstLineChars="1900"/>
        <w:rPr>
          <w:rFonts w:ascii="宋体" w:hAnsi="宋体"/>
        </w:rPr>
      </w:pPr>
    </w:p>
    <w:p>
      <w:pPr>
        <w:ind w:firstLine="3990" w:firstLineChars="1900"/>
        <w:rPr>
          <w:rFonts w:ascii="宋体" w:hAnsi="宋体"/>
        </w:rPr>
      </w:pPr>
      <w:r>
        <w:rPr>
          <w:rFonts w:hint="eastAsia" w:ascii="黑体" w:hAnsi="黑体" w:eastAsia="黑体"/>
        </w:rPr>
        <w:t>表</w:t>
      </w:r>
      <w:r>
        <w:rPr>
          <w:rFonts w:ascii="宋体" w:hAnsi="宋体"/>
        </w:rPr>
        <w:t xml:space="preserve"> </w:t>
      </w:r>
      <w:r>
        <w:rPr>
          <w:rFonts w:hint="eastAsia" w:ascii="宋体" w:hAnsi="宋体"/>
        </w:rPr>
        <w:t xml:space="preserve"> (续)</w:t>
      </w:r>
    </w:p>
    <w:p>
      <w:pPr>
        <w:rPr>
          <w:rFonts w:ascii="宋体" w:hAnsi="宋体"/>
        </w:rPr>
      </w:pPr>
    </w:p>
    <w:tbl>
      <w:tblPr>
        <w:tblStyle w:val="7"/>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567"/>
        <w:gridCol w:w="567"/>
        <w:gridCol w:w="567"/>
        <w:gridCol w:w="1276"/>
        <w:gridCol w:w="1281"/>
        <w:gridCol w:w="1276"/>
        <w:gridCol w:w="1275"/>
        <w:gridCol w:w="1276"/>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bottom w:val="nil"/>
              <w:right w:val="nil"/>
            </w:tcBorders>
            <w:vAlign w:val="center"/>
          </w:tcPr>
          <w:p>
            <w:pPr>
              <w:rPr>
                <w:rFonts w:ascii="宋体"/>
                <w:sz w:val="18"/>
                <w:szCs w:val="18"/>
              </w:rPr>
            </w:pPr>
            <w:r>
              <w:rPr>
                <w:rFonts w:hint="eastAsia" w:ascii="宋体"/>
                <w:sz w:val="18"/>
                <w:szCs w:val="18"/>
              </w:rPr>
              <w:t>组1</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left w:val="nil"/>
              <w:bottom w:val="nil"/>
            </w:tcBorders>
            <w:vAlign w:val="center"/>
          </w:tcPr>
          <w:p>
            <w:pPr>
              <w:rPr>
                <w:rFonts w:ascii="宋体"/>
                <w:sz w:val="18"/>
                <w:szCs w:val="18"/>
              </w:rPr>
            </w:pPr>
            <w:r>
              <w:rPr>
                <w:rFonts w:hint="eastAsia" w:ascii="宋体"/>
                <w:sz w:val="18"/>
                <w:szCs w:val="18"/>
              </w:rPr>
              <w:t>组4</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=0.464</w:t>
            </w:r>
          </w:p>
        </w:tc>
        <w:tc>
          <w:tcPr>
            <w:tcW w:w="1281"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6608"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0" name="右大括号 10"/>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6608;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YxQrv2QAAAAgBAAAPAAAAAAAAAAEAIAAAACIAAABkcnMvZG93bnJldi54&#10;bWxQSwECFAAUAAAACACHTuJAhJ7u/msCAACrBAAADgAAAAAAAAABACAAAAAoAQAAZHJzL2Uyb0Rv&#10;Yy54bWxQSwUGAAAAAAYABgBZAQAABQY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=1.00</w:t>
            </w:r>
          </w:p>
        </w:tc>
        <w:tc>
          <w:tcPr>
            <w:tcW w:w="1275"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7632"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1" name="右大括号 11"/>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7632;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YxQrv2QAAAAgBAAAPAAAAAAAAAAEAIAAAACIAAABkcnMvZG93bnJldi54&#10;bWxQSwECFAAUAAAACACHTuJA6k5d22sCAACrBAAADgAAAAAAAAABACAAAAAoAQAAZHJzL2Uyb0Rv&#10;Yy54bWxQSwUGAAAAAAYABgBZAQAABQY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=2.15</w:t>
            </w:r>
          </w:p>
        </w:tc>
        <w:tc>
          <w:tcPr>
            <w:tcW w:w="1276"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8656"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2" name="右大括号 12"/>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8656;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GMUK79kAAAAIAQAADwAAAAAAAAABACAAAAAiAAAAZHJzL2Rvd25yZXYu&#10;eG1sUEsBAhQAFAAAAAgAh07iQFg+ibVsAgAAqwQAAA4AAAAAAAAAAQAgAAAAKAEAAGRycy9lMm9E&#10;b2MueG1sUEsFBgAAAAAGAAYAWQEAAAYGA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或</w:t>
            </w: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=1.00</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=2.15</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=4.64</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r>
              <w:rPr>
                <w:rFonts w:hint="eastAsia" w:ascii="宋体"/>
                <w:sz w:val="18"/>
                <w:szCs w:val="18"/>
              </w:rPr>
              <w:t>组1</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top w:val="nil"/>
              <w:left w:val="nil"/>
              <w:bottom w:val="nil"/>
            </w:tcBorders>
            <w:vAlign w:val="center"/>
          </w:tcPr>
          <w:p>
            <w:pPr>
              <w:rPr>
                <w:rFonts w:ascii="宋体"/>
                <w:sz w:val="18"/>
                <w:szCs w:val="18"/>
              </w:rPr>
            </w:pPr>
            <w:r>
              <w:rPr>
                <w:rFonts w:hint="eastAsia" w:ascii="宋体"/>
                <w:sz w:val="18"/>
                <w:szCs w:val="18"/>
              </w:rPr>
              <w:t>组4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=2.15</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=4.64</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=10.0</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=4.64</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=10.0</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=21.5</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tcBorders>
            <w:vAlign w:val="center"/>
          </w:tcPr>
          <w:p>
            <w:pPr>
              <w:rPr>
                <w:rFonts w:ascii="宋体"/>
                <w:sz w:val="18"/>
                <w:szCs w:val="18"/>
              </w:rPr>
            </w:pP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81"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75"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76"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bottom w:val="nil"/>
              <w:right w:val="nil"/>
            </w:tcBorders>
            <w:vAlign w:val="center"/>
          </w:tcPr>
          <w:p>
            <w:pPr>
              <w:jc w:val="center"/>
              <w:rPr>
                <w:rFonts w:ascii="宋体"/>
                <w:sz w:val="18"/>
                <w:szCs w:val="18"/>
              </w:rPr>
            </w:pPr>
            <w:r>
              <w:rPr>
                <w:rFonts w:ascii="宋体"/>
                <w:sz w:val="18"/>
                <w:szCs w:val="18"/>
              </w:rPr>
              <w:t>2</w:t>
            </w:r>
          </w:p>
        </w:tc>
        <w:tc>
          <w:tcPr>
            <w:tcW w:w="567" w:type="dxa"/>
            <w:tcBorders>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bottom w:val="nil"/>
              <w:right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47</w:t>
            </w:r>
          </w:p>
        </w:tc>
        <w:tc>
          <w:tcPr>
            <w:tcW w:w="1281" w:type="dxa"/>
            <w:tcBorders>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806</w:t>
            </w:r>
            <w:r>
              <w:rPr>
                <w:rFonts w:hint="eastAsia" w:ascii="宋体" w:hAnsi="宋体"/>
                <w:sz w:val="18"/>
                <w:szCs w:val="18"/>
              </w:rPr>
              <w:t>～</w:t>
            </w:r>
            <w:r>
              <w:rPr>
                <w:rFonts w:ascii="宋体"/>
                <w:sz w:val="18"/>
                <w:szCs w:val="18"/>
              </w:rPr>
              <w:t>2.67</w:t>
            </w:r>
          </w:p>
        </w:tc>
        <w:tc>
          <w:tcPr>
            <w:tcW w:w="1276" w:type="dxa"/>
            <w:tcBorders>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16</w:t>
            </w:r>
          </w:p>
        </w:tc>
        <w:tc>
          <w:tcPr>
            <w:tcW w:w="1275" w:type="dxa"/>
            <w:tcBorders>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74</w:t>
            </w:r>
            <w:r>
              <w:rPr>
                <w:rFonts w:hint="eastAsia" w:ascii="宋体" w:hAnsi="宋体"/>
                <w:sz w:val="18"/>
                <w:szCs w:val="18"/>
              </w:rPr>
              <w:t>～5</w:t>
            </w:r>
            <w:r>
              <w:rPr>
                <w:rFonts w:ascii="宋体"/>
                <w:sz w:val="18"/>
                <w:szCs w:val="18"/>
              </w:rPr>
              <w:t>.76</w:t>
            </w:r>
          </w:p>
        </w:tc>
        <w:tc>
          <w:tcPr>
            <w:tcW w:w="1276" w:type="dxa"/>
            <w:tcBorders>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.81</w:t>
            </w:r>
          </w:p>
        </w:tc>
        <w:tc>
          <w:tcPr>
            <w:tcW w:w="1276" w:type="dxa"/>
            <w:tcBorders>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74</w:t>
            </w:r>
            <w:r>
              <w:rPr>
                <w:rFonts w:hint="eastAsia" w:ascii="宋体" w:hAnsi="宋体"/>
                <w:sz w:val="18"/>
                <w:szCs w:val="18"/>
              </w:rPr>
              <w:t>～1</w:t>
            </w:r>
            <w:r>
              <w:rPr>
                <w:rFonts w:ascii="宋体" w:hAnsi="宋体"/>
                <w:sz w:val="18"/>
                <w:szCs w:val="18"/>
              </w:rPr>
              <w:t>2</w:t>
            </w:r>
            <w:r>
              <w:rPr>
                <w:rFonts w:ascii="宋体"/>
                <w:sz w:val="18"/>
                <w:szCs w:val="18"/>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674</w:t>
            </w:r>
            <w:r>
              <w:rPr>
                <w:rFonts w:hint="eastAsia" w:ascii="宋体" w:hAnsi="宋体"/>
                <w:sz w:val="18"/>
                <w:szCs w:val="18"/>
              </w:rPr>
              <w:t>～1</w:t>
            </w:r>
            <w:r>
              <w:rPr>
                <w:rFonts w:ascii="宋体"/>
                <w:sz w:val="18"/>
                <w:szCs w:val="18"/>
              </w:rPr>
              <w:t>.92</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45</w:t>
            </w:r>
            <w:r>
              <w:rPr>
                <w:rFonts w:hint="eastAsia" w:ascii="宋体" w:hAnsi="宋体"/>
                <w:sz w:val="18"/>
                <w:szCs w:val="18"/>
              </w:rPr>
              <w:t>～4</w:t>
            </w:r>
            <w:r>
              <w:rPr>
                <w:rFonts w:ascii="宋体"/>
                <w:sz w:val="18"/>
                <w:szCs w:val="18"/>
              </w:rPr>
              <w:t>.13</w:t>
            </w:r>
          </w:p>
        </w:tc>
        <w:tc>
          <w:tcPr>
            <w:tcW w:w="1276" w:type="dxa"/>
            <w:tcBorders>
              <w:top w:val="nil"/>
              <w:bottom w:val="nil"/>
              <w:right w:val="nil"/>
            </w:tcBorders>
            <w:vAlign w:val="center"/>
          </w:tcPr>
          <w:p>
            <w:pPr>
              <w:jc w:val="center"/>
              <w:rPr>
                <w:rFonts w:ascii="宋体"/>
                <w:sz w:val="18"/>
                <w:szCs w:val="18"/>
              </w:rPr>
            </w:pPr>
            <w:r>
              <w:rPr>
                <w:rFonts w:ascii="宋体"/>
                <w:sz w:val="18"/>
                <w:szCs w:val="18"/>
              </w:rPr>
              <w:t>5.28</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13</w:t>
            </w:r>
            <w:r>
              <w:rPr>
                <w:rFonts w:hint="eastAsia" w:ascii="宋体" w:hAnsi="宋体"/>
                <w:sz w:val="18"/>
                <w:szCs w:val="18"/>
              </w:rPr>
              <w:t>～8</w:t>
            </w:r>
            <w:r>
              <w:rPr>
                <w:rFonts w:ascii="宋体"/>
                <w:sz w:val="18"/>
                <w:szCs w:val="18"/>
              </w:rPr>
              <w:t>.89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839</w:t>
            </w:r>
            <w:r>
              <w:rPr>
                <w:rFonts w:hint="eastAsia" w:ascii="宋体" w:hAnsi="宋体"/>
                <w:sz w:val="18"/>
                <w:szCs w:val="18"/>
              </w:rPr>
              <w:t>～4</w:t>
            </w:r>
            <w:r>
              <w:rPr>
                <w:rFonts w:ascii="宋体"/>
                <w:sz w:val="18"/>
                <w:szCs w:val="18"/>
              </w:rPr>
              <w:t>.29</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81</w:t>
            </w:r>
            <w:r>
              <w:rPr>
                <w:rFonts w:hint="eastAsia" w:ascii="宋体" w:hAnsi="宋体"/>
                <w:sz w:val="18"/>
                <w:szCs w:val="18"/>
              </w:rPr>
              <w:t>～9</w:t>
            </w:r>
            <w:r>
              <w:rPr>
                <w:rFonts w:ascii="宋体"/>
                <w:sz w:val="18"/>
                <w:szCs w:val="18"/>
              </w:rPr>
              <w:t>.23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89</w:t>
            </w:r>
            <w:r>
              <w:rPr>
                <w:rFonts w:hint="eastAsia" w:ascii="宋体" w:hAnsi="宋体"/>
                <w:sz w:val="18"/>
                <w:szCs w:val="18"/>
              </w:rPr>
              <w:t>～1</w:t>
            </w:r>
            <w:r>
              <w:rPr>
                <w:rFonts w:ascii="宋体" w:hAnsi="宋体"/>
                <w:sz w:val="18"/>
                <w:szCs w:val="18"/>
              </w:rPr>
              <w:t>9</w:t>
            </w:r>
            <w:r>
              <w:rPr>
                <w:rFonts w:ascii="宋体"/>
                <w:sz w:val="18"/>
                <w:szCs w:val="18"/>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616</w:t>
            </w:r>
            <w:r>
              <w:rPr>
                <w:rFonts w:hint="eastAsia" w:ascii="宋体" w:hAnsi="宋体"/>
                <w:sz w:val="18"/>
                <w:szCs w:val="18"/>
              </w:rPr>
              <w:t>～3</w:t>
            </w:r>
            <w:r>
              <w:rPr>
                <w:rFonts w:ascii="宋体"/>
                <w:sz w:val="18"/>
                <w:szCs w:val="18"/>
              </w:rPr>
              <w:t>.50</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16</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33</w:t>
            </w:r>
            <w:r>
              <w:rPr>
                <w:rFonts w:hint="eastAsia" w:ascii="宋体" w:hAnsi="宋体"/>
                <w:sz w:val="18"/>
                <w:szCs w:val="18"/>
              </w:rPr>
              <w:t>～7</w:t>
            </w:r>
            <w:r>
              <w:rPr>
                <w:rFonts w:ascii="宋体"/>
                <w:sz w:val="18"/>
                <w:szCs w:val="18"/>
              </w:rPr>
              <w:t>.53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.81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86</w:t>
            </w:r>
            <w:r>
              <w:rPr>
                <w:rFonts w:hint="eastAsia" w:ascii="宋体" w:hAnsi="宋体"/>
                <w:sz w:val="18"/>
                <w:szCs w:val="18"/>
              </w:rPr>
              <w:t>～1</w:t>
            </w:r>
            <w:r>
              <w:rPr>
                <w:rFonts w:ascii="宋体" w:hAnsi="宋体"/>
                <w:sz w:val="18"/>
                <w:szCs w:val="18"/>
              </w:rPr>
              <w:t>6</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466</w:t>
            </w:r>
            <w:r>
              <w:rPr>
                <w:rFonts w:hint="eastAsia" w:ascii="宋体" w:hAnsi="宋体"/>
                <w:sz w:val="18"/>
                <w:szCs w:val="18"/>
              </w:rPr>
              <w:t>～</w:t>
            </w:r>
            <w:r>
              <w:rPr>
                <w:rFonts w:ascii="宋体"/>
                <w:sz w:val="18"/>
                <w:szCs w:val="18"/>
              </w:rPr>
              <w:t>2.77</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00</w:t>
            </w:r>
            <w:r>
              <w:rPr>
                <w:rFonts w:hint="eastAsia" w:ascii="宋体" w:hAnsi="宋体"/>
                <w:sz w:val="18"/>
                <w:szCs w:val="18"/>
              </w:rPr>
              <w:t>～5</w:t>
            </w:r>
            <w:r>
              <w:rPr>
                <w:rFonts w:ascii="宋体"/>
                <w:sz w:val="18"/>
                <w:szCs w:val="18"/>
              </w:rPr>
              <w:t>.98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.28</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16</w:t>
            </w:r>
            <w:r>
              <w:rPr>
                <w:rFonts w:hint="eastAsia" w:ascii="宋体" w:hAnsi="宋体"/>
                <w:sz w:val="18"/>
                <w:szCs w:val="18"/>
              </w:rPr>
              <w:t>～1</w:t>
            </w:r>
            <w:r>
              <w:rPr>
                <w:rFonts w:ascii="宋体" w:hAnsi="宋体"/>
                <w:sz w:val="18"/>
                <w:szCs w:val="18"/>
              </w:rPr>
              <w:t>2</w:t>
            </w:r>
            <w:r>
              <w:rPr>
                <w:rFonts w:ascii="宋体"/>
                <w:sz w:val="18"/>
                <w:szCs w:val="18"/>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573</w:t>
            </w:r>
            <w:r>
              <w:rPr>
                <w:rFonts w:hint="eastAsia" w:ascii="宋体" w:hAnsi="宋体"/>
                <w:sz w:val="18"/>
                <w:szCs w:val="18"/>
              </w:rPr>
              <w:t>～3</w:t>
            </w:r>
            <w:r>
              <w:rPr>
                <w:rFonts w:ascii="宋体"/>
                <w:sz w:val="18"/>
                <w:szCs w:val="18"/>
              </w:rPr>
              <w:t>.76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3.16</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24</w:t>
            </w:r>
            <w:r>
              <w:rPr>
                <w:rFonts w:hint="eastAsia" w:ascii="宋体" w:hAnsi="宋体"/>
                <w:sz w:val="18"/>
                <w:szCs w:val="18"/>
              </w:rPr>
              <w:t>～8</w:t>
            </w:r>
            <w:r>
              <w:rPr>
                <w:rFonts w:ascii="宋体"/>
                <w:sz w:val="18"/>
                <w:szCs w:val="18"/>
              </w:rPr>
              <w:t>.10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.81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66</w:t>
            </w:r>
            <w:r>
              <w:rPr>
                <w:rFonts w:hint="eastAsia" w:ascii="宋体" w:hAnsi="宋体"/>
                <w:sz w:val="18"/>
                <w:szCs w:val="18"/>
              </w:rPr>
              <w:t>～1</w:t>
            </w:r>
            <w:r>
              <w:rPr>
                <w:rFonts w:ascii="宋体" w:hAnsi="宋体"/>
                <w:sz w:val="18"/>
                <w:szCs w:val="18"/>
              </w:rPr>
              <w:t>7</w:t>
            </w:r>
            <w:r>
              <w:rPr>
                <w:rFonts w:ascii="宋体"/>
                <w:sz w:val="18"/>
                <w:szCs w:val="18"/>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406</w:t>
            </w:r>
            <w:r>
              <w:rPr>
                <w:rFonts w:hint="eastAsia" w:ascii="宋体" w:hAnsi="宋体"/>
                <w:sz w:val="18"/>
                <w:szCs w:val="18"/>
              </w:rPr>
              <w:t>～3</w:t>
            </w:r>
            <w:r>
              <w:rPr>
                <w:rFonts w:ascii="宋体"/>
                <w:sz w:val="18"/>
                <w:szCs w:val="18"/>
              </w:rPr>
              <w:t>.18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875</w:t>
            </w:r>
            <w:r>
              <w:rPr>
                <w:rFonts w:hint="eastAsia" w:ascii="宋体" w:hAnsi="宋体"/>
                <w:sz w:val="18"/>
                <w:szCs w:val="18"/>
              </w:rPr>
              <w:t>～6</w:t>
            </w:r>
            <w:r>
              <w:rPr>
                <w:rFonts w:ascii="宋体"/>
                <w:sz w:val="18"/>
                <w:szCs w:val="18"/>
              </w:rPr>
              <w:t>.85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.28</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89</w:t>
            </w:r>
            <w:r>
              <w:rPr>
                <w:rFonts w:hint="eastAsia" w:ascii="宋体" w:hAnsi="宋体"/>
                <w:sz w:val="18"/>
                <w:szCs w:val="18"/>
              </w:rPr>
              <w:t>～1</w:t>
            </w:r>
            <w:r>
              <w:rPr>
                <w:rFonts w:ascii="宋体" w:hAnsi="宋体"/>
                <w:sz w:val="18"/>
                <w:szCs w:val="18"/>
              </w:rPr>
              <w:t>4</w:t>
            </w:r>
            <w:r>
              <w:rPr>
                <w:rFonts w:ascii="宋体"/>
                <w:sz w:val="18"/>
                <w:szCs w:val="1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96</w:t>
            </w:r>
          </w:p>
        </w:tc>
        <w:tc>
          <w:tcPr>
            <w:tcW w:w="1281"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18</w:t>
            </w:r>
            <w:r>
              <w:rPr>
                <w:rFonts w:hint="eastAsia" w:ascii="宋体" w:hAnsi="宋体"/>
                <w:sz w:val="18"/>
                <w:szCs w:val="18"/>
              </w:rPr>
              <w:t>～3</w:t>
            </w:r>
            <w:r>
              <w:rPr>
                <w:rFonts w:ascii="宋体"/>
                <w:sz w:val="18"/>
                <w:szCs w:val="18"/>
              </w:rPr>
              <w:t>.26</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22</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53</w:t>
            </w:r>
            <w:r>
              <w:rPr>
                <w:rFonts w:hint="eastAsia" w:ascii="宋体" w:hAnsi="宋体"/>
                <w:sz w:val="18"/>
                <w:szCs w:val="18"/>
              </w:rPr>
              <w:t>～7</w:t>
            </w:r>
            <w:r>
              <w:rPr>
                <w:rFonts w:ascii="宋体"/>
                <w:sz w:val="18"/>
                <w:szCs w:val="18"/>
              </w:rPr>
              <w:t>.02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9</w:t>
            </w:r>
            <w:r>
              <w:rPr>
                <w:rFonts w:ascii="宋体"/>
                <w:sz w:val="18"/>
                <w:szCs w:val="18"/>
              </w:rPr>
              <w:t>.09</w:t>
            </w:r>
          </w:p>
        </w:tc>
        <w:tc>
          <w:tcPr>
            <w:tcW w:w="1276"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46</w:t>
            </w:r>
            <w:r>
              <w:rPr>
                <w:rFonts w:hint="eastAsia" w:ascii="宋体" w:hAnsi="宋体"/>
                <w:sz w:val="18"/>
                <w:szCs w:val="18"/>
              </w:rPr>
              <w:t>～1</w:t>
            </w:r>
            <w:r>
              <w:rPr>
                <w:rFonts w:ascii="宋体" w:hAnsi="宋体"/>
                <w:sz w:val="18"/>
                <w:szCs w:val="18"/>
              </w:rPr>
              <w:t>5</w:t>
            </w:r>
            <w:r>
              <w:rPr>
                <w:rFonts w:ascii="宋体"/>
                <w:sz w:val="18"/>
                <w:szCs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62</w:t>
            </w:r>
          </w:p>
        </w:tc>
        <w:tc>
          <w:tcPr>
            <w:tcW w:w="1281"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27</w:t>
            </w:r>
            <w:r>
              <w:rPr>
                <w:rFonts w:hint="eastAsia" w:ascii="宋体" w:hAnsi="宋体"/>
                <w:sz w:val="18"/>
                <w:szCs w:val="18"/>
              </w:rPr>
              <w:t>～2</w:t>
            </w:r>
            <w:r>
              <w:rPr>
                <w:rFonts w:ascii="宋体"/>
                <w:sz w:val="18"/>
                <w:szCs w:val="18"/>
              </w:rPr>
              <w:t>.05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48</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74</w:t>
            </w:r>
            <w:r>
              <w:rPr>
                <w:rFonts w:hint="eastAsia" w:ascii="宋体" w:hAnsi="宋体"/>
                <w:sz w:val="18"/>
                <w:szCs w:val="18"/>
              </w:rPr>
              <w:t>～4</w:t>
            </w:r>
            <w:r>
              <w:rPr>
                <w:rFonts w:ascii="宋体"/>
                <w:sz w:val="18"/>
                <w:szCs w:val="18"/>
              </w:rPr>
              <w:t>.42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7</w:t>
            </w:r>
            <w:r>
              <w:rPr>
                <w:rFonts w:ascii="宋体"/>
                <w:sz w:val="18"/>
                <w:szCs w:val="18"/>
              </w:rPr>
              <w:t>.50</w:t>
            </w:r>
          </w:p>
        </w:tc>
        <w:tc>
          <w:tcPr>
            <w:tcW w:w="1276"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90</w:t>
            </w:r>
            <w:r>
              <w:rPr>
                <w:rFonts w:hint="eastAsia" w:ascii="宋体" w:hAnsi="宋体"/>
                <w:sz w:val="18"/>
                <w:szCs w:val="18"/>
              </w:rPr>
              <w:t>～9</w:t>
            </w:r>
            <w:r>
              <w:rPr>
                <w:rFonts w:ascii="宋体"/>
                <w:sz w:val="18"/>
                <w:szCs w:val="18"/>
              </w:rPr>
              <w:t>.53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96</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978</w:t>
            </w:r>
            <w:r>
              <w:rPr>
                <w:rFonts w:hint="eastAsia" w:ascii="宋体" w:hAnsi="宋体"/>
                <w:sz w:val="18"/>
                <w:szCs w:val="18"/>
              </w:rPr>
              <w:t>～3</w:t>
            </w:r>
            <w:r>
              <w:rPr>
                <w:rFonts w:ascii="宋体"/>
                <w:sz w:val="18"/>
                <w:szCs w:val="18"/>
              </w:rPr>
              <w:t>.92</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22</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11</w:t>
            </w:r>
            <w:r>
              <w:rPr>
                <w:rFonts w:hint="eastAsia" w:ascii="宋体" w:hAnsi="宋体"/>
                <w:sz w:val="18"/>
                <w:szCs w:val="18"/>
              </w:rPr>
              <w:t>～8</w:t>
            </w:r>
            <w:r>
              <w:rPr>
                <w:rFonts w:ascii="宋体"/>
                <w:sz w:val="18"/>
                <w:szCs w:val="18"/>
              </w:rPr>
              <w:t>.44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9</w:t>
            </w:r>
            <w:r>
              <w:rPr>
                <w:rFonts w:ascii="宋体"/>
                <w:sz w:val="18"/>
                <w:szCs w:val="18"/>
              </w:rPr>
              <w:t>.09</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54</w:t>
            </w:r>
            <w:r>
              <w:rPr>
                <w:rFonts w:hint="eastAsia" w:ascii="宋体" w:hAnsi="宋体"/>
                <w:sz w:val="18"/>
                <w:szCs w:val="18"/>
              </w:rPr>
              <w:t>～1</w:t>
            </w:r>
            <w:r>
              <w:rPr>
                <w:rFonts w:ascii="宋体" w:hAnsi="宋体"/>
                <w:sz w:val="18"/>
                <w:szCs w:val="18"/>
              </w:rPr>
              <w:t>8</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62</w:t>
            </w:r>
          </w:p>
        </w:tc>
        <w:tc>
          <w:tcPr>
            <w:tcW w:w="1281" w:type="dxa"/>
            <w:tcBorders>
              <w:top w:val="nil"/>
              <w:left w:val="nil"/>
              <w:bottom w:val="nil"/>
            </w:tcBorders>
            <w:vAlign w:val="center"/>
          </w:tcPr>
          <w:p>
            <w:pPr>
              <w:jc w:val="center"/>
              <w:rPr>
                <w:rFonts w:ascii="宋体"/>
                <w:sz w:val="18"/>
                <w:szCs w:val="18"/>
              </w:rPr>
            </w:pPr>
            <w:r>
              <w:rPr>
                <w:rFonts w:ascii="宋体"/>
                <w:sz w:val="18"/>
                <w:szCs w:val="18"/>
              </w:rPr>
              <w:t>0.893</w:t>
            </w:r>
            <w:r>
              <w:rPr>
                <w:rFonts w:hint="eastAsia" w:ascii="宋体" w:hAnsi="宋体"/>
                <w:sz w:val="18"/>
                <w:szCs w:val="18"/>
              </w:rPr>
              <w:t>～2</w:t>
            </w:r>
            <w:r>
              <w:rPr>
                <w:rFonts w:ascii="宋体"/>
                <w:sz w:val="18"/>
                <w:szCs w:val="18"/>
              </w:rPr>
              <w:t>.92</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48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92</w:t>
            </w:r>
            <w:r>
              <w:rPr>
                <w:rFonts w:hint="eastAsia" w:ascii="宋体" w:hAnsi="宋体"/>
                <w:sz w:val="18"/>
                <w:szCs w:val="18"/>
              </w:rPr>
              <w:t>～6</w:t>
            </w:r>
            <w:r>
              <w:rPr>
                <w:rFonts w:ascii="宋体"/>
                <w:sz w:val="18"/>
                <w:szCs w:val="18"/>
              </w:rPr>
              <w:t>.30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7</w:t>
            </w:r>
            <w:r>
              <w:rPr>
                <w:rFonts w:ascii="宋体"/>
                <w:sz w:val="18"/>
                <w:szCs w:val="18"/>
              </w:rPr>
              <w:t>.50</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14</w:t>
            </w:r>
            <w:r>
              <w:rPr>
                <w:rFonts w:hint="eastAsia" w:ascii="宋体" w:hAnsi="宋体"/>
                <w:sz w:val="18"/>
                <w:szCs w:val="18"/>
              </w:rPr>
              <w:t>～1</w:t>
            </w:r>
            <w:r>
              <w:rPr>
                <w:rFonts w:ascii="宋体" w:hAnsi="宋体"/>
                <w:sz w:val="18"/>
                <w:szCs w:val="18"/>
              </w:rPr>
              <w:t>3</w:t>
            </w:r>
            <w:r>
              <w:rPr>
                <w:rFonts w:ascii="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33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885</w:t>
            </w:r>
            <w:r>
              <w:rPr>
                <w:rFonts w:hint="eastAsia" w:ascii="宋体" w:hAnsi="宋体"/>
                <w:sz w:val="18"/>
                <w:szCs w:val="18"/>
              </w:rPr>
              <w:t>～2</w:t>
            </w:r>
            <w:r>
              <w:rPr>
                <w:rFonts w:ascii="宋体"/>
                <w:sz w:val="18"/>
                <w:szCs w:val="18"/>
              </w:rPr>
              <w:t>.01</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87</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91</w:t>
            </w:r>
            <w:r>
              <w:rPr>
                <w:rFonts w:hint="eastAsia" w:ascii="宋体" w:hAnsi="宋体"/>
                <w:sz w:val="18"/>
                <w:szCs w:val="18"/>
              </w:rPr>
              <w:t>～4</w:t>
            </w:r>
            <w:r>
              <w:rPr>
                <w:rFonts w:ascii="宋体"/>
                <w:sz w:val="18"/>
                <w:szCs w:val="18"/>
              </w:rPr>
              <w:t>.33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.19</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11</w:t>
            </w:r>
            <w:r>
              <w:rPr>
                <w:rFonts w:hint="eastAsia" w:ascii="宋体" w:hAnsi="宋体"/>
                <w:sz w:val="18"/>
                <w:szCs w:val="18"/>
              </w:rPr>
              <w:t>～9</w:t>
            </w:r>
            <w:r>
              <w:rPr>
                <w:rFonts w:ascii="宋体"/>
                <w:sz w:val="18"/>
                <w:szCs w:val="18"/>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96</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930</w:t>
            </w:r>
            <w:r>
              <w:rPr>
                <w:rFonts w:hint="eastAsia" w:ascii="宋体" w:hAnsi="宋体"/>
                <w:sz w:val="18"/>
                <w:szCs w:val="18"/>
              </w:rPr>
              <w:t>～4</w:t>
            </w:r>
            <w:r>
              <w:rPr>
                <w:rFonts w:ascii="宋体"/>
                <w:sz w:val="18"/>
                <w:szCs w:val="18"/>
              </w:rPr>
              <w:t>.12</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22</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00</w:t>
            </w:r>
            <w:r>
              <w:rPr>
                <w:rFonts w:hint="eastAsia" w:ascii="宋体" w:hAnsi="宋体"/>
                <w:sz w:val="18"/>
                <w:szCs w:val="18"/>
              </w:rPr>
              <w:t>～8</w:t>
            </w:r>
            <w:r>
              <w:rPr>
                <w:rFonts w:ascii="宋体"/>
                <w:sz w:val="18"/>
                <w:szCs w:val="18"/>
              </w:rPr>
              <w:t>.88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9</w:t>
            </w:r>
            <w:r>
              <w:rPr>
                <w:rFonts w:ascii="宋体"/>
                <w:sz w:val="18"/>
                <w:szCs w:val="18"/>
              </w:rPr>
              <w:t>.09</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31</w:t>
            </w:r>
            <w:r>
              <w:rPr>
                <w:rFonts w:hint="eastAsia" w:ascii="宋体" w:hAnsi="宋体"/>
                <w:sz w:val="18"/>
                <w:szCs w:val="18"/>
              </w:rPr>
              <w:t>～1</w:t>
            </w:r>
            <w:r>
              <w:rPr>
                <w:rFonts w:ascii="宋体" w:hAnsi="宋体"/>
                <w:sz w:val="18"/>
                <w:szCs w:val="18"/>
              </w:rPr>
              <w:t>9</w:t>
            </w:r>
            <w:r>
              <w:rPr>
                <w:rFonts w:ascii="宋体"/>
                <w:sz w:val="18"/>
                <w:szCs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62</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797</w:t>
            </w:r>
            <w:r>
              <w:rPr>
                <w:rFonts w:hint="eastAsia" w:ascii="宋体" w:hAnsi="宋体"/>
                <w:sz w:val="18"/>
                <w:szCs w:val="18"/>
              </w:rPr>
              <w:t>～3</w:t>
            </w:r>
            <w:r>
              <w:rPr>
                <w:rFonts w:ascii="宋体"/>
                <w:sz w:val="18"/>
                <w:szCs w:val="18"/>
              </w:rPr>
              <w:t>.28</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48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72</w:t>
            </w:r>
            <w:r>
              <w:rPr>
                <w:rFonts w:hint="eastAsia" w:ascii="宋体" w:hAnsi="宋体"/>
                <w:sz w:val="18"/>
                <w:szCs w:val="18"/>
              </w:rPr>
              <w:t>～7</w:t>
            </w:r>
            <w:r>
              <w:rPr>
                <w:rFonts w:ascii="宋体"/>
                <w:sz w:val="18"/>
                <w:szCs w:val="18"/>
              </w:rPr>
              <w:t>.06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7</w:t>
            </w:r>
            <w:r>
              <w:rPr>
                <w:rFonts w:ascii="宋体"/>
                <w:sz w:val="18"/>
                <w:szCs w:val="18"/>
              </w:rPr>
              <w:t>.50</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70</w:t>
            </w:r>
            <w:r>
              <w:rPr>
                <w:rFonts w:hint="eastAsia" w:ascii="宋体" w:hAnsi="宋体"/>
                <w:sz w:val="18"/>
                <w:szCs w:val="18"/>
              </w:rPr>
              <w:t>～1</w:t>
            </w:r>
            <w:r>
              <w:rPr>
                <w:rFonts w:ascii="宋体" w:hAnsi="宋体"/>
                <w:sz w:val="18"/>
                <w:szCs w:val="18"/>
              </w:rPr>
              <w:t>5</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33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715</w:t>
            </w:r>
            <w:r>
              <w:rPr>
                <w:rFonts w:hint="eastAsia" w:ascii="宋体" w:hAnsi="宋体"/>
                <w:sz w:val="18"/>
                <w:szCs w:val="18"/>
              </w:rPr>
              <w:t>～</w:t>
            </w:r>
            <w:r>
              <w:rPr>
                <w:rFonts w:ascii="宋体"/>
                <w:sz w:val="18"/>
                <w:szCs w:val="18"/>
              </w:rPr>
              <w:t>2.49</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87</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54</w:t>
            </w:r>
            <w:r>
              <w:rPr>
                <w:rFonts w:hint="eastAsia" w:ascii="宋体" w:hAnsi="宋体"/>
                <w:sz w:val="18"/>
                <w:szCs w:val="18"/>
              </w:rPr>
              <w:t>～5</w:t>
            </w:r>
            <w:r>
              <w:rPr>
                <w:rFonts w:ascii="宋体"/>
                <w:sz w:val="18"/>
                <w:szCs w:val="18"/>
              </w:rPr>
              <w:t>.36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.19</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32</w:t>
            </w:r>
            <w:r>
              <w:rPr>
                <w:rFonts w:hint="eastAsia" w:ascii="宋体" w:hAnsi="宋体"/>
                <w:sz w:val="18"/>
                <w:szCs w:val="18"/>
              </w:rPr>
              <w:t>～1</w:t>
            </w:r>
            <w:r>
              <w:rPr>
                <w:rFonts w:ascii="宋体" w:hAnsi="宋体"/>
                <w:sz w:val="18"/>
                <w:szCs w:val="18"/>
              </w:rPr>
              <w:t>1</w:t>
            </w:r>
            <w:r>
              <w:rPr>
                <w:rFonts w:ascii="宋体"/>
                <w:sz w:val="18"/>
                <w:szCs w:val="1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686</w:t>
            </w:r>
            <w:r>
              <w:rPr>
                <w:rFonts w:hint="eastAsia" w:ascii="宋体" w:hAnsi="宋体"/>
                <w:sz w:val="18"/>
                <w:szCs w:val="18"/>
              </w:rPr>
              <w:t>～1</w:t>
            </w:r>
            <w:r>
              <w:rPr>
                <w:rFonts w:ascii="宋体"/>
                <w:sz w:val="18"/>
                <w:szCs w:val="18"/>
              </w:rPr>
              <w:t>.77</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3</w:t>
            </w:r>
            <w:r>
              <w:rPr>
                <w:rFonts w:hint="eastAsia" w:ascii="宋体"/>
                <w:sz w:val="18"/>
                <w:szCs w:val="18"/>
              </w:rPr>
              <w:t>7</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48</w:t>
            </w:r>
            <w:r>
              <w:rPr>
                <w:rFonts w:hint="eastAsia" w:ascii="宋体" w:hAnsi="宋体"/>
                <w:sz w:val="18"/>
                <w:szCs w:val="18"/>
              </w:rPr>
              <w:t>～3</w:t>
            </w:r>
            <w:r>
              <w:rPr>
                <w:rFonts w:ascii="宋体"/>
                <w:sz w:val="18"/>
                <w:szCs w:val="18"/>
              </w:rPr>
              <w:t>.80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.11</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19</w:t>
            </w:r>
            <w:r>
              <w:rPr>
                <w:rFonts w:hint="eastAsia" w:ascii="宋体" w:hAnsi="宋体"/>
                <w:sz w:val="18"/>
                <w:szCs w:val="18"/>
              </w:rPr>
              <w:t>～8</w:t>
            </w:r>
            <w:r>
              <w:rPr>
                <w:rFonts w:ascii="宋体"/>
                <w:sz w:val="18"/>
                <w:szCs w:val="18"/>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33</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676</w:t>
            </w:r>
            <w:r>
              <w:rPr>
                <w:rFonts w:hint="eastAsia" w:ascii="宋体" w:hAnsi="宋体"/>
                <w:sz w:val="18"/>
                <w:szCs w:val="18"/>
              </w:rPr>
              <w:t>～2</w:t>
            </w:r>
            <w:r>
              <w:rPr>
                <w:rFonts w:ascii="宋体"/>
                <w:sz w:val="18"/>
                <w:szCs w:val="18"/>
              </w:rPr>
              <w:t>.63</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87</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46</w:t>
            </w:r>
            <w:r>
              <w:rPr>
                <w:rFonts w:hint="eastAsia" w:ascii="宋体" w:hAnsi="宋体"/>
                <w:sz w:val="18"/>
                <w:szCs w:val="18"/>
              </w:rPr>
              <w:t>～5</w:t>
            </w:r>
            <w:r>
              <w:rPr>
                <w:rFonts w:ascii="宋体"/>
                <w:sz w:val="18"/>
                <w:szCs w:val="18"/>
              </w:rPr>
              <w:t>.67</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.19</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14</w:t>
            </w:r>
            <w:r>
              <w:rPr>
                <w:rFonts w:hint="eastAsia" w:ascii="宋体" w:hAnsi="宋体"/>
                <w:sz w:val="18"/>
                <w:szCs w:val="18"/>
              </w:rPr>
              <w:t>～1</w:t>
            </w:r>
            <w:r>
              <w:rPr>
                <w:rFonts w:ascii="宋体" w:hAnsi="宋体"/>
                <w:sz w:val="18"/>
                <w:szCs w:val="18"/>
              </w:rPr>
              <w:t>2</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599</w:t>
            </w:r>
            <w:r>
              <w:rPr>
                <w:rFonts w:hint="eastAsia" w:ascii="宋体" w:hAnsi="宋体"/>
                <w:sz w:val="18"/>
                <w:szCs w:val="18"/>
              </w:rPr>
              <w:t>～2</w:t>
            </w:r>
            <w:r>
              <w:rPr>
                <w:rFonts w:ascii="宋体"/>
                <w:sz w:val="18"/>
                <w:szCs w:val="18"/>
              </w:rPr>
              <w:t>.02</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37</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29</w:t>
            </w:r>
            <w:r>
              <w:rPr>
                <w:rFonts w:hint="eastAsia" w:ascii="宋体" w:hAnsi="宋体"/>
                <w:sz w:val="18"/>
                <w:szCs w:val="18"/>
              </w:rPr>
              <w:t>～4</w:t>
            </w:r>
            <w:r>
              <w:rPr>
                <w:rFonts w:ascii="宋体"/>
                <w:sz w:val="18"/>
                <w:szCs w:val="18"/>
              </w:rPr>
              <w:t>.36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.11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78</w:t>
            </w:r>
            <w:r>
              <w:rPr>
                <w:rFonts w:hint="eastAsia" w:ascii="宋体" w:hAnsi="宋体"/>
                <w:sz w:val="18"/>
                <w:szCs w:val="18"/>
              </w:rPr>
              <w:t>～9</w:t>
            </w:r>
            <w:r>
              <w:rPr>
                <w:rFonts w:ascii="宋体"/>
                <w:sz w:val="18"/>
                <w:szCs w:val="18"/>
              </w:rP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969</w:t>
            </w:r>
            <w:r>
              <w:rPr>
                <w:rFonts w:hint="eastAsia" w:ascii="宋体" w:hAnsi="宋体"/>
                <w:sz w:val="18"/>
                <w:szCs w:val="18"/>
              </w:rPr>
              <w:t>～3</w:t>
            </w:r>
            <w:r>
              <w:rPr>
                <w:rFonts w:ascii="宋体"/>
                <w:sz w:val="18"/>
                <w:szCs w:val="18"/>
              </w:rPr>
              <w:t>.71</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08</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09</w:t>
            </w:r>
            <w:r>
              <w:rPr>
                <w:rFonts w:hint="eastAsia" w:ascii="宋体" w:hAnsi="宋体"/>
                <w:sz w:val="18"/>
                <w:szCs w:val="18"/>
              </w:rPr>
              <w:t>～7</w:t>
            </w:r>
            <w:r>
              <w:rPr>
                <w:rFonts w:ascii="宋体"/>
                <w:sz w:val="18"/>
                <w:szCs w:val="18"/>
              </w:rPr>
              <w:t>.99</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50</w:t>
            </w:r>
            <w:r>
              <w:rPr>
                <w:rFonts w:hint="eastAsia" w:ascii="宋体" w:hAnsi="宋体"/>
                <w:sz w:val="18"/>
                <w:szCs w:val="18"/>
              </w:rPr>
              <w:t>～1</w:t>
            </w:r>
            <w:r>
              <w:rPr>
                <w:rFonts w:ascii="宋体" w:hAnsi="宋体"/>
                <w:sz w:val="18"/>
                <w:szCs w:val="18"/>
              </w:rPr>
              <w:t>7</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47</w:t>
            </w:r>
          </w:p>
        </w:tc>
        <w:tc>
          <w:tcPr>
            <w:tcW w:w="1281"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02</w:t>
            </w:r>
            <w:r>
              <w:rPr>
                <w:rFonts w:hint="eastAsia" w:ascii="宋体" w:hAnsi="宋体"/>
                <w:sz w:val="18"/>
                <w:szCs w:val="18"/>
              </w:rPr>
              <w:t>～2</w:t>
            </w:r>
            <w:r>
              <w:rPr>
                <w:rFonts w:ascii="宋体"/>
                <w:sz w:val="18"/>
                <w:szCs w:val="18"/>
              </w:rPr>
              <w:t>.11</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16</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20</w:t>
            </w:r>
            <w:r>
              <w:rPr>
                <w:rFonts w:hint="eastAsia" w:ascii="宋体" w:hAnsi="宋体"/>
                <w:sz w:val="18"/>
                <w:szCs w:val="18"/>
              </w:rPr>
              <w:t>～4</w:t>
            </w:r>
            <w:r>
              <w:rPr>
                <w:rFonts w:ascii="宋体"/>
                <w:sz w:val="18"/>
                <w:szCs w:val="18"/>
              </w:rPr>
              <w:t>.54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.81</w:t>
            </w:r>
          </w:p>
        </w:tc>
        <w:tc>
          <w:tcPr>
            <w:tcW w:w="1276" w:type="dxa"/>
            <w:tcBorders>
              <w:top w:val="nil"/>
              <w:left w:val="nil"/>
              <w:bottom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74</w:t>
            </w:r>
            <w:r>
              <w:rPr>
                <w:rFonts w:hint="eastAsia" w:ascii="宋体" w:hAnsi="宋体"/>
                <w:sz w:val="18"/>
                <w:szCs w:val="18"/>
              </w:rPr>
              <w:t>～9</w:t>
            </w:r>
            <w:r>
              <w:rPr>
                <w:rFonts w:ascii="宋体"/>
                <w:sz w:val="18"/>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757</w:t>
            </w:r>
            <w:r>
              <w:rPr>
                <w:rFonts w:hint="eastAsia" w:ascii="宋体" w:hAnsi="宋体"/>
                <w:sz w:val="18"/>
                <w:szCs w:val="18"/>
              </w:rPr>
              <w:t>～4</w:t>
            </w:r>
            <w:r>
              <w:rPr>
                <w:rFonts w:ascii="宋体"/>
                <w:sz w:val="18"/>
                <w:szCs w:val="18"/>
              </w:rPr>
              <w:t>.75</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w:t>
            </w:r>
            <w:r>
              <w:rPr>
                <w:rFonts w:hint="eastAsia" w:ascii="宋体"/>
                <w:sz w:val="18"/>
                <w:szCs w:val="18"/>
              </w:rPr>
              <w:t>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63</w:t>
            </w:r>
            <w:r>
              <w:rPr>
                <w:rFonts w:hint="eastAsia" w:ascii="宋体" w:hAnsi="宋体"/>
                <w:sz w:val="18"/>
                <w:szCs w:val="18"/>
              </w:rPr>
              <w:t>～1</w:t>
            </w:r>
            <w:r>
              <w:rPr>
                <w:rFonts w:ascii="宋体" w:hAnsi="宋体"/>
                <w:sz w:val="18"/>
                <w:szCs w:val="18"/>
              </w:rPr>
              <w:t>0</w:t>
            </w:r>
            <w:r>
              <w:rPr>
                <w:rFonts w:ascii="宋体"/>
                <w:sz w:val="18"/>
                <w:szCs w:val="18"/>
              </w:rPr>
              <w:t>.2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51</w:t>
            </w:r>
            <w:r>
              <w:rPr>
                <w:rFonts w:hint="eastAsia" w:ascii="宋体" w:hAnsi="宋体"/>
                <w:sz w:val="18"/>
                <w:szCs w:val="18"/>
              </w:rPr>
              <w:t>～2</w:t>
            </w:r>
            <w:r>
              <w:rPr>
                <w:rFonts w:ascii="宋体" w:hAnsi="宋体"/>
                <w:sz w:val="18"/>
                <w:szCs w:val="18"/>
              </w:rPr>
              <w:t>2</w:t>
            </w:r>
            <w:r>
              <w:rPr>
                <w:rFonts w:ascii="宋体"/>
                <w:sz w:val="18"/>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654</w:t>
            </w:r>
            <w:r>
              <w:rPr>
                <w:rFonts w:hint="eastAsia" w:ascii="宋体" w:hAnsi="宋体"/>
                <w:sz w:val="18"/>
                <w:szCs w:val="18"/>
              </w:rPr>
              <w:t>～3</w:t>
            </w:r>
            <w:r>
              <w:rPr>
                <w:rFonts w:ascii="宋体"/>
                <w:sz w:val="18"/>
                <w:szCs w:val="18"/>
              </w:rPr>
              <w:t>.30</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16</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41</w:t>
            </w:r>
            <w:r>
              <w:rPr>
                <w:rFonts w:hint="eastAsia" w:ascii="宋体" w:hAnsi="宋体"/>
                <w:sz w:val="18"/>
                <w:szCs w:val="18"/>
              </w:rPr>
              <w:t>～7</w:t>
            </w:r>
            <w:r>
              <w:rPr>
                <w:rFonts w:ascii="宋体"/>
                <w:sz w:val="18"/>
                <w:szCs w:val="18"/>
              </w:rPr>
              <w:t>.10</w:t>
            </w:r>
          </w:p>
        </w:tc>
        <w:tc>
          <w:tcPr>
            <w:tcW w:w="1276" w:type="dxa"/>
            <w:tcBorders>
              <w:top w:val="nil"/>
              <w:bottom w:val="nil"/>
              <w:right w:val="nil"/>
            </w:tcBorders>
            <w:vAlign w:val="center"/>
          </w:tcPr>
          <w:p>
            <w:pPr>
              <w:jc w:val="center"/>
              <w:rPr>
                <w:rFonts w:ascii="宋体" w:eastAsia="宋体"/>
                <w:sz w:val="18"/>
                <w:szCs w:val="18"/>
              </w:rPr>
            </w:pPr>
            <w:r>
              <w:rPr>
                <w:rFonts w:hint="eastAsia" w:ascii="宋体"/>
                <w:sz w:val="18"/>
                <w:szCs w:val="18"/>
              </w:rPr>
              <w:t>6</w:t>
            </w:r>
            <w:r>
              <w:rPr>
                <w:rFonts w:ascii="宋体"/>
                <w:sz w:val="18"/>
                <w:szCs w:val="18"/>
              </w:rPr>
              <w:t>.8</w:t>
            </w:r>
            <w:r>
              <w:rPr>
                <w:rFonts w:hint="eastAsia" w:ascii="宋体"/>
                <w:sz w:val="18"/>
                <w:szCs w:val="18"/>
              </w:rPr>
              <w:t>1</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03</w:t>
            </w:r>
            <w:r>
              <w:rPr>
                <w:rFonts w:hint="eastAsia" w:ascii="宋体" w:hAnsi="宋体"/>
                <w:sz w:val="18"/>
                <w:szCs w:val="18"/>
              </w:rPr>
              <w:t>～1</w:t>
            </w:r>
            <w:r>
              <w:rPr>
                <w:rFonts w:ascii="宋体" w:hAnsi="宋体"/>
                <w:sz w:val="18"/>
                <w:szCs w:val="18"/>
              </w:rPr>
              <w:t>5</w:t>
            </w:r>
            <w:r>
              <w:rPr>
                <w:rFonts w:ascii="宋体"/>
                <w:sz w:val="18"/>
                <w:szCs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581</w:t>
            </w:r>
            <w:r>
              <w:rPr>
                <w:rFonts w:hint="eastAsia" w:ascii="宋体" w:hAnsi="宋体"/>
                <w:sz w:val="18"/>
                <w:szCs w:val="18"/>
              </w:rPr>
              <w:t>～</w:t>
            </w:r>
            <w:r>
              <w:rPr>
                <w:rFonts w:ascii="宋体"/>
                <w:sz w:val="18"/>
                <w:szCs w:val="18"/>
              </w:rPr>
              <w:t>2.22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25</w:t>
            </w:r>
            <w:r>
              <w:rPr>
                <w:rFonts w:hint="eastAsia" w:ascii="宋体" w:hAnsi="宋体"/>
                <w:sz w:val="18"/>
                <w:szCs w:val="18"/>
              </w:rPr>
              <w:t>～4</w:t>
            </w:r>
            <w:r>
              <w:rPr>
                <w:rFonts w:ascii="宋体"/>
                <w:sz w:val="18"/>
                <w:szCs w:val="18"/>
              </w:rPr>
              <w:t>.79</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.28</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70</w:t>
            </w:r>
            <w:r>
              <w:rPr>
                <w:rFonts w:hint="eastAsia" w:ascii="宋体" w:hAnsi="宋体"/>
                <w:sz w:val="18"/>
                <w:szCs w:val="18"/>
              </w:rPr>
              <w:t>～1</w:t>
            </w:r>
            <w:r>
              <w:rPr>
                <w:rFonts w:ascii="宋体" w:hAnsi="宋体"/>
                <w:sz w:val="18"/>
                <w:szCs w:val="18"/>
              </w:rPr>
              <w:t>0</w:t>
            </w:r>
            <w:r>
              <w:rPr>
                <w:rFonts w:ascii="宋体"/>
                <w:sz w:val="18"/>
                <w:szCs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tcBorders>
            <w:vAlign w:val="center"/>
          </w:tcPr>
          <w:p>
            <w:pPr>
              <w:jc w:val="center"/>
              <w:rPr>
                <w:rFonts w:ascii="宋体"/>
                <w:sz w:val="18"/>
                <w:szCs w:val="18"/>
              </w:rPr>
            </w:pP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706</w:t>
            </w:r>
            <w:r>
              <w:rPr>
                <w:rFonts w:hint="eastAsia" w:ascii="宋体" w:hAnsi="宋体"/>
                <w:sz w:val="18"/>
                <w:szCs w:val="18"/>
              </w:rPr>
              <w:t>～5</w:t>
            </w:r>
            <w:r>
              <w:rPr>
                <w:rFonts w:ascii="宋体"/>
                <w:sz w:val="18"/>
                <w:szCs w:val="18"/>
              </w:rPr>
              <w:t>.09</w:t>
            </w:r>
          </w:p>
        </w:tc>
        <w:tc>
          <w:tcPr>
            <w:tcW w:w="1276" w:type="dxa"/>
            <w:tcBorders>
              <w:top w:val="nil"/>
              <w:bottom w:val="nil"/>
              <w:right w:val="nil"/>
            </w:tcBorders>
            <w:vAlign w:val="center"/>
          </w:tcPr>
          <w:p>
            <w:pPr>
              <w:jc w:val="center"/>
              <w:rPr>
                <w:rFonts w:ascii="宋体"/>
                <w:sz w:val="18"/>
                <w:szCs w:val="18"/>
              </w:rPr>
            </w:pPr>
            <w:r>
              <w:rPr>
                <w:rFonts w:ascii="宋体"/>
                <w:sz w:val="18"/>
                <w:szCs w:val="18"/>
              </w:rPr>
              <w:t>4.08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52</w:t>
            </w:r>
            <w:r>
              <w:rPr>
                <w:rFonts w:hint="eastAsia" w:ascii="宋体" w:hAnsi="宋体"/>
                <w:sz w:val="18"/>
                <w:szCs w:val="18"/>
              </w:rPr>
              <w:t>～11</w:t>
            </w:r>
            <w:r>
              <w:rPr>
                <w:rFonts w:ascii="宋体"/>
                <w:sz w:val="18"/>
                <w:szCs w:val="18"/>
              </w:rPr>
              <w:t>.0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28</w:t>
            </w:r>
            <w:r>
              <w:rPr>
                <w:rFonts w:hint="eastAsia" w:ascii="宋体" w:hAnsi="宋体"/>
                <w:sz w:val="18"/>
                <w:szCs w:val="18"/>
              </w:rPr>
              <w:t>～2</w:t>
            </w:r>
            <w:r>
              <w:rPr>
                <w:rFonts w:ascii="宋体" w:hAnsi="宋体"/>
                <w:sz w:val="18"/>
                <w:szCs w:val="18"/>
              </w:rPr>
              <w:t>3</w:t>
            </w:r>
            <w:r>
              <w:rPr>
                <w:rFonts w:ascii="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.47</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564</w:t>
            </w:r>
            <w:r>
              <w:rPr>
                <w:rFonts w:hint="eastAsia" w:ascii="宋体" w:hAnsi="宋体"/>
                <w:sz w:val="18"/>
                <w:szCs w:val="18"/>
              </w:rPr>
              <w:t>～3</w:t>
            </w:r>
            <w:r>
              <w:rPr>
                <w:rFonts w:ascii="宋体"/>
                <w:sz w:val="18"/>
                <w:szCs w:val="18"/>
              </w:rPr>
              <w:t>.82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.16</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21</w:t>
            </w:r>
            <w:r>
              <w:rPr>
                <w:rFonts w:hint="eastAsia" w:ascii="宋体" w:hAnsi="宋体"/>
                <w:sz w:val="18"/>
                <w:szCs w:val="18"/>
              </w:rPr>
              <w:t>～8</w:t>
            </w:r>
            <w:r>
              <w:rPr>
                <w:rFonts w:ascii="宋体"/>
                <w:sz w:val="18"/>
                <w:szCs w:val="18"/>
              </w:rPr>
              <w:t>.24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6</w:t>
            </w:r>
            <w:r>
              <w:rPr>
                <w:rFonts w:ascii="宋体"/>
                <w:sz w:val="18"/>
                <w:szCs w:val="18"/>
              </w:rPr>
              <w:t>.81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62</w:t>
            </w:r>
            <w:r>
              <w:rPr>
                <w:rFonts w:hint="eastAsia" w:ascii="宋体" w:hAnsi="宋体"/>
                <w:sz w:val="18"/>
                <w:szCs w:val="18"/>
              </w:rPr>
              <w:t>～1</w:t>
            </w:r>
            <w:r>
              <w:rPr>
                <w:rFonts w:ascii="宋体" w:hAnsi="宋体"/>
                <w:sz w:val="18"/>
                <w:szCs w:val="18"/>
              </w:rPr>
              <w:t>7</w:t>
            </w:r>
            <w:r>
              <w:rPr>
                <w:rFonts w:ascii="宋体"/>
                <w:sz w:val="18"/>
                <w:szCs w:val="1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454</w:t>
            </w:r>
            <w:r>
              <w:rPr>
                <w:rFonts w:hint="eastAsia" w:ascii="宋体" w:hAnsi="宋体"/>
                <w:sz w:val="18"/>
                <w:szCs w:val="18"/>
              </w:rPr>
              <w:t>～</w:t>
            </w:r>
            <w:r>
              <w:rPr>
                <w:rFonts w:ascii="宋体"/>
                <w:sz w:val="18"/>
                <w:szCs w:val="18"/>
              </w:rPr>
              <w:t>2.85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977</w:t>
            </w:r>
            <w:r>
              <w:rPr>
                <w:rFonts w:hint="eastAsia" w:ascii="宋体" w:hAnsi="宋体"/>
                <w:sz w:val="18"/>
                <w:szCs w:val="18"/>
              </w:rPr>
              <w:t>～6</w:t>
            </w:r>
            <w:r>
              <w:rPr>
                <w:rFonts w:ascii="宋体"/>
                <w:sz w:val="18"/>
                <w:szCs w:val="18"/>
              </w:rPr>
              <w:t>.13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.28</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11</w:t>
            </w:r>
            <w:r>
              <w:rPr>
                <w:rFonts w:hint="eastAsia" w:ascii="宋体" w:hAnsi="宋体"/>
                <w:sz w:val="18"/>
                <w:szCs w:val="18"/>
              </w:rPr>
              <w:t>～1</w:t>
            </w:r>
            <w:r>
              <w:rPr>
                <w:rFonts w:ascii="宋体" w:hAnsi="宋体"/>
                <w:sz w:val="18"/>
                <w:szCs w:val="18"/>
              </w:rPr>
              <w:t>3</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423</w:t>
            </w:r>
            <w:r>
              <w:rPr>
                <w:rFonts w:hint="eastAsia" w:ascii="宋体" w:hAnsi="宋体"/>
                <w:sz w:val="18"/>
                <w:szCs w:val="18"/>
              </w:rPr>
              <w:t>～3</w:t>
            </w:r>
            <w:r>
              <w:rPr>
                <w:rFonts w:ascii="宋体"/>
                <w:sz w:val="18"/>
                <w:szCs w:val="18"/>
              </w:rPr>
              <w:t>.05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912</w:t>
            </w:r>
            <w:r>
              <w:rPr>
                <w:rFonts w:hint="eastAsia" w:ascii="宋体" w:hAnsi="宋体"/>
                <w:sz w:val="18"/>
                <w:szCs w:val="18"/>
              </w:rPr>
              <w:t>～6</w:t>
            </w:r>
            <w:r>
              <w:rPr>
                <w:rFonts w:ascii="宋体"/>
                <w:sz w:val="18"/>
                <w:szCs w:val="18"/>
              </w:rPr>
              <w:t>.57</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.28</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97</w:t>
            </w:r>
            <w:r>
              <w:rPr>
                <w:rFonts w:hint="eastAsia" w:ascii="宋体" w:hAnsi="宋体"/>
                <w:sz w:val="18"/>
                <w:szCs w:val="18"/>
              </w:rPr>
              <w:t>～1</w:t>
            </w:r>
            <w:r>
              <w:rPr>
                <w:rFonts w:ascii="宋体" w:hAnsi="宋体"/>
                <w:sz w:val="18"/>
                <w:szCs w:val="18"/>
              </w:rPr>
              <w:t>4</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.78</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662</w:t>
            </w:r>
            <w:r>
              <w:rPr>
                <w:rFonts w:hint="eastAsia" w:ascii="宋体" w:hAnsi="宋体"/>
                <w:sz w:val="18"/>
                <w:szCs w:val="18"/>
              </w:rPr>
              <w:t>～4</w:t>
            </w:r>
            <w:r>
              <w:rPr>
                <w:rFonts w:ascii="宋体"/>
                <w:sz w:val="18"/>
                <w:szCs w:val="18"/>
              </w:rPr>
              <w:t>.78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43</w:t>
            </w:r>
            <w:r>
              <w:rPr>
                <w:rFonts w:hint="eastAsia" w:ascii="宋体" w:hAnsi="宋体"/>
                <w:sz w:val="18"/>
                <w:szCs w:val="18"/>
              </w:rPr>
              <w:t>～1</w:t>
            </w:r>
            <w:r>
              <w:rPr>
                <w:rFonts w:ascii="宋体" w:hAnsi="宋体"/>
                <w:sz w:val="18"/>
                <w:szCs w:val="18"/>
              </w:rPr>
              <w:t>0</w:t>
            </w: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.25</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07</w:t>
            </w:r>
            <w:r>
              <w:rPr>
                <w:rFonts w:hint="eastAsia" w:ascii="宋体" w:hAnsi="宋体"/>
                <w:sz w:val="18"/>
                <w:szCs w:val="18"/>
              </w:rPr>
              <w:t>～2</w:t>
            </w:r>
            <w:r>
              <w:rPr>
                <w:rFonts w:ascii="宋体" w:hAnsi="宋体"/>
                <w:sz w:val="18"/>
                <w:szCs w:val="18"/>
              </w:rPr>
              <w:t>2</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.21</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583</w:t>
            </w:r>
            <w:r>
              <w:rPr>
                <w:rFonts w:hint="eastAsia" w:ascii="宋体" w:hAnsi="宋体"/>
                <w:sz w:val="18"/>
                <w:szCs w:val="18"/>
              </w:rPr>
              <w:t>～</w:t>
            </w:r>
            <w:r>
              <w:rPr>
                <w:rFonts w:ascii="宋体"/>
                <w:sz w:val="18"/>
                <w:szCs w:val="18"/>
              </w:rPr>
              <w:t>2.52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.61</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26</w:t>
            </w:r>
            <w:r>
              <w:rPr>
                <w:rFonts w:hint="eastAsia" w:ascii="宋体" w:hAnsi="宋体"/>
                <w:sz w:val="18"/>
                <w:szCs w:val="18"/>
              </w:rPr>
              <w:t>～5</w:t>
            </w:r>
            <w:r>
              <w:rPr>
                <w:rFonts w:ascii="宋体"/>
                <w:sz w:val="18"/>
                <w:szCs w:val="18"/>
              </w:rPr>
              <w:t>.42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.62</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71</w:t>
            </w:r>
            <w:r>
              <w:rPr>
                <w:rFonts w:hint="eastAsia" w:ascii="宋体" w:hAnsi="宋体"/>
                <w:sz w:val="18"/>
                <w:szCs w:val="18"/>
              </w:rPr>
              <w:t>～1</w:t>
            </w:r>
            <w:r>
              <w:rPr>
                <w:rFonts w:ascii="宋体" w:hAnsi="宋体"/>
                <w:sz w:val="18"/>
                <w:szCs w:val="18"/>
              </w:rPr>
              <w:t>1</w:t>
            </w:r>
            <w:r>
              <w:rPr>
                <w:rFonts w:ascii="宋体"/>
                <w:sz w:val="18"/>
                <w:szCs w:val="18"/>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.78</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455</w:t>
            </w:r>
            <w:r>
              <w:rPr>
                <w:rFonts w:hint="eastAsia" w:ascii="宋体" w:hAnsi="宋体"/>
                <w:sz w:val="18"/>
                <w:szCs w:val="18"/>
              </w:rPr>
              <w:t>～6</w:t>
            </w:r>
            <w:r>
              <w:rPr>
                <w:rFonts w:ascii="宋体"/>
                <w:sz w:val="18"/>
                <w:szCs w:val="18"/>
              </w:rPr>
              <w:t>.95</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980</w:t>
            </w:r>
            <w:r>
              <w:rPr>
                <w:rFonts w:hint="eastAsia" w:ascii="宋体" w:hAnsi="宋体"/>
                <w:sz w:val="18"/>
                <w:szCs w:val="18"/>
              </w:rPr>
              <w:t>～1</w:t>
            </w:r>
            <w:r>
              <w:rPr>
                <w:rFonts w:ascii="宋体" w:hAnsi="宋体"/>
                <w:sz w:val="18"/>
                <w:szCs w:val="18"/>
              </w:rPr>
              <w:t>5</w:t>
            </w:r>
            <w:r>
              <w:rPr>
                <w:rFonts w:ascii="宋体"/>
                <w:sz w:val="18"/>
                <w:szCs w:val="18"/>
              </w:rPr>
              <w:t>.0</w:t>
            </w:r>
          </w:p>
        </w:tc>
        <w:tc>
          <w:tcPr>
            <w:tcW w:w="1276" w:type="dxa"/>
            <w:tcBorders>
              <w:top w:val="nil"/>
              <w:bottom w:val="nil"/>
              <w:right w:val="nil"/>
            </w:tcBorders>
            <w:vAlign w:val="center"/>
          </w:tcPr>
          <w:p>
            <w:pPr>
              <w:jc w:val="center"/>
              <w:rPr>
                <w:rFonts w:ascii="宋体" w:eastAsia="宋体"/>
                <w:sz w:val="18"/>
                <w:szCs w:val="18"/>
              </w:rPr>
            </w:pPr>
            <w:r>
              <w:rPr>
                <w:rFonts w:hint="eastAsia" w:ascii="宋体"/>
                <w:sz w:val="18"/>
                <w:szCs w:val="18"/>
              </w:rPr>
              <w:t>8</w:t>
            </w:r>
            <w:r>
              <w:rPr>
                <w:rFonts w:ascii="宋体"/>
                <w:sz w:val="18"/>
                <w:szCs w:val="18"/>
              </w:rPr>
              <w:t>.2</w:t>
            </w:r>
            <w:r>
              <w:rPr>
                <w:rFonts w:hint="eastAsia" w:ascii="宋体"/>
                <w:sz w:val="18"/>
                <w:szCs w:val="18"/>
              </w:rPr>
              <w:t>5</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11</w:t>
            </w:r>
            <w:r>
              <w:rPr>
                <w:rFonts w:hint="eastAsia" w:ascii="宋体" w:hAnsi="宋体"/>
                <w:sz w:val="18"/>
                <w:szCs w:val="18"/>
              </w:rPr>
              <w:t>～3</w:t>
            </w:r>
            <w:r>
              <w:rPr>
                <w:rFonts w:ascii="宋体" w:hAnsi="宋体"/>
                <w:sz w:val="18"/>
                <w:szCs w:val="18"/>
              </w:rPr>
              <w:t>2</w:t>
            </w:r>
            <w:r>
              <w:rPr>
                <w:rFonts w:ascii="宋体"/>
                <w:sz w:val="18"/>
                <w:szCs w:val="1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4</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.21</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327</w:t>
            </w:r>
            <w:r>
              <w:rPr>
                <w:rFonts w:hint="eastAsia" w:ascii="宋体" w:hAnsi="宋体"/>
                <w:sz w:val="18"/>
                <w:szCs w:val="18"/>
              </w:rPr>
              <w:t>～4</w:t>
            </w:r>
            <w:r>
              <w:rPr>
                <w:rFonts w:ascii="宋体"/>
                <w:sz w:val="18"/>
                <w:szCs w:val="18"/>
              </w:rPr>
              <w:t>.48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.61</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705</w:t>
            </w:r>
            <w:r>
              <w:rPr>
                <w:rFonts w:hint="eastAsia" w:ascii="宋体" w:hAnsi="宋体"/>
                <w:sz w:val="18"/>
                <w:szCs w:val="18"/>
              </w:rPr>
              <w:t>～9</w:t>
            </w:r>
            <w:r>
              <w:rPr>
                <w:rFonts w:ascii="宋体"/>
                <w:sz w:val="18"/>
                <w:szCs w:val="18"/>
              </w:rPr>
              <w:t>.66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.62</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52</w:t>
            </w:r>
            <w:r>
              <w:rPr>
                <w:rFonts w:hint="eastAsia" w:ascii="宋体" w:hAnsi="宋体"/>
                <w:sz w:val="18"/>
                <w:szCs w:val="18"/>
              </w:rPr>
              <w:t>～2</w:t>
            </w:r>
            <w:r>
              <w:rPr>
                <w:rFonts w:ascii="宋体" w:hAnsi="宋体"/>
                <w:sz w:val="18"/>
                <w:szCs w:val="18"/>
              </w:rPr>
              <w:t>0</w:t>
            </w:r>
            <w:r>
              <w:rPr>
                <w:rFonts w:ascii="宋体"/>
                <w:sz w:val="18"/>
                <w:szCs w:val="1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.78</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410</w:t>
            </w:r>
            <w:r>
              <w:rPr>
                <w:rFonts w:hint="eastAsia" w:ascii="宋体" w:hAnsi="宋体"/>
                <w:sz w:val="18"/>
                <w:szCs w:val="18"/>
              </w:rPr>
              <w:t>～7</w:t>
            </w:r>
            <w:r>
              <w:rPr>
                <w:rFonts w:ascii="宋体"/>
                <w:sz w:val="18"/>
                <w:szCs w:val="18"/>
              </w:rPr>
              <w:t>.72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883</w:t>
            </w:r>
            <w:r>
              <w:rPr>
                <w:rFonts w:hint="eastAsia" w:ascii="宋体" w:hAnsi="宋体"/>
                <w:sz w:val="18"/>
                <w:szCs w:val="18"/>
              </w:rPr>
              <w:t>～1</w:t>
            </w:r>
            <w:r>
              <w:rPr>
                <w:rFonts w:ascii="宋体" w:hAnsi="宋体"/>
                <w:sz w:val="18"/>
                <w:szCs w:val="18"/>
              </w:rPr>
              <w:t>6</w:t>
            </w:r>
            <w:r>
              <w:rPr>
                <w:rFonts w:ascii="宋体"/>
                <w:sz w:val="18"/>
                <w:szCs w:val="18"/>
              </w:rPr>
              <w:t>.6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.25</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90</w:t>
            </w:r>
            <w:r>
              <w:rPr>
                <w:rFonts w:hint="eastAsia" w:ascii="宋体" w:hAnsi="宋体"/>
                <w:sz w:val="18"/>
                <w:szCs w:val="18"/>
              </w:rPr>
              <w:t>～3</w:t>
            </w:r>
            <w:r>
              <w:rPr>
                <w:rFonts w:ascii="宋体" w:hAnsi="宋体"/>
                <w:sz w:val="18"/>
                <w:szCs w:val="18"/>
              </w:rPr>
              <w:t>5</w:t>
            </w:r>
            <w:r>
              <w:rPr>
                <w:rFonts w:ascii="宋体"/>
                <w:sz w:val="18"/>
                <w:szCs w:val="1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3</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.21</w:t>
            </w:r>
          </w:p>
        </w:tc>
        <w:tc>
          <w:tcPr>
            <w:tcW w:w="1281" w:type="dxa"/>
            <w:tcBorders>
              <w:top w:val="nil"/>
              <w:left w:val="nil"/>
              <w:bottom w:val="nil"/>
            </w:tcBorders>
          </w:tcPr>
          <w:p>
            <w:pPr>
              <w:rPr>
                <w:rFonts w:ascii="宋体"/>
              </w:rPr>
            </w:pPr>
            <w:r>
              <w:rPr>
                <w:rFonts w:ascii="宋体"/>
                <w:sz w:val="18"/>
                <w:szCs w:val="18"/>
              </w:rPr>
              <w:t>0</w:t>
            </w:r>
            <w:r>
              <w:rPr>
                <w:rFonts w:hint="eastAsia" w:ascii="宋体"/>
                <w:sz w:val="18"/>
                <w:szCs w:val="18"/>
              </w:rPr>
              <w:t>.</w:t>
            </w:r>
            <w:r>
              <w:rPr>
                <w:rFonts w:ascii="宋体"/>
                <w:sz w:val="18"/>
                <w:szCs w:val="18"/>
              </w:rPr>
              <w:t>266</w:t>
            </w:r>
            <w:r>
              <w:rPr>
                <w:rFonts w:hint="eastAsia" w:ascii="宋体" w:hAnsi="宋体"/>
                <w:sz w:val="18"/>
                <w:szCs w:val="18"/>
              </w:rPr>
              <w:t>～5</w:t>
            </w:r>
            <w:r>
              <w:rPr>
                <w:rFonts w:ascii="宋体"/>
                <w:sz w:val="18"/>
                <w:szCs w:val="18"/>
              </w:rPr>
              <w:t>.52</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.61</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573</w:t>
            </w:r>
            <w:r>
              <w:rPr>
                <w:rFonts w:hint="eastAsia" w:ascii="宋体" w:hAnsi="宋体"/>
                <w:sz w:val="18"/>
                <w:szCs w:val="18"/>
              </w:rPr>
              <w:t>～11</w:t>
            </w:r>
            <w:r>
              <w:rPr>
                <w:rFonts w:ascii="宋体"/>
                <w:sz w:val="18"/>
                <w:szCs w:val="18"/>
              </w:rPr>
              <w:t>.9</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5</w:t>
            </w:r>
            <w:r>
              <w:rPr>
                <w:rFonts w:ascii="宋体"/>
                <w:sz w:val="18"/>
                <w:szCs w:val="18"/>
              </w:rPr>
              <w:t>.62</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23</w:t>
            </w:r>
            <w:r>
              <w:rPr>
                <w:rFonts w:hint="eastAsia" w:ascii="宋体" w:hAnsi="宋体"/>
                <w:sz w:val="18"/>
                <w:szCs w:val="18"/>
              </w:rPr>
              <w:t>～2</w:t>
            </w:r>
            <w:r>
              <w:rPr>
                <w:rFonts w:ascii="宋体" w:hAnsi="宋体"/>
                <w:sz w:val="18"/>
                <w:szCs w:val="18"/>
              </w:rPr>
              <w:t>5</w:t>
            </w:r>
            <w:r>
              <w:rPr>
                <w:rFonts w:ascii="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5</w:t>
            </w:r>
          </w:p>
        </w:tc>
        <w:tc>
          <w:tcPr>
            <w:tcW w:w="567" w:type="dxa"/>
            <w:tcBorders>
              <w:top w:val="nil"/>
              <w:left w:val="nil"/>
              <w:bottom w:val="nil"/>
            </w:tcBorders>
            <w:vAlign w:val="center"/>
          </w:tcPr>
          <w:p>
            <w:pPr>
              <w:jc w:val="center"/>
              <w:rPr>
                <w:rFonts w:ascii="宋体"/>
                <w:sz w:val="18"/>
                <w:szCs w:val="18"/>
              </w:rPr>
            </w:pPr>
            <w:r>
              <w:rPr>
                <w:rFonts w:hint="eastAsia"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tcPr>
          <w:p>
            <w:pPr>
              <w:rPr>
                <w:rFonts w:ascii="宋体"/>
              </w:rPr>
            </w:pPr>
            <w:r>
              <w:rPr>
                <w:rFonts w:ascii="宋体"/>
                <w:sz w:val="18"/>
                <w:szCs w:val="18"/>
              </w:rPr>
              <w:t>1</w:t>
            </w:r>
            <w:r>
              <w:rPr>
                <w:rFonts w:hint="eastAsia" w:ascii="宋体"/>
                <w:sz w:val="18"/>
                <w:szCs w:val="18"/>
              </w:rPr>
              <w:t>.</w:t>
            </w:r>
            <w:r>
              <w:rPr>
                <w:rFonts w:ascii="宋体"/>
                <w:sz w:val="18"/>
                <w:szCs w:val="18"/>
              </w:rPr>
              <w:t>12</w:t>
            </w:r>
            <w:r>
              <w:rPr>
                <w:rFonts w:hint="eastAsia" w:ascii="宋体" w:hAnsi="宋体"/>
                <w:sz w:val="18"/>
                <w:szCs w:val="18"/>
              </w:rPr>
              <w:t>～3</w:t>
            </w:r>
            <w:r>
              <w:rPr>
                <w:rFonts w:ascii="宋体"/>
                <w:sz w:val="18"/>
                <w:szCs w:val="18"/>
              </w:rPr>
              <w:t>.20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4</w:t>
            </w:r>
            <w:r>
              <w:rPr>
                <w:rFonts w:ascii="宋体"/>
                <w:sz w:val="18"/>
                <w:szCs w:val="18"/>
              </w:rPr>
              <w:t>.08</w:t>
            </w:r>
          </w:p>
        </w:tc>
        <w:tc>
          <w:tcPr>
            <w:tcW w:w="1275"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42</w:t>
            </w:r>
            <w:r>
              <w:rPr>
                <w:rFonts w:hint="eastAsia" w:ascii="宋体" w:hAnsi="宋体"/>
                <w:sz w:val="18"/>
                <w:szCs w:val="18"/>
              </w:rPr>
              <w:t>～6</w:t>
            </w:r>
            <w:r>
              <w:rPr>
                <w:rFonts w:ascii="宋体"/>
                <w:sz w:val="18"/>
                <w:szCs w:val="18"/>
              </w:rPr>
              <w:t>.89</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bottom w:val="nil"/>
            </w:tcBorders>
            <w:vAlign w:val="center"/>
          </w:tcPr>
          <w:p>
            <w:pPr>
              <w:jc w:val="center"/>
              <w:rPr>
                <w:rFonts w:ascii="宋体"/>
                <w:sz w:val="18"/>
                <w:szCs w:val="18"/>
              </w:rPr>
            </w:pPr>
            <w:r>
              <w:rPr>
                <w:rFonts w:ascii="宋体"/>
                <w:sz w:val="18"/>
                <w:szCs w:val="18"/>
              </w:rPr>
              <w:t>5</w:t>
            </w:r>
            <w:r>
              <w:rPr>
                <w:rFonts w:hint="eastAsia" w:ascii="宋体"/>
                <w:sz w:val="18"/>
                <w:szCs w:val="18"/>
              </w:rPr>
              <w:t>.</w:t>
            </w:r>
            <w:r>
              <w:rPr>
                <w:rFonts w:ascii="宋体"/>
                <w:sz w:val="18"/>
                <w:szCs w:val="18"/>
              </w:rPr>
              <w:t>22</w:t>
            </w:r>
            <w:r>
              <w:rPr>
                <w:rFonts w:hint="eastAsia" w:ascii="宋体" w:hAnsi="宋体"/>
                <w:sz w:val="18"/>
                <w:szCs w:val="18"/>
              </w:rPr>
              <w:t>～1</w:t>
            </w:r>
            <w:r>
              <w:rPr>
                <w:rFonts w:ascii="宋体" w:hAnsi="宋体"/>
                <w:sz w:val="18"/>
                <w:szCs w:val="18"/>
              </w:rPr>
              <w:t>4</w:t>
            </w:r>
            <w:r>
              <w:rPr>
                <w:rFonts w:ascii="宋体"/>
                <w:sz w:val="18"/>
                <w:szCs w:val="18"/>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right w:val="nil"/>
            </w:tcBorders>
            <w:vAlign w:val="center"/>
          </w:tcPr>
          <w:p>
            <w:pPr>
              <w:jc w:val="center"/>
              <w:rPr>
                <w:rFonts w:ascii="宋体"/>
                <w:sz w:val="18"/>
                <w:szCs w:val="18"/>
              </w:rPr>
            </w:pPr>
            <w:r>
              <w:rPr>
                <w:rFonts w:ascii="宋体"/>
                <w:sz w:val="18"/>
                <w:szCs w:val="18"/>
              </w:rPr>
              <w:t>0</w:t>
            </w:r>
          </w:p>
        </w:tc>
        <w:tc>
          <w:tcPr>
            <w:tcW w:w="567" w:type="dxa"/>
            <w:tcBorders>
              <w:top w:val="nil"/>
              <w:left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tcBorders>
            <w:vAlign w:val="center"/>
          </w:tcPr>
          <w:p>
            <w:pPr>
              <w:jc w:val="center"/>
              <w:rPr>
                <w:rFonts w:ascii="宋体"/>
                <w:sz w:val="18"/>
                <w:szCs w:val="18"/>
              </w:rPr>
            </w:pPr>
            <w:r>
              <w:rPr>
                <w:rFonts w:ascii="宋体"/>
                <w:sz w:val="18"/>
                <w:szCs w:val="18"/>
              </w:rPr>
              <w:t>3</w:t>
            </w:r>
          </w:p>
        </w:tc>
        <w:tc>
          <w:tcPr>
            <w:tcW w:w="1276" w:type="dxa"/>
            <w:tcBorders>
              <w:top w:val="nil"/>
              <w:right w:val="nil"/>
            </w:tcBorders>
            <w:vAlign w:val="center"/>
          </w:tcPr>
          <w:p>
            <w:pPr>
              <w:jc w:val="center"/>
              <w:rPr>
                <w:rFonts w:ascii="宋体"/>
                <w:sz w:val="18"/>
                <w:szCs w:val="18"/>
              </w:rPr>
            </w:pPr>
            <w:r>
              <w:rPr>
                <w:rFonts w:hint="eastAsia" w:ascii="宋体"/>
                <w:sz w:val="18"/>
                <w:szCs w:val="18"/>
              </w:rPr>
              <w:t>1.90</w:t>
            </w:r>
          </w:p>
        </w:tc>
        <w:tc>
          <w:tcPr>
            <w:tcW w:w="1281" w:type="dxa"/>
            <w:tcBorders>
              <w:top w:val="nil"/>
              <w:left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777</w:t>
            </w:r>
            <w:r>
              <w:rPr>
                <w:rFonts w:hint="eastAsia" w:ascii="宋体" w:hAnsi="宋体"/>
                <w:sz w:val="18"/>
                <w:szCs w:val="18"/>
              </w:rPr>
              <w:t>～4</w:t>
            </w:r>
            <w:r>
              <w:rPr>
                <w:rFonts w:ascii="宋体"/>
                <w:sz w:val="18"/>
                <w:szCs w:val="18"/>
              </w:rPr>
              <w:t>.63</w:t>
            </w:r>
          </w:p>
        </w:tc>
        <w:tc>
          <w:tcPr>
            <w:tcW w:w="1276" w:type="dxa"/>
            <w:tcBorders>
              <w:top w:val="nil"/>
              <w:right w:val="nil"/>
            </w:tcBorders>
            <w:vAlign w:val="center"/>
          </w:tcPr>
          <w:p>
            <w:pPr>
              <w:jc w:val="center"/>
              <w:rPr>
                <w:rFonts w:ascii="宋体"/>
                <w:sz w:val="18"/>
                <w:szCs w:val="18"/>
              </w:rPr>
            </w:pPr>
            <w:r>
              <w:rPr>
                <w:rFonts w:hint="eastAsia" w:ascii="宋体"/>
                <w:sz w:val="18"/>
                <w:szCs w:val="18"/>
              </w:rPr>
              <w:t>4.08</w:t>
            </w:r>
          </w:p>
        </w:tc>
        <w:tc>
          <w:tcPr>
            <w:tcW w:w="1275" w:type="dxa"/>
            <w:tcBorders>
              <w:top w:val="nil"/>
              <w:left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67</w:t>
            </w:r>
            <w:r>
              <w:rPr>
                <w:rFonts w:hint="eastAsia" w:ascii="宋体" w:hAnsi="宋体"/>
                <w:sz w:val="18"/>
                <w:szCs w:val="18"/>
              </w:rPr>
              <w:t>～9</w:t>
            </w:r>
            <w:r>
              <w:rPr>
                <w:rFonts w:ascii="宋体"/>
                <w:sz w:val="18"/>
                <w:szCs w:val="18"/>
              </w:rPr>
              <w:t>.97</w:t>
            </w:r>
          </w:p>
        </w:tc>
        <w:tc>
          <w:tcPr>
            <w:tcW w:w="1276" w:type="dxa"/>
            <w:tcBorders>
              <w:top w:val="nil"/>
              <w:right w:val="nil"/>
            </w:tcBorders>
            <w:vAlign w:val="center"/>
          </w:tcPr>
          <w:p>
            <w:pPr>
              <w:jc w:val="center"/>
              <w:rPr>
                <w:rFonts w:ascii="宋体"/>
                <w:sz w:val="18"/>
                <w:szCs w:val="18"/>
              </w:rPr>
            </w:pPr>
            <w:r>
              <w:rPr>
                <w:rFonts w:hint="eastAsia" w:ascii="宋体"/>
                <w:sz w:val="18"/>
                <w:szCs w:val="18"/>
              </w:rPr>
              <w:t>8</w:t>
            </w:r>
            <w:r>
              <w:rPr>
                <w:rFonts w:ascii="宋体"/>
                <w:sz w:val="18"/>
                <w:szCs w:val="18"/>
              </w:rPr>
              <w:t>.80</w:t>
            </w:r>
          </w:p>
        </w:tc>
        <w:tc>
          <w:tcPr>
            <w:tcW w:w="1276" w:type="dxa"/>
            <w:tcBorders>
              <w:top w:val="nil"/>
              <w:lef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60</w:t>
            </w:r>
            <w:r>
              <w:rPr>
                <w:rFonts w:hint="eastAsia" w:ascii="宋体" w:hAnsi="宋体"/>
                <w:sz w:val="18"/>
                <w:szCs w:val="18"/>
              </w:rPr>
              <w:t>～2</w:t>
            </w:r>
            <w:r>
              <w:rPr>
                <w:rFonts w:ascii="宋体" w:hAnsi="宋体"/>
                <w:sz w:val="18"/>
                <w:szCs w:val="18"/>
              </w:rPr>
              <w:t>1</w:t>
            </w:r>
            <w:r>
              <w:rPr>
                <w:rFonts w:ascii="宋体"/>
                <w:sz w:val="18"/>
                <w:szCs w:val="18"/>
              </w:rPr>
              <w:t>.5</w:t>
            </w:r>
          </w:p>
        </w:tc>
      </w:tr>
    </w:tbl>
    <w:p/>
    <w:p/>
    <w:p>
      <w:pPr>
        <w:jc w:val="center"/>
        <w:rPr>
          <w:rFonts w:ascii="宋体" w:hAnsi="宋体"/>
        </w:rPr>
      </w:pPr>
      <w:r>
        <w:rPr>
          <w:rFonts w:hint="eastAsia" w:ascii="黑体" w:hAnsi="黑体" w:eastAsia="黑体"/>
        </w:rPr>
        <w:t>表</w:t>
      </w:r>
      <w:r>
        <w:rPr>
          <w:rFonts w:ascii="宋体" w:hAnsi="宋体"/>
        </w:rPr>
        <w:t xml:space="preserve"> </w:t>
      </w:r>
      <w:r>
        <w:rPr>
          <w:rFonts w:hint="eastAsia" w:ascii="宋体" w:hAnsi="宋体"/>
        </w:rPr>
        <w:t xml:space="preserve"> (续</w:t>
      </w:r>
      <w:r>
        <w:rPr>
          <w:rFonts w:ascii="宋体" w:hAnsi="宋体"/>
        </w:rPr>
        <w:t>)</w:t>
      </w:r>
    </w:p>
    <w:p>
      <w:pPr>
        <w:rPr>
          <w:rFonts w:ascii="宋体" w:hAnsi="宋体"/>
        </w:rPr>
      </w:pPr>
    </w:p>
    <w:tbl>
      <w:tblPr>
        <w:tblStyle w:val="7"/>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567"/>
        <w:gridCol w:w="567"/>
        <w:gridCol w:w="567"/>
        <w:gridCol w:w="1276"/>
        <w:gridCol w:w="1281"/>
        <w:gridCol w:w="1276"/>
        <w:gridCol w:w="1275"/>
        <w:gridCol w:w="1276"/>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bottom w:val="nil"/>
              <w:right w:val="nil"/>
            </w:tcBorders>
            <w:vAlign w:val="center"/>
          </w:tcPr>
          <w:p>
            <w:pPr>
              <w:rPr>
                <w:rFonts w:ascii="宋体"/>
                <w:sz w:val="18"/>
                <w:szCs w:val="18"/>
              </w:rPr>
            </w:pPr>
            <w:r>
              <w:rPr>
                <w:rFonts w:hint="eastAsia" w:ascii="宋体"/>
                <w:sz w:val="18"/>
                <w:szCs w:val="18"/>
              </w:rPr>
              <w:t>组1</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left w:val="nil"/>
              <w:bottom w:val="nil"/>
            </w:tcBorders>
            <w:vAlign w:val="center"/>
          </w:tcPr>
          <w:p>
            <w:pPr>
              <w:rPr>
                <w:rFonts w:ascii="宋体"/>
                <w:sz w:val="18"/>
                <w:szCs w:val="18"/>
              </w:rPr>
            </w:pPr>
            <w:r>
              <w:rPr>
                <w:rFonts w:hint="eastAsia" w:ascii="宋体"/>
                <w:sz w:val="18"/>
                <w:szCs w:val="18"/>
              </w:rPr>
              <w:t>组4</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=0.464</w:t>
            </w:r>
          </w:p>
        </w:tc>
        <w:tc>
          <w:tcPr>
            <w:tcW w:w="1281"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19680"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3" name="右大括号 13"/>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19680;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GMUK79kAAAAIAQAADwAAAAAAAAABACAAAAAiAAAAZHJzL2Rvd25yZXYu&#10;eG1sUEsBAhQAFAAAAAgAh07iQDbuOpBsAgAAqwQAAA4AAAAAAAAAAQAgAAAAKAEAAGRycy9lMm9E&#10;b2MueG1sUEsFBgAAAAAGAAYAWQEAAAYGA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=1.00</w:t>
            </w:r>
          </w:p>
        </w:tc>
        <w:tc>
          <w:tcPr>
            <w:tcW w:w="1275"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20704"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4" name="右大括号 14"/>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20704;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GMUK79kAAAAIAQAADwAAAAAAAAABACAAAAAiAAAAZHJzL2Rvd25yZXYu&#10;eG1sUEsBAhQAFAAAAAgAh07iQDzfIWhsAgAAqwQAAA4AAAAAAAAAAQAgAAAAKAEAAGRycy9lMm9E&#10;b2MueG1sUEsFBgAAAAAGAAYAWQEAAAYGA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c>
          <w:tcPr>
            <w:tcW w:w="1276" w:type="dxa"/>
            <w:tcBorders>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1</w:t>
            </w:r>
            <w:r>
              <w:rPr>
                <w:rFonts w:ascii="宋体"/>
                <w:sz w:val="18"/>
                <w:szCs w:val="18"/>
              </w:rPr>
              <w:t>=2.15</w:t>
            </w:r>
          </w:p>
        </w:tc>
        <w:tc>
          <w:tcPr>
            <w:tcW w:w="1276" w:type="dxa"/>
            <w:vMerge w:val="restart"/>
            <w:tcBorders>
              <w:left w:val="nil"/>
            </w:tcBorders>
            <w:vAlign w:val="center"/>
          </w:tcPr>
          <w:p>
            <w:pPr>
              <w:jc w:val="center"/>
              <w:rPr>
                <w:rFonts w:ascii="宋体" w:hAnsi="宋体"/>
                <w:sz w:val="18"/>
                <w:szCs w:val="18"/>
              </w:rPr>
            </w:pPr>
            <w:r>
              <w:rPr>
                <w:rFonts w:hint="eastAsia" w:ascii="宋体" w:hAnsi="宋体"/>
                <w:sz w:val="18"/>
                <w:szCs w:val="18"/>
              </w:rPr>
              <mc:AlternateContent>
                <mc:Choice Requires="wps">
                  <w:drawing>
                    <wp:anchor distT="0" distB="0" distL="114300" distR="114300" simplePos="0" relativeHeight="251721728" behindDoc="0" locked="0" layoutInCell="1" allowOverlap="1">
                      <wp:simplePos x="0" y="0"/>
                      <wp:positionH relativeFrom="column">
                        <wp:posOffset>-41910</wp:posOffset>
                      </wp:positionH>
                      <wp:positionV relativeFrom="paragraph">
                        <wp:posOffset>-23495</wp:posOffset>
                      </wp:positionV>
                      <wp:extent cx="161925" cy="695325"/>
                      <wp:effectExtent l="0" t="4445" r="47625" b="5080"/>
                      <wp:wrapNone/>
                      <wp:docPr id="15" name="右大括号 15"/>
                      <wp:cNvGraphicFramePr/>
                      <a:graphic xmlns:a="http://schemas.openxmlformats.org/drawingml/2006/main">
                        <a:graphicData uri="http://schemas.microsoft.com/office/word/2010/wordprocessingShape">
                          <wps:wsp>
                            <wps:cNvSpPr/>
                            <wps:spPr>
                              <a:xfrm>
                                <a:off x="0" y="0"/>
                                <a:ext cx="161925" cy="695325"/>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3.3pt;margin-top:-1.85pt;height:54.75pt;width:12.75pt;z-index:251721728;v-text-anchor:middle;mso-width-relative:page;mso-height-relative:page;" filled="f" stroked="t" coordsize="21600,21600" o:gfxdata="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YxQrv2QAAAAgBAAAPAAAAAAAAAAEAIAAAACIAAABkcnMvZG93bnJldi54&#10;bWxQSwECFAAUAAAACACHTuJAUg+STWsCAACrBAAADgAAAAAAAAABACAAAAAoAQAAZHJzL2Uyb0Rv&#10;Yy54bWxQSwUGAAAAAAYABgBZAQAABQYAAAAA&#10;" adj="419,10800">
                      <v:fill on="f" focussize="0,0"/>
                      <v:stroke weight="0.5pt" color="#000000" miterlimit="8" joinstyle="miter"/>
                      <v:imagedata o:title=""/>
                      <o:lock v:ext="edit" aspectratio="f"/>
                    </v:shape>
                  </w:pict>
                </mc:Fallback>
              </mc:AlternateContent>
            </w:r>
          </w:p>
          <w:p>
            <w:pPr>
              <w:jc w:val="center"/>
              <w:rPr>
                <w:rFonts w:ascii="宋体"/>
                <w:sz w:val="18"/>
                <w:szCs w:val="18"/>
              </w:rPr>
            </w:pPr>
            <w:r>
              <w:rPr>
                <w:rFonts w:hint="eastAsia" w:ascii="宋体" w:hAnsi="宋体"/>
                <w:sz w:val="18"/>
                <w:szCs w:val="18"/>
              </w:rPr>
              <w:t>×</w:t>
            </w:r>
            <w:r>
              <w:rPr>
                <w:rFonts w:hint="eastAsia" w:ascii="宋体"/>
                <w:sz w:val="18"/>
                <w:szCs w:val="18"/>
              </w:rPr>
              <w:t>10</w:t>
            </w:r>
            <w:r>
              <w:rPr>
                <w:rFonts w:ascii="宋体"/>
                <w:sz w:val="18"/>
                <w:szCs w:val="18"/>
                <w:vertAlign w:val="superscript"/>
              </w:rPr>
              <w:t>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或</w:t>
            </w: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=1.00</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=2.15</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2</w:t>
            </w:r>
            <w:r>
              <w:rPr>
                <w:rFonts w:ascii="宋体"/>
                <w:sz w:val="18"/>
                <w:szCs w:val="18"/>
              </w:rPr>
              <w:t>=4.64</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r>
              <w:rPr>
                <w:rFonts w:hint="eastAsia" w:ascii="宋体"/>
                <w:sz w:val="18"/>
                <w:szCs w:val="18"/>
              </w:rPr>
              <w:t>组1</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组3</w:t>
            </w:r>
          </w:p>
        </w:tc>
        <w:tc>
          <w:tcPr>
            <w:tcW w:w="567" w:type="dxa"/>
            <w:tcBorders>
              <w:top w:val="nil"/>
              <w:left w:val="nil"/>
              <w:bottom w:val="nil"/>
              <w:right w:val="nil"/>
            </w:tcBorders>
            <w:vAlign w:val="center"/>
          </w:tcPr>
          <w:p>
            <w:pPr>
              <w:rPr>
                <w:rFonts w:ascii="宋体"/>
                <w:sz w:val="18"/>
                <w:szCs w:val="18"/>
              </w:rPr>
            </w:pPr>
            <w:r>
              <w:rPr>
                <w:rFonts w:hint="eastAsia" w:ascii="宋体"/>
                <w:sz w:val="18"/>
                <w:szCs w:val="18"/>
              </w:rPr>
              <w:t>组2</w:t>
            </w:r>
          </w:p>
        </w:tc>
        <w:tc>
          <w:tcPr>
            <w:tcW w:w="567" w:type="dxa"/>
            <w:tcBorders>
              <w:top w:val="nil"/>
              <w:left w:val="nil"/>
              <w:bottom w:val="nil"/>
            </w:tcBorders>
            <w:vAlign w:val="center"/>
          </w:tcPr>
          <w:p>
            <w:pPr>
              <w:rPr>
                <w:rFonts w:ascii="宋体"/>
                <w:sz w:val="18"/>
                <w:szCs w:val="18"/>
              </w:rPr>
            </w:pPr>
            <w:r>
              <w:rPr>
                <w:rFonts w:hint="eastAsia" w:ascii="宋体"/>
                <w:sz w:val="18"/>
                <w:szCs w:val="18"/>
              </w:rPr>
              <w:t>组4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=2.15</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=4.64</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3</w:t>
            </w:r>
            <w:r>
              <w:rPr>
                <w:rFonts w:ascii="宋体"/>
                <w:sz w:val="18"/>
                <w:szCs w:val="18"/>
              </w:rPr>
              <w:t>=10.0</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right w:val="nil"/>
            </w:tcBorders>
            <w:vAlign w:val="center"/>
          </w:tcPr>
          <w:p>
            <w:pPr>
              <w:rPr>
                <w:rFonts w:ascii="宋体"/>
                <w:sz w:val="18"/>
                <w:szCs w:val="18"/>
              </w:rPr>
            </w:pPr>
          </w:p>
        </w:tc>
        <w:tc>
          <w:tcPr>
            <w:tcW w:w="567" w:type="dxa"/>
            <w:tcBorders>
              <w:top w:val="nil"/>
              <w:left w:val="nil"/>
              <w:bottom w:val="nil"/>
            </w:tcBorders>
            <w:vAlign w:val="center"/>
          </w:tcPr>
          <w:p>
            <w:pP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=4.64</w:t>
            </w:r>
          </w:p>
        </w:tc>
        <w:tc>
          <w:tcPr>
            <w:tcW w:w="1281" w:type="dxa"/>
            <w:vMerge w:val="continue"/>
            <w:tcBorders>
              <w:left w:val="nil"/>
            </w:tcBorders>
            <w:vAlign w:val="center"/>
          </w:tcPr>
          <w:p>
            <w:pPr>
              <w:jc w:val="cente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=10.0</w:t>
            </w:r>
          </w:p>
        </w:tc>
        <w:tc>
          <w:tcPr>
            <w:tcW w:w="1275" w:type="dxa"/>
            <w:vMerge w:val="continue"/>
            <w:tcBorders>
              <w:left w:val="nil"/>
            </w:tcBorders>
            <w:vAlign w:val="center"/>
          </w:tcPr>
          <w:p>
            <w:pPr>
              <w:jc w:val="center"/>
              <w:rPr>
                <w:rFonts w:ascii="宋体"/>
                <w:sz w:val="18"/>
                <w:szCs w:val="18"/>
              </w:rPr>
            </w:pP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剂</w:t>
            </w:r>
            <w:r>
              <w:rPr>
                <w:rFonts w:ascii="宋体"/>
                <w:sz w:val="18"/>
                <w:szCs w:val="18"/>
              </w:rPr>
              <w:t>量</w:t>
            </w:r>
            <w:r>
              <w:rPr>
                <w:rFonts w:hint="eastAsia" w:ascii="宋体"/>
                <w:sz w:val="18"/>
                <w:szCs w:val="18"/>
              </w:rPr>
              <w:t>4</w:t>
            </w:r>
            <w:r>
              <w:rPr>
                <w:rFonts w:ascii="宋体"/>
                <w:sz w:val="18"/>
                <w:szCs w:val="18"/>
              </w:rPr>
              <w:t>=21.5</w:t>
            </w:r>
          </w:p>
        </w:tc>
        <w:tc>
          <w:tcPr>
            <w:tcW w:w="1276" w:type="dxa"/>
            <w:vMerge w:val="continue"/>
            <w:tcBorders>
              <w:left w:val="nil"/>
            </w:tcBorders>
            <w:vAlign w:val="center"/>
          </w:tcPr>
          <w:p>
            <w:pPr>
              <w:jc w:val="center"/>
              <w:rPr>
                <w:rFonts w:asci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right w:val="nil"/>
            </w:tcBorders>
            <w:vAlign w:val="center"/>
          </w:tcPr>
          <w:p>
            <w:pPr>
              <w:rPr>
                <w:rFonts w:ascii="宋体"/>
                <w:sz w:val="18"/>
                <w:szCs w:val="18"/>
              </w:rPr>
            </w:pPr>
          </w:p>
        </w:tc>
        <w:tc>
          <w:tcPr>
            <w:tcW w:w="567" w:type="dxa"/>
            <w:tcBorders>
              <w:top w:val="nil"/>
              <w:left w:val="nil"/>
              <w:bottom w:val="single" w:color="auto" w:sz="4" w:space="0"/>
            </w:tcBorders>
            <w:vAlign w:val="center"/>
          </w:tcPr>
          <w:p>
            <w:pPr>
              <w:rPr>
                <w:rFonts w:ascii="宋体"/>
                <w:sz w:val="18"/>
                <w:szCs w:val="18"/>
              </w:rPr>
            </w:pP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81"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75"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c>
          <w:tcPr>
            <w:tcW w:w="1276" w:type="dxa"/>
            <w:tcBorders>
              <w:bottom w:val="single" w:color="auto" w:sz="4" w:space="0"/>
              <w:right w:val="nil"/>
            </w:tcBorders>
            <w:vAlign w:val="center"/>
          </w:tcPr>
          <w:p>
            <w:pPr>
              <w:jc w:val="center"/>
              <w:rPr>
                <w:rFonts w:ascii="宋体"/>
                <w:sz w:val="18"/>
                <w:szCs w:val="18"/>
              </w:rPr>
            </w:pPr>
            <w:r>
              <w:rPr>
                <w:rFonts w:hint="eastAsia" w:ascii="宋体"/>
                <w:sz w:val="18"/>
                <w:szCs w:val="18"/>
              </w:rPr>
              <w:t>LD</w:t>
            </w:r>
            <w:r>
              <w:rPr>
                <w:rFonts w:hint="eastAsia" w:ascii="宋体"/>
                <w:sz w:val="18"/>
                <w:szCs w:val="18"/>
                <w:vertAlign w:val="subscript"/>
              </w:rPr>
              <w:t>50</w:t>
            </w:r>
          </w:p>
        </w:tc>
        <w:tc>
          <w:tcPr>
            <w:tcW w:w="1276" w:type="dxa"/>
            <w:tcBorders>
              <w:left w:val="nil"/>
              <w:bottom w:val="single" w:color="auto" w:sz="4" w:space="0"/>
            </w:tcBorders>
            <w:vAlign w:val="center"/>
          </w:tcPr>
          <w:p>
            <w:pPr>
              <w:jc w:val="center"/>
              <w:rPr>
                <w:rFonts w:ascii="宋体"/>
                <w:sz w:val="18"/>
                <w:szCs w:val="18"/>
              </w:rPr>
            </w:pPr>
            <w:r>
              <w:rPr>
                <w:rFonts w:hint="eastAsia" w:ascii="宋体"/>
                <w:sz w:val="18"/>
                <w:szCs w:val="18"/>
              </w:rPr>
              <w:t>可</w:t>
            </w:r>
            <w:r>
              <w:rPr>
                <w:rFonts w:ascii="宋体"/>
                <w:sz w:val="18"/>
                <w:szCs w:val="18"/>
              </w:rPr>
              <w:t>信限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left w:val="nil"/>
              <w:bottom w:val="nil"/>
            </w:tcBorders>
            <w:vAlign w:val="center"/>
          </w:tcPr>
          <w:p>
            <w:pPr>
              <w:jc w:val="center"/>
              <w:rPr>
                <w:rFonts w:ascii="宋体"/>
                <w:sz w:val="18"/>
                <w:szCs w:val="18"/>
              </w:rPr>
            </w:pPr>
            <w:r>
              <w:rPr>
                <w:rFonts w:ascii="宋体"/>
                <w:sz w:val="18"/>
                <w:szCs w:val="18"/>
              </w:rPr>
              <w:t>3</w:t>
            </w:r>
          </w:p>
        </w:tc>
        <w:tc>
          <w:tcPr>
            <w:tcW w:w="1276" w:type="dxa"/>
            <w:tcBorders>
              <w:bottom w:val="nil"/>
              <w:right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47</w:t>
            </w:r>
          </w:p>
        </w:tc>
        <w:tc>
          <w:tcPr>
            <w:tcW w:w="1281" w:type="dxa"/>
            <w:tcBorders>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806</w:t>
            </w:r>
            <w:r>
              <w:rPr>
                <w:rFonts w:hint="eastAsia" w:ascii="宋体" w:hAnsi="宋体"/>
                <w:sz w:val="18"/>
                <w:szCs w:val="18"/>
              </w:rPr>
              <w:t>～</w:t>
            </w:r>
            <w:r>
              <w:rPr>
                <w:rFonts w:ascii="宋体"/>
                <w:sz w:val="18"/>
                <w:szCs w:val="18"/>
              </w:rPr>
              <w:t>2.67</w:t>
            </w:r>
          </w:p>
        </w:tc>
        <w:tc>
          <w:tcPr>
            <w:tcW w:w="1276" w:type="dxa"/>
            <w:tcBorders>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16</w:t>
            </w:r>
          </w:p>
        </w:tc>
        <w:tc>
          <w:tcPr>
            <w:tcW w:w="1275" w:type="dxa"/>
            <w:tcBorders>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74</w:t>
            </w:r>
            <w:r>
              <w:rPr>
                <w:rFonts w:hint="eastAsia" w:ascii="宋体" w:hAnsi="宋体"/>
                <w:sz w:val="18"/>
                <w:szCs w:val="18"/>
              </w:rPr>
              <w:t>～5</w:t>
            </w:r>
            <w:r>
              <w:rPr>
                <w:rFonts w:ascii="宋体"/>
                <w:sz w:val="18"/>
                <w:szCs w:val="18"/>
              </w:rPr>
              <w:t>.76</w:t>
            </w:r>
          </w:p>
        </w:tc>
        <w:tc>
          <w:tcPr>
            <w:tcW w:w="1276" w:type="dxa"/>
            <w:tcBorders>
              <w:bottom w:val="nil"/>
              <w:right w:val="nil"/>
            </w:tcBorders>
            <w:vAlign w:val="center"/>
          </w:tcPr>
          <w:p>
            <w:pPr>
              <w:jc w:val="center"/>
              <w:rPr>
                <w:rFonts w:ascii="宋体"/>
                <w:sz w:val="18"/>
                <w:szCs w:val="18"/>
              </w:rPr>
            </w:pPr>
            <w:r>
              <w:rPr>
                <w:rFonts w:ascii="宋体"/>
                <w:sz w:val="18"/>
                <w:szCs w:val="18"/>
              </w:rPr>
              <w:t>6.81</w:t>
            </w:r>
          </w:p>
        </w:tc>
        <w:tc>
          <w:tcPr>
            <w:tcW w:w="1276" w:type="dxa"/>
            <w:tcBorders>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74</w:t>
            </w:r>
            <w:r>
              <w:rPr>
                <w:rFonts w:hint="eastAsia" w:ascii="宋体" w:hAnsi="宋体"/>
                <w:sz w:val="18"/>
                <w:szCs w:val="18"/>
              </w:rPr>
              <w:t>～1</w:t>
            </w:r>
            <w:r>
              <w:rPr>
                <w:rFonts w:ascii="宋体" w:hAnsi="宋体"/>
                <w:sz w:val="18"/>
                <w:szCs w:val="18"/>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90</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678</w:t>
            </w:r>
            <w:r>
              <w:rPr>
                <w:rFonts w:hint="eastAsia" w:ascii="宋体" w:hAnsi="宋体"/>
                <w:sz w:val="18"/>
                <w:szCs w:val="18"/>
              </w:rPr>
              <w:t>～5</w:t>
            </w:r>
            <w:r>
              <w:rPr>
                <w:rFonts w:ascii="宋体"/>
                <w:sz w:val="18"/>
                <w:szCs w:val="18"/>
              </w:rPr>
              <w:t>.30</w:t>
            </w:r>
          </w:p>
        </w:tc>
        <w:tc>
          <w:tcPr>
            <w:tcW w:w="1276" w:type="dxa"/>
            <w:tcBorders>
              <w:top w:val="nil"/>
              <w:bottom w:val="nil"/>
              <w:right w:val="nil"/>
            </w:tcBorders>
            <w:vAlign w:val="center"/>
          </w:tcPr>
          <w:p>
            <w:pPr>
              <w:jc w:val="center"/>
              <w:rPr>
                <w:rFonts w:ascii="宋体"/>
                <w:sz w:val="18"/>
                <w:szCs w:val="18"/>
              </w:rPr>
            </w:pPr>
            <w:r>
              <w:rPr>
                <w:rFonts w:ascii="宋体"/>
                <w:sz w:val="18"/>
                <w:szCs w:val="18"/>
              </w:rPr>
              <w:t>4</w:t>
            </w:r>
            <w:r>
              <w:rPr>
                <w:rFonts w:hint="eastAsia" w:ascii="宋体"/>
                <w:sz w:val="18"/>
                <w:szCs w:val="18"/>
              </w:rPr>
              <w:t>.</w:t>
            </w:r>
            <w:r>
              <w:rPr>
                <w:rFonts w:ascii="宋体"/>
                <w:sz w:val="18"/>
                <w:szCs w:val="18"/>
              </w:rPr>
              <w:t>08</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46</w:t>
            </w:r>
            <w:r>
              <w:rPr>
                <w:rFonts w:hint="eastAsia" w:ascii="宋体" w:hAnsi="宋体"/>
                <w:sz w:val="18"/>
                <w:szCs w:val="18"/>
              </w:rPr>
              <w:t>～1</w:t>
            </w:r>
            <w:r>
              <w:rPr>
                <w:rFonts w:ascii="宋体" w:hAnsi="宋体"/>
                <w:sz w:val="18"/>
                <w:szCs w:val="18"/>
              </w:rPr>
              <w:t>1</w:t>
            </w:r>
            <w:r>
              <w:rPr>
                <w:rFonts w:ascii="宋体"/>
                <w:sz w:val="18"/>
                <w:szCs w:val="18"/>
              </w:rPr>
              <w:t>.4</w:t>
            </w:r>
          </w:p>
        </w:tc>
        <w:tc>
          <w:tcPr>
            <w:tcW w:w="1276" w:type="dxa"/>
            <w:tcBorders>
              <w:top w:val="nil"/>
              <w:bottom w:val="nil"/>
              <w:right w:val="nil"/>
            </w:tcBorders>
            <w:vAlign w:val="center"/>
          </w:tcPr>
          <w:p>
            <w:pPr>
              <w:jc w:val="center"/>
              <w:rPr>
                <w:rFonts w:ascii="宋体"/>
                <w:sz w:val="18"/>
                <w:szCs w:val="18"/>
              </w:rPr>
            </w:pPr>
            <w:r>
              <w:rPr>
                <w:rFonts w:ascii="宋体"/>
                <w:sz w:val="18"/>
                <w:szCs w:val="18"/>
              </w:rPr>
              <w:t>8.80</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15</w:t>
            </w:r>
            <w:r>
              <w:rPr>
                <w:rFonts w:hint="eastAsia" w:ascii="宋体" w:hAnsi="宋体"/>
                <w:sz w:val="18"/>
                <w:szCs w:val="18"/>
              </w:rPr>
              <w:t>～2</w:t>
            </w:r>
            <w:r>
              <w:rPr>
                <w:rFonts w:ascii="宋体" w:hAnsi="宋体"/>
                <w:sz w:val="18"/>
                <w:szCs w:val="18"/>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616</w:t>
            </w:r>
            <w:r>
              <w:rPr>
                <w:rFonts w:hint="eastAsia" w:ascii="宋体" w:hAnsi="宋体"/>
                <w:sz w:val="18"/>
                <w:szCs w:val="18"/>
              </w:rPr>
              <w:t>～3</w:t>
            </w:r>
            <w:r>
              <w:rPr>
                <w:rFonts w:ascii="宋体"/>
                <w:sz w:val="18"/>
                <w:szCs w:val="18"/>
              </w:rPr>
              <w:t>.50</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3.16</w:t>
            </w:r>
          </w:p>
        </w:tc>
        <w:tc>
          <w:tcPr>
            <w:tcW w:w="1275" w:type="dxa"/>
            <w:tcBorders>
              <w:top w:val="nil"/>
              <w:left w:val="nil"/>
              <w:bottom w:val="nil"/>
            </w:tcBorders>
            <w:vAlign w:val="center"/>
          </w:tcPr>
          <w:p>
            <w:pPr>
              <w:jc w:val="center"/>
              <w:rPr>
                <w:rFonts w:ascii="宋体"/>
                <w:sz w:val="18"/>
                <w:szCs w:val="18"/>
              </w:rPr>
            </w:pPr>
            <w:r>
              <w:rPr>
                <w:rFonts w:hint="eastAsia" w:ascii="宋体"/>
                <w:sz w:val="18"/>
                <w:szCs w:val="18"/>
              </w:rPr>
              <w:t>1.</w:t>
            </w:r>
            <w:r>
              <w:rPr>
                <w:rFonts w:ascii="宋体"/>
                <w:sz w:val="18"/>
                <w:szCs w:val="18"/>
              </w:rPr>
              <w:t>33</w:t>
            </w:r>
            <w:r>
              <w:rPr>
                <w:rFonts w:hint="eastAsia" w:ascii="宋体" w:hAnsi="宋体"/>
                <w:sz w:val="18"/>
                <w:szCs w:val="18"/>
              </w:rPr>
              <w:t>～7</w:t>
            </w:r>
            <w:r>
              <w:rPr>
                <w:rFonts w:ascii="宋体"/>
                <w:sz w:val="18"/>
                <w:szCs w:val="18"/>
              </w:rPr>
              <w:t>.53</w:t>
            </w:r>
          </w:p>
        </w:tc>
        <w:tc>
          <w:tcPr>
            <w:tcW w:w="1276" w:type="dxa"/>
            <w:tcBorders>
              <w:top w:val="nil"/>
              <w:bottom w:val="nil"/>
              <w:right w:val="nil"/>
            </w:tcBorders>
            <w:vAlign w:val="center"/>
          </w:tcPr>
          <w:p>
            <w:pPr>
              <w:jc w:val="center"/>
              <w:rPr>
                <w:rFonts w:ascii="宋体"/>
                <w:sz w:val="18"/>
                <w:szCs w:val="18"/>
              </w:rPr>
            </w:pPr>
            <w:r>
              <w:rPr>
                <w:rFonts w:ascii="宋体"/>
                <w:sz w:val="18"/>
                <w:szCs w:val="18"/>
              </w:rPr>
              <w:t>6.81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86</w:t>
            </w:r>
            <w:r>
              <w:rPr>
                <w:rFonts w:hint="eastAsia" w:ascii="宋体" w:hAnsi="宋体"/>
                <w:sz w:val="18"/>
                <w:szCs w:val="18"/>
              </w:rPr>
              <w:t>～1</w:t>
            </w:r>
            <w:r>
              <w:rPr>
                <w:rFonts w:ascii="宋体" w:hAnsi="宋体"/>
                <w:sz w:val="18"/>
                <w:szCs w:val="18"/>
              </w:rPr>
              <w:t>6</w:t>
            </w:r>
            <w:r>
              <w:rPr>
                <w:rFonts w:ascii="宋体"/>
                <w:sz w:val="18"/>
                <w:szCs w:val="18"/>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602</w:t>
            </w:r>
            <w:r>
              <w:rPr>
                <w:rFonts w:hint="eastAsia" w:ascii="宋体" w:hAnsi="宋体"/>
                <w:sz w:val="18"/>
                <w:szCs w:val="18"/>
              </w:rPr>
              <w:t>～</w:t>
            </w:r>
            <w:r>
              <w:rPr>
                <w:rFonts w:ascii="宋体"/>
                <w:sz w:val="18"/>
                <w:szCs w:val="18"/>
              </w:rPr>
              <w:t>2.15</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30</w:t>
            </w:r>
            <w:r>
              <w:rPr>
                <w:rFonts w:hint="eastAsia" w:ascii="宋体" w:hAnsi="宋体"/>
                <w:sz w:val="18"/>
                <w:szCs w:val="18"/>
              </w:rPr>
              <w:t>～4</w:t>
            </w:r>
            <w:r>
              <w:rPr>
                <w:rFonts w:ascii="宋体"/>
                <w:sz w:val="18"/>
                <w:szCs w:val="18"/>
              </w:rPr>
              <w:t>.62</w:t>
            </w:r>
          </w:p>
        </w:tc>
        <w:tc>
          <w:tcPr>
            <w:tcW w:w="1276" w:type="dxa"/>
            <w:tcBorders>
              <w:top w:val="nil"/>
              <w:bottom w:val="nil"/>
              <w:right w:val="nil"/>
            </w:tcBorders>
            <w:vAlign w:val="center"/>
          </w:tcPr>
          <w:p>
            <w:pPr>
              <w:jc w:val="center"/>
              <w:rPr>
                <w:rFonts w:ascii="宋体"/>
                <w:sz w:val="18"/>
                <w:szCs w:val="18"/>
              </w:rPr>
            </w:pPr>
            <w:r>
              <w:rPr>
                <w:rFonts w:ascii="宋体"/>
                <w:sz w:val="18"/>
                <w:szCs w:val="18"/>
              </w:rPr>
              <w:t>5.28</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79</w:t>
            </w:r>
            <w:r>
              <w:rPr>
                <w:rFonts w:hint="eastAsia" w:ascii="宋体" w:hAnsi="宋体"/>
                <w:sz w:val="18"/>
                <w:szCs w:val="18"/>
              </w:rPr>
              <w:t>～9</w:t>
            </w:r>
            <w:r>
              <w:rPr>
                <w:rFonts w:ascii="宋体" w:hAnsi="宋体"/>
                <w:sz w:val="18"/>
                <w:szCs w:val="18"/>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47</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573</w:t>
            </w:r>
            <w:r>
              <w:rPr>
                <w:rFonts w:hint="eastAsia" w:ascii="宋体" w:hAnsi="宋体"/>
                <w:sz w:val="18"/>
                <w:szCs w:val="18"/>
              </w:rPr>
              <w:t>～3</w:t>
            </w:r>
            <w:r>
              <w:rPr>
                <w:rFonts w:ascii="宋体"/>
                <w:sz w:val="18"/>
                <w:szCs w:val="18"/>
              </w:rPr>
              <w:t>.76</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16</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24</w:t>
            </w:r>
            <w:r>
              <w:rPr>
                <w:rFonts w:hint="eastAsia" w:ascii="宋体" w:hAnsi="宋体"/>
                <w:sz w:val="18"/>
                <w:szCs w:val="18"/>
              </w:rPr>
              <w:t>～8</w:t>
            </w:r>
            <w:r>
              <w:rPr>
                <w:rFonts w:ascii="宋体"/>
                <w:sz w:val="18"/>
                <w:szCs w:val="18"/>
              </w:rPr>
              <w:t>.10</w:t>
            </w:r>
          </w:p>
        </w:tc>
        <w:tc>
          <w:tcPr>
            <w:tcW w:w="1276" w:type="dxa"/>
            <w:tcBorders>
              <w:top w:val="nil"/>
              <w:bottom w:val="nil"/>
              <w:right w:val="nil"/>
            </w:tcBorders>
            <w:vAlign w:val="center"/>
          </w:tcPr>
          <w:p>
            <w:pPr>
              <w:jc w:val="center"/>
              <w:rPr>
                <w:rFonts w:ascii="宋体"/>
                <w:sz w:val="18"/>
                <w:szCs w:val="18"/>
              </w:rPr>
            </w:pPr>
            <w:r>
              <w:rPr>
                <w:rFonts w:ascii="宋体"/>
                <w:sz w:val="18"/>
                <w:szCs w:val="18"/>
              </w:rPr>
              <w:t>6.81</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66</w:t>
            </w:r>
            <w:r>
              <w:rPr>
                <w:rFonts w:hint="eastAsia" w:ascii="宋体" w:hAnsi="宋体"/>
                <w:sz w:val="18"/>
                <w:szCs w:val="18"/>
              </w:rPr>
              <w:t>～1</w:t>
            </w:r>
            <w:r>
              <w:rPr>
                <w:rFonts w:ascii="宋体" w:hAnsi="宋体"/>
                <w:sz w:val="18"/>
                <w:szCs w:val="18"/>
              </w:rPr>
              <w:t>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14</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503</w:t>
            </w:r>
            <w:r>
              <w:rPr>
                <w:rFonts w:hint="eastAsia" w:ascii="宋体" w:hAnsi="宋体"/>
                <w:sz w:val="18"/>
                <w:szCs w:val="18"/>
              </w:rPr>
              <w:t>～</w:t>
            </w:r>
            <w:r>
              <w:rPr>
                <w:rFonts w:ascii="宋体"/>
                <w:sz w:val="18"/>
                <w:szCs w:val="18"/>
              </w:rPr>
              <w:t>2.57</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45</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08</w:t>
            </w:r>
            <w:r>
              <w:rPr>
                <w:rFonts w:hint="eastAsia" w:ascii="宋体" w:hAnsi="宋体"/>
                <w:sz w:val="18"/>
                <w:szCs w:val="18"/>
              </w:rPr>
              <w:t>～5</w:t>
            </w:r>
            <w:r>
              <w:rPr>
                <w:rFonts w:ascii="宋体"/>
                <w:sz w:val="18"/>
                <w:szCs w:val="18"/>
              </w:rPr>
              <w:t>.54</w:t>
            </w:r>
          </w:p>
        </w:tc>
        <w:tc>
          <w:tcPr>
            <w:tcW w:w="1276" w:type="dxa"/>
            <w:tcBorders>
              <w:top w:val="nil"/>
              <w:bottom w:val="nil"/>
              <w:right w:val="nil"/>
            </w:tcBorders>
            <w:vAlign w:val="center"/>
          </w:tcPr>
          <w:p>
            <w:pPr>
              <w:jc w:val="center"/>
              <w:rPr>
                <w:rFonts w:ascii="宋体"/>
                <w:sz w:val="18"/>
                <w:szCs w:val="18"/>
              </w:rPr>
            </w:pPr>
            <w:r>
              <w:rPr>
                <w:rFonts w:ascii="宋体"/>
                <w:sz w:val="18"/>
                <w:szCs w:val="18"/>
              </w:rPr>
              <w:t>5.28</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33</w:t>
            </w:r>
            <w:r>
              <w:rPr>
                <w:rFonts w:hint="eastAsia" w:ascii="宋体" w:hAnsi="宋体"/>
                <w:sz w:val="18"/>
                <w:szCs w:val="18"/>
              </w:rPr>
              <w:t>～1</w:t>
            </w:r>
            <w:r>
              <w:rPr>
                <w:rFonts w:ascii="宋体" w:hAnsi="宋体"/>
                <w:sz w:val="18"/>
                <w:szCs w:val="18"/>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hint="eastAsia" w:ascii="宋体"/>
                <w:sz w:val="18"/>
                <w:szCs w:val="18"/>
              </w:rPr>
              <w:t>0</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78</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856</w:t>
            </w:r>
            <w:r>
              <w:rPr>
                <w:rFonts w:hint="eastAsia" w:ascii="宋体" w:hAnsi="宋体"/>
                <w:sz w:val="18"/>
                <w:szCs w:val="18"/>
              </w:rPr>
              <w:t>～3</w:t>
            </w:r>
            <w:r>
              <w:rPr>
                <w:rFonts w:ascii="宋体"/>
                <w:sz w:val="18"/>
                <w:szCs w:val="18"/>
              </w:rPr>
              <w:t>.69</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85</w:t>
            </w:r>
            <w:r>
              <w:rPr>
                <w:rFonts w:hint="eastAsia" w:ascii="宋体" w:hAnsi="宋体"/>
                <w:sz w:val="18"/>
                <w:szCs w:val="18"/>
              </w:rPr>
              <w:t>～7</w:t>
            </w:r>
            <w:r>
              <w:rPr>
                <w:rFonts w:ascii="宋体" w:hAnsi="宋体"/>
                <w:sz w:val="18"/>
                <w:szCs w:val="18"/>
              </w:rPr>
              <w:t>.96</w:t>
            </w:r>
          </w:p>
        </w:tc>
        <w:tc>
          <w:tcPr>
            <w:tcW w:w="1276" w:type="dxa"/>
            <w:tcBorders>
              <w:top w:val="nil"/>
              <w:bottom w:val="nil"/>
              <w:right w:val="nil"/>
            </w:tcBorders>
            <w:vAlign w:val="center"/>
          </w:tcPr>
          <w:p>
            <w:pPr>
              <w:jc w:val="center"/>
              <w:rPr>
                <w:rFonts w:ascii="宋体"/>
                <w:sz w:val="18"/>
                <w:szCs w:val="18"/>
              </w:rPr>
            </w:pPr>
            <w:r>
              <w:rPr>
                <w:rFonts w:ascii="宋体"/>
                <w:sz w:val="18"/>
                <w:szCs w:val="18"/>
              </w:rPr>
              <w:t>8.25</w:t>
            </w:r>
          </w:p>
        </w:tc>
        <w:tc>
          <w:tcPr>
            <w:tcW w:w="1276" w:type="dxa"/>
            <w:tcBorders>
              <w:top w:val="nil"/>
              <w:left w:val="nil"/>
              <w:bottom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98</w:t>
            </w:r>
            <w:r>
              <w:rPr>
                <w:rFonts w:hint="eastAsia" w:ascii="宋体" w:hAnsi="宋体"/>
                <w:sz w:val="18"/>
                <w:szCs w:val="18"/>
              </w:rPr>
              <w:t>～17</w:t>
            </w:r>
            <w:r>
              <w:rPr>
                <w:rFonts w:ascii="宋体"/>
                <w:sz w:val="18"/>
                <w:szCs w:val="18"/>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1.7</w:t>
            </w:r>
            <w:r>
              <w:rPr>
                <w:rFonts w:ascii="宋体"/>
                <w:sz w:val="18"/>
                <w:szCs w:val="18"/>
              </w:rPr>
              <w:t>8</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481</w:t>
            </w:r>
            <w:r>
              <w:rPr>
                <w:rFonts w:hint="eastAsia" w:ascii="宋体" w:hAnsi="宋体"/>
                <w:sz w:val="18"/>
                <w:szCs w:val="18"/>
              </w:rPr>
              <w:t>～6</w:t>
            </w:r>
            <w:r>
              <w:rPr>
                <w:rFonts w:ascii="宋体"/>
                <w:sz w:val="18"/>
                <w:szCs w:val="18"/>
              </w:rPr>
              <w:t>.58</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3.</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04</w:t>
            </w:r>
            <w:r>
              <w:rPr>
                <w:rFonts w:hint="eastAsia" w:ascii="宋体" w:hAnsi="宋体"/>
                <w:sz w:val="18"/>
                <w:szCs w:val="18"/>
              </w:rPr>
              <w:t>～1</w:t>
            </w:r>
            <w:r>
              <w:rPr>
                <w:rFonts w:ascii="宋体" w:hAnsi="宋体"/>
                <w:sz w:val="18"/>
                <w:szCs w:val="18"/>
              </w:rPr>
              <w:t>4</w:t>
            </w:r>
            <w:r>
              <w:rPr>
                <w:rFonts w:ascii="宋体"/>
                <w:sz w:val="18"/>
                <w:szCs w:val="18"/>
              </w:rPr>
              <w:t>.2</w:t>
            </w:r>
          </w:p>
        </w:tc>
        <w:tc>
          <w:tcPr>
            <w:tcW w:w="1276" w:type="dxa"/>
            <w:tcBorders>
              <w:top w:val="nil"/>
              <w:bottom w:val="nil"/>
              <w:right w:val="nil"/>
            </w:tcBorders>
            <w:vAlign w:val="center"/>
          </w:tcPr>
          <w:p>
            <w:pPr>
              <w:jc w:val="center"/>
              <w:rPr>
                <w:rFonts w:ascii="宋体"/>
                <w:sz w:val="18"/>
                <w:szCs w:val="18"/>
              </w:rPr>
            </w:pPr>
            <w:r>
              <w:rPr>
                <w:rFonts w:ascii="宋体"/>
                <w:sz w:val="18"/>
                <w:szCs w:val="18"/>
              </w:rPr>
              <w:t>8.25</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23</w:t>
            </w:r>
            <w:r>
              <w:rPr>
                <w:rFonts w:hint="eastAsia" w:ascii="宋体" w:hAnsi="宋体"/>
                <w:sz w:val="18"/>
                <w:szCs w:val="18"/>
              </w:rPr>
              <w:t>～3</w:t>
            </w:r>
            <w:r>
              <w:rPr>
                <w:rFonts w:ascii="宋体" w:hAnsi="宋体"/>
                <w:sz w:val="18"/>
                <w:szCs w:val="18"/>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5</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21</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451</w:t>
            </w:r>
            <w:r>
              <w:rPr>
                <w:rFonts w:hint="eastAsia" w:ascii="宋体" w:hAnsi="宋体"/>
                <w:sz w:val="18"/>
                <w:szCs w:val="18"/>
              </w:rPr>
              <w:t>～3</w:t>
            </w:r>
            <w:r>
              <w:rPr>
                <w:rFonts w:ascii="宋体"/>
                <w:sz w:val="18"/>
                <w:szCs w:val="18"/>
              </w:rPr>
              <w:t>.25</w:t>
            </w:r>
          </w:p>
        </w:tc>
        <w:tc>
          <w:tcPr>
            <w:tcW w:w="1276" w:type="dxa"/>
            <w:tcBorders>
              <w:top w:val="nil"/>
              <w:bottom w:val="nil"/>
              <w:right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61</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972</w:t>
            </w:r>
            <w:r>
              <w:rPr>
                <w:rFonts w:hint="eastAsia" w:ascii="宋体" w:hAnsi="宋体"/>
                <w:sz w:val="18"/>
                <w:szCs w:val="18"/>
              </w:rPr>
              <w:t>～7</w:t>
            </w:r>
            <w:r>
              <w:rPr>
                <w:rFonts w:ascii="宋体"/>
                <w:sz w:val="18"/>
                <w:szCs w:val="18"/>
              </w:rPr>
              <w:t>.01</w:t>
            </w:r>
          </w:p>
        </w:tc>
        <w:tc>
          <w:tcPr>
            <w:tcW w:w="1276" w:type="dxa"/>
            <w:tcBorders>
              <w:top w:val="nil"/>
              <w:bottom w:val="nil"/>
              <w:right w:val="nil"/>
            </w:tcBorders>
            <w:vAlign w:val="center"/>
          </w:tcPr>
          <w:p>
            <w:pPr>
              <w:jc w:val="center"/>
              <w:rPr>
                <w:rFonts w:ascii="宋体"/>
                <w:sz w:val="18"/>
                <w:szCs w:val="18"/>
              </w:rPr>
            </w:pPr>
            <w:r>
              <w:rPr>
                <w:rFonts w:ascii="宋体"/>
                <w:sz w:val="18"/>
                <w:szCs w:val="18"/>
              </w:rPr>
              <w:t>5.62</w:t>
            </w:r>
          </w:p>
        </w:tc>
        <w:tc>
          <w:tcPr>
            <w:tcW w:w="1276" w:type="dxa"/>
            <w:tcBorders>
              <w:top w:val="nil"/>
              <w:left w:val="nil"/>
              <w:bottom w:val="nil"/>
            </w:tcBorders>
            <w:vAlign w:val="center"/>
          </w:tcPr>
          <w:p>
            <w:pPr>
              <w:jc w:val="center"/>
              <w:rPr>
                <w:rFonts w:ascii="宋体"/>
                <w:sz w:val="18"/>
                <w:szCs w:val="18"/>
              </w:rPr>
            </w:pPr>
            <w:r>
              <w:rPr>
                <w:rFonts w:ascii="宋体"/>
                <w:sz w:val="18"/>
                <w:szCs w:val="18"/>
              </w:rPr>
              <w:t>2</w:t>
            </w:r>
            <w:r>
              <w:rPr>
                <w:rFonts w:hint="eastAsia" w:ascii="宋体"/>
                <w:sz w:val="18"/>
                <w:szCs w:val="18"/>
              </w:rPr>
              <w:t>.</w:t>
            </w:r>
            <w:r>
              <w:rPr>
                <w:rFonts w:ascii="宋体"/>
                <w:sz w:val="18"/>
                <w:szCs w:val="18"/>
              </w:rPr>
              <w:t>09</w:t>
            </w:r>
            <w:r>
              <w:rPr>
                <w:rFonts w:hint="eastAsia" w:ascii="宋体" w:hAnsi="宋体"/>
                <w:sz w:val="18"/>
                <w:szCs w:val="18"/>
              </w:rPr>
              <w:t>～1</w:t>
            </w:r>
            <w:r>
              <w:rPr>
                <w:rFonts w:ascii="宋体" w:hAnsi="宋体"/>
                <w:sz w:val="18"/>
                <w:szCs w:val="18"/>
              </w:rPr>
              <w:t>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78</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390</w:t>
            </w:r>
            <w:r>
              <w:rPr>
                <w:rFonts w:hint="eastAsia" w:ascii="宋体" w:hAnsi="宋体"/>
                <w:sz w:val="18"/>
                <w:szCs w:val="18"/>
              </w:rPr>
              <w:t>～8</w:t>
            </w:r>
            <w:r>
              <w:rPr>
                <w:rFonts w:ascii="宋体"/>
                <w:sz w:val="18"/>
                <w:szCs w:val="18"/>
              </w:rPr>
              <w:t>.11</w:t>
            </w:r>
          </w:p>
        </w:tc>
        <w:tc>
          <w:tcPr>
            <w:tcW w:w="1276" w:type="dxa"/>
            <w:tcBorders>
              <w:top w:val="nil"/>
              <w:bottom w:val="nil"/>
              <w:right w:val="nil"/>
            </w:tcBorders>
            <w:vAlign w:val="center"/>
          </w:tcPr>
          <w:p>
            <w:pPr>
              <w:jc w:val="center"/>
              <w:rPr>
                <w:rFonts w:ascii="宋体"/>
                <w:sz w:val="18"/>
                <w:szCs w:val="18"/>
              </w:rPr>
            </w:pPr>
            <w:r>
              <w:rPr>
                <w:rFonts w:ascii="宋体"/>
                <w:sz w:val="18"/>
                <w:szCs w:val="18"/>
              </w:rPr>
              <w:t>3</w:t>
            </w:r>
            <w:r>
              <w:rPr>
                <w:rFonts w:hint="eastAsia" w:ascii="宋体"/>
                <w:sz w:val="18"/>
                <w:szCs w:val="18"/>
              </w:rPr>
              <w:t>.</w:t>
            </w:r>
            <w:r>
              <w:rPr>
                <w:rFonts w:ascii="宋体"/>
                <w:sz w:val="18"/>
                <w:szCs w:val="18"/>
              </w:rPr>
              <w:t>83</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840</w:t>
            </w:r>
            <w:r>
              <w:rPr>
                <w:rFonts w:hint="eastAsia" w:ascii="宋体" w:hAnsi="宋体"/>
                <w:sz w:val="18"/>
                <w:szCs w:val="18"/>
              </w:rPr>
              <w:t>～1</w:t>
            </w:r>
            <w:r>
              <w:rPr>
                <w:rFonts w:ascii="宋体" w:hAnsi="宋体"/>
                <w:sz w:val="18"/>
                <w:szCs w:val="18"/>
              </w:rPr>
              <w:t>7</w:t>
            </w:r>
            <w:r>
              <w:rPr>
                <w:rFonts w:ascii="宋体"/>
                <w:sz w:val="18"/>
                <w:szCs w:val="18"/>
              </w:rPr>
              <w:t>.5</w:t>
            </w:r>
          </w:p>
        </w:tc>
        <w:tc>
          <w:tcPr>
            <w:tcW w:w="1276" w:type="dxa"/>
            <w:tcBorders>
              <w:top w:val="nil"/>
              <w:bottom w:val="nil"/>
              <w:right w:val="nil"/>
            </w:tcBorders>
            <w:vAlign w:val="center"/>
          </w:tcPr>
          <w:p>
            <w:pPr>
              <w:jc w:val="center"/>
              <w:rPr>
                <w:rFonts w:ascii="宋体"/>
                <w:sz w:val="18"/>
                <w:szCs w:val="18"/>
              </w:rPr>
            </w:pPr>
            <w:r>
              <w:rPr>
                <w:rFonts w:ascii="宋体"/>
                <w:sz w:val="18"/>
                <w:szCs w:val="18"/>
              </w:rPr>
              <w:t>8.25</w:t>
            </w:r>
          </w:p>
        </w:tc>
        <w:tc>
          <w:tcPr>
            <w:tcW w:w="1276" w:type="dxa"/>
            <w:tcBorders>
              <w:top w:val="nil"/>
              <w:left w:val="nil"/>
              <w:bottom w:val="nil"/>
            </w:tcBorders>
            <w:vAlign w:val="center"/>
          </w:tcPr>
          <w:p>
            <w:pPr>
              <w:jc w:val="center"/>
              <w:rPr>
                <w:rFonts w:ascii="宋体"/>
                <w:sz w:val="18"/>
                <w:szCs w:val="18"/>
              </w:rPr>
            </w:pPr>
            <w:r>
              <w:rPr>
                <w:rFonts w:ascii="宋体"/>
                <w:sz w:val="18"/>
                <w:szCs w:val="18"/>
              </w:rPr>
              <w:t>1.81</w:t>
            </w:r>
            <w:r>
              <w:rPr>
                <w:rFonts w:hint="eastAsia" w:ascii="宋体" w:hAnsi="宋体"/>
                <w:sz w:val="18"/>
                <w:szCs w:val="18"/>
              </w:rPr>
              <w:t>～3</w:t>
            </w:r>
            <w:r>
              <w:rPr>
                <w:rFonts w:ascii="宋体" w:hAnsi="宋体"/>
                <w:sz w:val="18"/>
                <w:szCs w:val="18"/>
              </w:rPr>
              <w:t>7</w:t>
            </w:r>
            <w:r>
              <w:rPr>
                <w:rFonts w:ascii="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nil"/>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2</w:t>
            </w:r>
          </w:p>
        </w:tc>
        <w:tc>
          <w:tcPr>
            <w:tcW w:w="567" w:type="dxa"/>
            <w:tcBorders>
              <w:top w:val="nil"/>
              <w:left w:val="nil"/>
              <w:bottom w:val="nil"/>
              <w:right w:val="nil"/>
            </w:tcBorders>
            <w:vAlign w:val="center"/>
          </w:tcPr>
          <w:p>
            <w:pPr>
              <w:jc w:val="center"/>
              <w:rPr>
                <w:rFonts w:ascii="宋体"/>
                <w:sz w:val="18"/>
                <w:szCs w:val="18"/>
              </w:rPr>
            </w:pPr>
            <w:r>
              <w:rPr>
                <w:rFonts w:ascii="宋体"/>
                <w:sz w:val="18"/>
                <w:szCs w:val="18"/>
              </w:rPr>
              <w:t>4</w:t>
            </w:r>
          </w:p>
        </w:tc>
        <w:tc>
          <w:tcPr>
            <w:tcW w:w="567" w:type="dxa"/>
            <w:tcBorders>
              <w:top w:val="nil"/>
              <w:left w:val="nil"/>
              <w:bottom w:val="nil"/>
            </w:tcBorders>
            <w:vAlign w:val="center"/>
          </w:tcPr>
          <w:p>
            <w:pPr>
              <w:jc w:val="center"/>
              <w:rPr>
                <w:rFonts w:ascii="宋体"/>
                <w:sz w:val="18"/>
                <w:szCs w:val="18"/>
              </w:rPr>
            </w:pPr>
            <w:r>
              <w:rPr>
                <w:rFonts w:ascii="宋体"/>
                <w:sz w:val="18"/>
                <w:szCs w:val="18"/>
              </w:rPr>
              <w:t>3</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1.</w:t>
            </w:r>
            <w:r>
              <w:rPr>
                <w:rFonts w:ascii="宋体"/>
                <w:sz w:val="18"/>
                <w:szCs w:val="18"/>
              </w:rPr>
              <w:t>21</w:t>
            </w:r>
          </w:p>
        </w:tc>
        <w:tc>
          <w:tcPr>
            <w:tcW w:w="1281"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310</w:t>
            </w:r>
            <w:r>
              <w:rPr>
                <w:rFonts w:hint="eastAsia" w:ascii="宋体" w:hAnsi="宋体"/>
                <w:sz w:val="18"/>
                <w:szCs w:val="18"/>
              </w:rPr>
              <w:t>～4</w:t>
            </w:r>
            <w:r>
              <w:rPr>
                <w:rFonts w:ascii="宋体"/>
                <w:sz w:val="18"/>
                <w:szCs w:val="18"/>
              </w:rPr>
              <w:t>.74</w:t>
            </w:r>
          </w:p>
        </w:tc>
        <w:tc>
          <w:tcPr>
            <w:tcW w:w="1276" w:type="dxa"/>
            <w:tcBorders>
              <w:top w:val="nil"/>
              <w:bottom w:val="nil"/>
              <w:right w:val="nil"/>
            </w:tcBorders>
            <w:vAlign w:val="center"/>
          </w:tcPr>
          <w:p>
            <w:pPr>
              <w:jc w:val="center"/>
              <w:rPr>
                <w:rFonts w:ascii="宋体"/>
                <w:sz w:val="18"/>
                <w:szCs w:val="18"/>
              </w:rPr>
            </w:pPr>
            <w:r>
              <w:rPr>
                <w:rFonts w:hint="eastAsia" w:ascii="宋体"/>
                <w:sz w:val="18"/>
                <w:szCs w:val="18"/>
              </w:rPr>
              <w:t>2.</w:t>
            </w:r>
            <w:r>
              <w:rPr>
                <w:rFonts w:ascii="宋体"/>
                <w:sz w:val="18"/>
                <w:szCs w:val="18"/>
              </w:rPr>
              <w:t>61</w:t>
            </w:r>
          </w:p>
        </w:tc>
        <w:tc>
          <w:tcPr>
            <w:tcW w:w="1275" w:type="dxa"/>
            <w:tcBorders>
              <w:top w:val="nil"/>
              <w:left w:val="nil"/>
              <w:bottom w:val="nil"/>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668</w:t>
            </w:r>
            <w:r>
              <w:rPr>
                <w:rFonts w:hint="eastAsia" w:ascii="宋体" w:hAnsi="宋体"/>
                <w:sz w:val="18"/>
                <w:szCs w:val="18"/>
              </w:rPr>
              <w:t>～1</w:t>
            </w:r>
            <w:r>
              <w:rPr>
                <w:rFonts w:ascii="宋体" w:hAnsi="宋体"/>
                <w:sz w:val="18"/>
                <w:szCs w:val="18"/>
              </w:rPr>
              <w:t>0</w:t>
            </w:r>
            <w:r>
              <w:rPr>
                <w:rFonts w:ascii="宋体"/>
                <w:sz w:val="18"/>
                <w:szCs w:val="18"/>
              </w:rPr>
              <w:t>.2</w:t>
            </w:r>
          </w:p>
        </w:tc>
        <w:tc>
          <w:tcPr>
            <w:tcW w:w="1276" w:type="dxa"/>
            <w:tcBorders>
              <w:top w:val="nil"/>
              <w:bottom w:val="nil"/>
              <w:right w:val="nil"/>
            </w:tcBorders>
            <w:vAlign w:val="center"/>
          </w:tcPr>
          <w:p>
            <w:pPr>
              <w:jc w:val="center"/>
              <w:rPr>
                <w:rFonts w:ascii="宋体"/>
                <w:sz w:val="18"/>
                <w:szCs w:val="18"/>
              </w:rPr>
            </w:pPr>
            <w:r>
              <w:rPr>
                <w:rFonts w:ascii="宋体"/>
                <w:sz w:val="18"/>
                <w:szCs w:val="18"/>
              </w:rPr>
              <w:t>5.62</w:t>
            </w:r>
          </w:p>
        </w:tc>
        <w:tc>
          <w:tcPr>
            <w:tcW w:w="1276" w:type="dxa"/>
            <w:tcBorders>
              <w:top w:val="nil"/>
              <w:left w:val="nil"/>
              <w:bottom w:val="nil"/>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44</w:t>
            </w:r>
            <w:r>
              <w:rPr>
                <w:rFonts w:hint="eastAsia" w:ascii="宋体" w:hAnsi="宋体"/>
                <w:sz w:val="18"/>
                <w:szCs w:val="18"/>
              </w:rPr>
              <w:t>～2</w:t>
            </w:r>
            <w:r>
              <w:rPr>
                <w:rFonts w:ascii="宋体" w:hAnsi="宋体"/>
                <w:sz w:val="18"/>
                <w:szCs w:val="18"/>
              </w:rPr>
              <w:t>2</w:t>
            </w:r>
            <w:r>
              <w:rPr>
                <w:rFonts w:ascii="宋体"/>
                <w:sz w:val="18"/>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562" w:type="dxa"/>
            <w:tcBorders>
              <w:top w:val="nil"/>
              <w:bottom w:val="single" w:color="auto" w:sz="4" w:space="0"/>
              <w:right w:val="nil"/>
            </w:tcBorders>
            <w:vAlign w:val="center"/>
          </w:tcPr>
          <w:p>
            <w:pPr>
              <w:jc w:val="center"/>
              <w:rPr>
                <w:rFonts w:ascii="宋体"/>
                <w:sz w:val="18"/>
                <w:szCs w:val="18"/>
              </w:rPr>
            </w:pPr>
            <w:r>
              <w:rPr>
                <w:rFonts w:ascii="宋体"/>
                <w:sz w:val="18"/>
                <w:szCs w:val="18"/>
              </w:rPr>
              <w:t>1</w:t>
            </w:r>
          </w:p>
        </w:tc>
        <w:tc>
          <w:tcPr>
            <w:tcW w:w="567" w:type="dxa"/>
            <w:tcBorders>
              <w:top w:val="nil"/>
              <w:left w:val="nil"/>
              <w:bottom w:val="single" w:color="auto" w:sz="4" w:space="0"/>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single" w:color="auto" w:sz="4" w:space="0"/>
              <w:right w:val="nil"/>
            </w:tcBorders>
            <w:vAlign w:val="center"/>
          </w:tcPr>
          <w:p>
            <w:pPr>
              <w:jc w:val="center"/>
              <w:rPr>
                <w:rFonts w:ascii="宋体"/>
                <w:sz w:val="18"/>
                <w:szCs w:val="18"/>
              </w:rPr>
            </w:pPr>
            <w:r>
              <w:rPr>
                <w:rFonts w:ascii="宋体"/>
                <w:sz w:val="18"/>
                <w:szCs w:val="18"/>
              </w:rPr>
              <w:t>3</w:t>
            </w:r>
          </w:p>
        </w:tc>
        <w:tc>
          <w:tcPr>
            <w:tcW w:w="567" w:type="dxa"/>
            <w:tcBorders>
              <w:top w:val="nil"/>
              <w:left w:val="nil"/>
              <w:bottom w:val="single" w:color="auto" w:sz="4" w:space="0"/>
            </w:tcBorders>
            <w:vAlign w:val="center"/>
          </w:tcPr>
          <w:p>
            <w:pPr>
              <w:jc w:val="center"/>
              <w:rPr>
                <w:rFonts w:ascii="宋体"/>
                <w:sz w:val="18"/>
                <w:szCs w:val="18"/>
              </w:rPr>
            </w:pPr>
            <w:r>
              <w:rPr>
                <w:rFonts w:ascii="宋体"/>
                <w:sz w:val="18"/>
                <w:szCs w:val="18"/>
              </w:rPr>
              <w:t>3</w:t>
            </w: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1.2</w:t>
            </w:r>
            <w:r>
              <w:rPr>
                <w:rFonts w:ascii="宋体"/>
                <w:sz w:val="18"/>
                <w:szCs w:val="18"/>
              </w:rPr>
              <w:t>1</w:t>
            </w:r>
          </w:p>
        </w:tc>
        <w:tc>
          <w:tcPr>
            <w:tcW w:w="1281" w:type="dxa"/>
            <w:tcBorders>
              <w:top w:val="nil"/>
              <w:left w:val="nil"/>
              <w:bottom w:val="single" w:color="auto" w:sz="4" w:space="0"/>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279</w:t>
            </w:r>
            <w:r>
              <w:rPr>
                <w:rFonts w:hint="eastAsia" w:ascii="宋体" w:hAnsi="宋体"/>
                <w:sz w:val="18"/>
                <w:szCs w:val="18"/>
              </w:rPr>
              <w:t>～5</w:t>
            </w:r>
            <w:r>
              <w:rPr>
                <w:rFonts w:ascii="宋体"/>
                <w:sz w:val="18"/>
                <w:szCs w:val="18"/>
              </w:rPr>
              <w:t>.26</w:t>
            </w:r>
          </w:p>
        </w:tc>
        <w:tc>
          <w:tcPr>
            <w:tcW w:w="1276" w:type="dxa"/>
            <w:tcBorders>
              <w:top w:val="nil"/>
              <w:bottom w:val="single" w:color="auto" w:sz="4" w:space="0"/>
              <w:right w:val="nil"/>
            </w:tcBorders>
            <w:vAlign w:val="center"/>
          </w:tcPr>
          <w:p>
            <w:pPr>
              <w:jc w:val="center"/>
              <w:rPr>
                <w:rFonts w:ascii="宋体"/>
                <w:sz w:val="18"/>
                <w:szCs w:val="18"/>
              </w:rPr>
            </w:pPr>
            <w:r>
              <w:rPr>
                <w:rFonts w:hint="eastAsia" w:ascii="宋体"/>
                <w:sz w:val="18"/>
                <w:szCs w:val="18"/>
              </w:rPr>
              <w:t>2.</w:t>
            </w:r>
            <w:r>
              <w:rPr>
                <w:rFonts w:ascii="宋体"/>
                <w:sz w:val="18"/>
                <w:szCs w:val="18"/>
              </w:rPr>
              <w:t>6</w:t>
            </w:r>
            <w:r>
              <w:rPr>
                <w:rFonts w:hint="eastAsia" w:ascii="宋体"/>
                <w:sz w:val="18"/>
                <w:szCs w:val="18"/>
              </w:rPr>
              <w:t>1</w:t>
            </w:r>
          </w:p>
        </w:tc>
        <w:tc>
          <w:tcPr>
            <w:tcW w:w="1275" w:type="dxa"/>
            <w:tcBorders>
              <w:top w:val="nil"/>
              <w:left w:val="nil"/>
              <w:bottom w:val="single" w:color="auto" w:sz="4" w:space="0"/>
            </w:tcBorders>
            <w:vAlign w:val="center"/>
          </w:tcPr>
          <w:p>
            <w:pPr>
              <w:jc w:val="center"/>
              <w:rPr>
                <w:rFonts w:ascii="宋体"/>
                <w:sz w:val="18"/>
                <w:szCs w:val="18"/>
              </w:rPr>
            </w:pPr>
            <w:r>
              <w:rPr>
                <w:rFonts w:ascii="宋体"/>
                <w:sz w:val="18"/>
                <w:szCs w:val="18"/>
              </w:rPr>
              <w:t>0</w:t>
            </w:r>
            <w:r>
              <w:rPr>
                <w:rFonts w:hint="eastAsia" w:ascii="宋体"/>
                <w:sz w:val="18"/>
                <w:szCs w:val="18"/>
              </w:rPr>
              <w:t>.</w:t>
            </w:r>
            <w:r>
              <w:rPr>
                <w:rFonts w:ascii="宋体"/>
                <w:sz w:val="18"/>
                <w:szCs w:val="18"/>
              </w:rPr>
              <w:t>602</w:t>
            </w:r>
            <w:r>
              <w:rPr>
                <w:rFonts w:hint="eastAsia" w:ascii="宋体" w:hAnsi="宋体"/>
                <w:sz w:val="18"/>
                <w:szCs w:val="18"/>
              </w:rPr>
              <w:t>～1</w:t>
            </w:r>
            <w:r>
              <w:rPr>
                <w:rFonts w:ascii="宋体" w:hAnsi="宋体"/>
                <w:sz w:val="18"/>
                <w:szCs w:val="18"/>
              </w:rPr>
              <w:t>1</w:t>
            </w:r>
            <w:r>
              <w:rPr>
                <w:rFonts w:ascii="宋体"/>
                <w:sz w:val="18"/>
                <w:szCs w:val="18"/>
              </w:rPr>
              <w:t>.3</w:t>
            </w:r>
          </w:p>
        </w:tc>
        <w:tc>
          <w:tcPr>
            <w:tcW w:w="1276" w:type="dxa"/>
            <w:tcBorders>
              <w:top w:val="nil"/>
              <w:bottom w:val="single" w:color="auto" w:sz="4" w:space="0"/>
              <w:right w:val="nil"/>
            </w:tcBorders>
            <w:vAlign w:val="center"/>
          </w:tcPr>
          <w:p>
            <w:pPr>
              <w:jc w:val="center"/>
              <w:rPr>
                <w:rFonts w:ascii="宋体"/>
                <w:sz w:val="18"/>
                <w:szCs w:val="18"/>
              </w:rPr>
            </w:pPr>
            <w:r>
              <w:rPr>
                <w:rFonts w:ascii="宋体"/>
                <w:sz w:val="18"/>
                <w:szCs w:val="18"/>
              </w:rPr>
              <w:t>5.62</w:t>
            </w:r>
          </w:p>
        </w:tc>
        <w:tc>
          <w:tcPr>
            <w:tcW w:w="1276" w:type="dxa"/>
            <w:tcBorders>
              <w:top w:val="nil"/>
              <w:left w:val="nil"/>
              <w:bottom w:val="single" w:color="auto" w:sz="4" w:space="0"/>
            </w:tcBorders>
            <w:vAlign w:val="center"/>
          </w:tcPr>
          <w:p>
            <w:pPr>
              <w:jc w:val="center"/>
              <w:rPr>
                <w:rFonts w:ascii="宋体"/>
                <w:sz w:val="18"/>
                <w:szCs w:val="18"/>
              </w:rPr>
            </w:pPr>
            <w:r>
              <w:rPr>
                <w:rFonts w:ascii="宋体"/>
                <w:sz w:val="18"/>
                <w:szCs w:val="18"/>
              </w:rPr>
              <w:t>1</w:t>
            </w:r>
            <w:r>
              <w:rPr>
                <w:rFonts w:hint="eastAsia" w:ascii="宋体"/>
                <w:sz w:val="18"/>
                <w:szCs w:val="18"/>
              </w:rPr>
              <w:t>.</w:t>
            </w:r>
            <w:r>
              <w:rPr>
                <w:rFonts w:ascii="宋体"/>
                <w:sz w:val="18"/>
                <w:szCs w:val="18"/>
              </w:rPr>
              <w:t>30</w:t>
            </w:r>
            <w:r>
              <w:rPr>
                <w:rFonts w:hint="eastAsia" w:ascii="宋体" w:hAnsi="宋体"/>
                <w:sz w:val="18"/>
                <w:szCs w:val="18"/>
              </w:rPr>
              <w:t>～2</w:t>
            </w:r>
            <w:r>
              <w:rPr>
                <w:rFonts w:ascii="宋体" w:hAnsi="宋体"/>
                <w:sz w:val="18"/>
                <w:szCs w:val="18"/>
              </w:rPr>
              <w:t>4</w:t>
            </w:r>
            <w:r>
              <w:rPr>
                <w:rFonts w:ascii="宋体"/>
                <w:sz w:val="18"/>
                <w:szCs w:val="18"/>
              </w:rPr>
              <w:t>.4</w:t>
            </w:r>
          </w:p>
        </w:tc>
      </w:tr>
    </w:tbl>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r>
        <w:rPr>
          <w:rFonts w:hint="eastAsia" w:ascii="黑体" w:hAnsi="黑体" w:eastAsia="黑体"/>
          <w:szCs w:val="21"/>
        </w:rPr>
        <w:t xml:space="preserve">附录B  </w:t>
      </w:r>
    </w:p>
    <w:p>
      <w:pPr>
        <w:jc w:val="center"/>
        <w:rPr>
          <w:rFonts w:hint="eastAsia" w:ascii="黑体" w:hAnsi="黑体" w:eastAsia="黑体"/>
          <w:szCs w:val="21"/>
          <w:lang w:eastAsia="zh-CN"/>
        </w:rPr>
      </w:pPr>
      <w:r>
        <w:rPr>
          <w:rFonts w:hint="eastAsia" w:ascii="黑体" w:hAnsi="黑体" w:eastAsia="黑体"/>
          <w:szCs w:val="21"/>
          <w:lang w:eastAsia="zh-CN"/>
        </w:rPr>
        <w:t>（规范性附录</w:t>
      </w:r>
      <w:bookmarkStart w:id="7" w:name="_GoBack"/>
      <w:bookmarkEnd w:id="7"/>
      <w:r>
        <w:rPr>
          <w:rFonts w:hint="eastAsia" w:ascii="黑体" w:hAnsi="黑体" w:eastAsia="黑体"/>
          <w:szCs w:val="21"/>
          <w:lang w:eastAsia="zh-CN"/>
        </w:rPr>
        <w:t>）</w:t>
      </w:r>
    </w:p>
    <w:p>
      <w:pPr>
        <w:jc w:val="center"/>
        <w:rPr>
          <w:rFonts w:ascii="黑体" w:hAnsi="黑体" w:eastAsia="黑体"/>
          <w:szCs w:val="21"/>
        </w:rPr>
      </w:pPr>
      <w:r>
        <w:rPr>
          <w:rFonts w:hint="eastAsia" w:ascii="黑体" w:hAnsi="黑体" w:eastAsia="黑体"/>
          <w:szCs w:val="21"/>
        </w:rPr>
        <w:t>实验</w:t>
      </w:r>
      <w:r>
        <w:rPr>
          <w:rFonts w:ascii="黑体" w:hAnsi="黑体" w:eastAsia="黑体"/>
          <w:szCs w:val="21"/>
        </w:rPr>
        <w:t>动物中毒表现观察项目</w:t>
      </w:r>
    </w:p>
    <w:tbl>
      <w:tblPr>
        <w:tblStyle w:val="7"/>
        <w:tblW w:w="94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25"/>
        <w:gridCol w:w="1937"/>
        <w:gridCol w:w="56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trPr>
        <w:tc>
          <w:tcPr>
            <w:tcW w:w="1925" w:type="dxa"/>
            <w:vAlign w:val="center"/>
          </w:tcPr>
          <w:p>
            <w:pPr>
              <w:jc w:val="center"/>
              <w:rPr>
                <w:rFonts w:ascii="宋体"/>
              </w:rPr>
            </w:pPr>
            <w:r>
              <w:rPr>
                <w:rFonts w:hint="eastAsia" w:ascii="宋体"/>
              </w:rPr>
              <w:t>器官</w:t>
            </w:r>
            <w:r>
              <w:rPr>
                <w:rFonts w:ascii="宋体"/>
              </w:rPr>
              <w:t>系统</w:t>
            </w:r>
          </w:p>
        </w:tc>
        <w:tc>
          <w:tcPr>
            <w:tcW w:w="1937" w:type="dxa"/>
            <w:vAlign w:val="center"/>
          </w:tcPr>
          <w:p>
            <w:pPr>
              <w:jc w:val="center"/>
              <w:rPr>
                <w:rFonts w:ascii="宋体"/>
              </w:rPr>
            </w:pPr>
            <w:r>
              <w:rPr>
                <w:rFonts w:hint="eastAsia" w:ascii="宋体"/>
              </w:rPr>
              <w:t>观察</w:t>
            </w:r>
            <w:r>
              <w:rPr>
                <w:rFonts w:ascii="宋体"/>
              </w:rPr>
              <w:t>及检查项目</w:t>
            </w:r>
          </w:p>
        </w:tc>
        <w:tc>
          <w:tcPr>
            <w:tcW w:w="5624" w:type="dxa"/>
            <w:vAlign w:val="center"/>
          </w:tcPr>
          <w:p>
            <w:pPr>
              <w:jc w:val="center"/>
              <w:rPr>
                <w:rFonts w:ascii="宋体"/>
              </w:rPr>
            </w:pPr>
            <w:r>
              <w:rPr>
                <w:rFonts w:hint="eastAsia" w:ascii="宋体"/>
              </w:rPr>
              <w:t>中</w:t>
            </w:r>
            <w:r>
              <w:rPr>
                <w:rFonts w:ascii="宋体"/>
              </w:rPr>
              <w:t>毒后一般表现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4" w:hRule="atLeast"/>
        </w:trPr>
        <w:tc>
          <w:tcPr>
            <w:tcW w:w="1925" w:type="dxa"/>
            <w:vMerge w:val="restart"/>
            <w:vAlign w:val="center"/>
          </w:tcPr>
          <w:p>
            <w:pPr>
              <w:rPr>
                <w:rFonts w:ascii="宋体"/>
              </w:rPr>
            </w:pPr>
            <w:r>
              <w:rPr>
                <w:rFonts w:hint="eastAsia" w:ascii="宋体"/>
              </w:rPr>
              <w:t>中</w:t>
            </w:r>
            <w:r>
              <w:rPr>
                <w:rFonts w:ascii="宋体"/>
              </w:rPr>
              <w:t>枢神经系统及神经肌肉系统</w:t>
            </w:r>
          </w:p>
        </w:tc>
        <w:tc>
          <w:tcPr>
            <w:tcW w:w="1937" w:type="dxa"/>
            <w:vAlign w:val="center"/>
          </w:tcPr>
          <w:p>
            <w:pPr>
              <w:rPr>
                <w:rFonts w:ascii="宋体"/>
              </w:rPr>
            </w:pPr>
            <w:r>
              <w:rPr>
                <w:rFonts w:hint="eastAsia" w:ascii="宋体"/>
              </w:rPr>
              <w:t>动作</w:t>
            </w:r>
            <w:r>
              <w:rPr>
                <w:rFonts w:ascii="宋体"/>
              </w:rPr>
              <w:t>行为</w:t>
            </w:r>
          </w:p>
        </w:tc>
        <w:tc>
          <w:tcPr>
            <w:tcW w:w="5624" w:type="dxa"/>
            <w:vAlign w:val="center"/>
          </w:tcPr>
          <w:p>
            <w:pPr>
              <w:rPr>
                <w:rFonts w:ascii="宋体"/>
              </w:rPr>
            </w:pPr>
            <w:r>
              <w:rPr>
                <w:rFonts w:hint="eastAsia" w:ascii="宋体"/>
              </w:rPr>
              <w:t>体</w:t>
            </w:r>
            <w:r>
              <w:rPr>
                <w:rFonts w:ascii="宋体"/>
              </w:rPr>
              <w:t>位异常</w:t>
            </w:r>
            <w:r>
              <w:rPr>
                <w:rFonts w:hint="eastAsia" w:ascii="宋体"/>
              </w:rPr>
              <w:t>，叫</w:t>
            </w:r>
            <w:r>
              <w:rPr>
                <w:rFonts w:ascii="宋体"/>
              </w:rPr>
              <w:t>声异常</w:t>
            </w:r>
            <w:r>
              <w:rPr>
                <w:rFonts w:hint="eastAsia" w:ascii="宋体"/>
              </w:rPr>
              <w:t>，不</w:t>
            </w:r>
            <w:r>
              <w:rPr>
                <w:rFonts w:ascii="宋体"/>
              </w:rPr>
              <w:t>安或呆滞</w:t>
            </w:r>
            <w:r>
              <w:rPr>
                <w:rFonts w:hint="eastAsia" w:ascii="宋体"/>
              </w:rPr>
              <w:t>，反</w:t>
            </w:r>
            <w:r>
              <w:rPr>
                <w:rFonts w:ascii="宋体"/>
              </w:rPr>
              <w:t>复抓挠口周</w:t>
            </w:r>
            <w:r>
              <w:rPr>
                <w:rFonts w:hint="eastAsia" w:ascii="宋体"/>
              </w:rPr>
              <w:t>，反</w:t>
            </w:r>
            <w:r>
              <w:rPr>
                <w:rFonts w:ascii="宋体"/>
              </w:rPr>
              <w:t>复梳理</w:t>
            </w:r>
            <w:r>
              <w:rPr>
                <w:rFonts w:hint="eastAsia" w:ascii="宋体"/>
              </w:rPr>
              <w:t>，转</w:t>
            </w:r>
            <w:r>
              <w:rPr>
                <w:rFonts w:ascii="宋体"/>
              </w:rPr>
              <w:t>圈</w:t>
            </w:r>
            <w:r>
              <w:rPr>
                <w:rFonts w:hint="eastAsia" w:ascii="宋体"/>
              </w:rPr>
              <w:t>，痉</w:t>
            </w:r>
            <w:r>
              <w:rPr>
                <w:rFonts w:ascii="宋体"/>
              </w:rPr>
              <w:t>挛</w:t>
            </w:r>
            <w:r>
              <w:rPr>
                <w:rFonts w:hint="eastAsia" w:ascii="宋体"/>
              </w:rPr>
              <w:t>，麻</w:t>
            </w:r>
            <w:r>
              <w:rPr>
                <w:rFonts w:ascii="宋体"/>
              </w:rPr>
              <w:t>痹</w:t>
            </w:r>
            <w:r>
              <w:rPr>
                <w:rFonts w:hint="eastAsia" w:ascii="宋体"/>
              </w:rPr>
              <w:t>，震颤，运</w:t>
            </w:r>
            <w:r>
              <w:rPr>
                <w:rFonts w:ascii="宋体"/>
              </w:rPr>
              <w:t>动失调</w:t>
            </w:r>
            <w:r>
              <w:rPr>
                <w:rFonts w:hint="eastAsia" w:ascii="宋体"/>
              </w:rPr>
              <w:t>，甚至</w:t>
            </w:r>
            <w:r>
              <w:rPr>
                <w:rFonts w:ascii="宋体"/>
              </w:rPr>
              <w:t>倒退</w:t>
            </w:r>
            <w:r>
              <w:rPr>
                <w:rFonts w:hint="eastAsia" w:ascii="宋体"/>
              </w:rPr>
              <w:t>行</w:t>
            </w:r>
            <w:r>
              <w:rPr>
                <w:rFonts w:ascii="宋体"/>
              </w:rPr>
              <w:t>走或自残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8"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各种</w:t>
            </w:r>
            <w:r>
              <w:rPr>
                <w:rFonts w:ascii="宋体"/>
              </w:rPr>
              <w:t>刺激的</w:t>
            </w:r>
            <w:r>
              <w:rPr>
                <w:rFonts w:hint="eastAsia" w:ascii="宋体"/>
              </w:rPr>
              <w:t>反</w:t>
            </w:r>
            <w:r>
              <w:rPr>
                <w:rFonts w:ascii="宋体"/>
              </w:rPr>
              <w:t>应</w:t>
            </w:r>
          </w:p>
        </w:tc>
        <w:tc>
          <w:tcPr>
            <w:tcW w:w="5624" w:type="dxa"/>
            <w:vAlign w:val="center"/>
          </w:tcPr>
          <w:p>
            <w:pPr>
              <w:rPr>
                <w:rFonts w:ascii="宋体"/>
              </w:rPr>
            </w:pPr>
            <w:r>
              <w:rPr>
                <w:rFonts w:hint="eastAsia" w:ascii="宋体"/>
              </w:rPr>
              <w:t>易</w:t>
            </w:r>
            <w:r>
              <w:rPr>
                <w:rFonts w:ascii="宋体"/>
              </w:rPr>
              <w:t>兴奋</w:t>
            </w:r>
            <w:r>
              <w:rPr>
                <w:rFonts w:hint="eastAsia" w:ascii="宋体"/>
              </w:rPr>
              <w:t>，知觉</w:t>
            </w:r>
            <w:r>
              <w:rPr>
                <w:rFonts w:ascii="宋体"/>
              </w:rPr>
              <w:t>过敏或缺乏知觉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3"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大</w:t>
            </w:r>
            <w:r>
              <w:rPr>
                <w:rFonts w:ascii="宋体"/>
              </w:rPr>
              <w:t>脑及脊髓反射</w:t>
            </w:r>
          </w:p>
        </w:tc>
        <w:tc>
          <w:tcPr>
            <w:tcW w:w="5624" w:type="dxa"/>
            <w:vAlign w:val="center"/>
          </w:tcPr>
          <w:p>
            <w:pPr>
              <w:rPr>
                <w:rFonts w:ascii="宋体"/>
              </w:rPr>
            </w:pPr>
            <w:r>
              <w:rPr>
                <w:rFonts w:hint="eastAsia" w:ascii="宋体"/>
              </w:rPr>
              <w:t>减弱</w:t>
            </w:r>
            <w:r>
              <w:rPr>
                <w:rFonts w:ascii="宋体"/>
              </w:rPr>
              <w:t>或消失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1"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肌肉</w:t>
            </w:r>
            <w:r>
              <w:rPr>
                <w:rFonts w:ascii="宋体"/>
              </w:rPr>
              <w:t>张力</w:t>
            </w:r>
          </w:p>
        </w:tc>
        <w:tc>
          <w:tcPr>
            <w:tcW w:w="5624" w:type="dxa"/>
            <w:vAlign w:val="center"/>
          </w:tcPr>
          <w:p>
            <w:pPr>
              <w:rPr>
                <w:rFonts w:ascii="宋体"/>
              </w:rPr>
            </w:pPr>
            <w:r>
              <w:rPr>
                <w:rFonts w:hint="eastAsia" w:ascii="宋体"/>
              </w:rPr>
              <w:t>强</w:t>
            </w:r>
            <w:r>
              <w:rPr>
                <w:rFonts w:ascii="宋体"/>
              </w:rPr>
              <w:t>直</w:t>
            </w:r>
            <w:r>
              <w:rPr>
                <w:rFonts w:hint="eastAsia" w:ascii="宋体"/>
              </w:rPr>
              <w:t>，弛</w:t>
            </w:r>
            <w:r>
              <w:rPr>
                <w:rFonts w:ascii="宋体"/>
              </w:rPr>
              <w:t>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7" w:hRule="atLeast"/>
        </w:trPr>
        <w:tc>
          <w:tcPr>
            <w:tcW w:w="1925" w:type="dxa"/>
            <w:vMerge w:val="restart"/>
            <w:vAlign w:val="center"/>
          </w:tcPr>
          <w:p>
            <w:pPr>
              <w:rPr>
                <w:rFonts w:ascii="宋体"/>
              </w:rPr>
            </w:pPr>
            <w:r>
              <w:rPr>
                <w:rFonts w:hint="eastAsia" w:ascii="宋体"/>
              </w:rPr>
              <w:t>植物</w:t>
            </w:r>
            <w:r>
              <w:rPr>
                <w:rFonts w:ascii="宋体"/>
              </w:rPr>
              <w:t>神经系统</w:t>
            </w:r>
          </w:p>
        </w:tc>
        <w:tc>
          <w:tcPr>
            <w:tcW w:w="1937" w:type="dxa"/>
            <w:vAlign w:val="center"/>
          </w:tcPr>
          <w:p>
            <w:pPr>
              <w:rPr>
                <w:rFonts w:ascii="宋体"/>
              </w:rPr>
            </w:pPr>
            <w:r>
              <w:rPr>
                <w:rFonts w:hint="eastAsia" w:ascii="宋体"/>
              </w:rPr>
              <w:t>瞳</w:t>
            </w:r>
            <w:r>
              <w:rPr>
                <w:rFonts w:ascii="宋体"/>
              </w:rPr>
              <w:t>孔大小</w:t>
            </w:r>
          </w:p>
        </w:tc>
        <w:tc>
          <w:tcPr>
            <w:tcW w:w="5624" w:type="dxa"/>
            <w:vAlign w:val="center"/>
          </w:tcPr>
          <w:p>
            <w:pPr>
              <w:rPr>
                <w:rFonts w:ascii="宋体"/>
              </w:rPr>
            </w:pPr>
            <w:r>
              <w:rPr>
                <w:rFonts w:hint="eastAsia" w:ascii="宋体"/>
              </w:rPr>
              <w:t>扩</w:t>
            </w:r>
            <w:r>
              <w:rPr>
                <w:rFonts w:ascii="宋体"/>
              </w:rPr>
              <w:t>大或缩小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7"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分</w:t>
            </w:r>
            <w:r>
              <w:rPr>
                <w:rFonts w:ascii="宋体"/>
              </w:rPr>
              <w:t>泌</w:t>
            </w:r>
          </w:p>
        </w:tc>
        <w:tc>
          <w:tcPr>
            <w:tcW w:w="5624" w:type="dxa"/>
            <w:vAlign w:val="center"/>
          </w:tcPr>
          <w:p>
            <w:pPr>
              <w:rPr>
                <w:rFonts w:ascii="宋体"/>
              </w:rPr>
            </w:pPr>
            <w:r>
              <w:rPr>
                <w:rFonts w:hint="eastAsia" w:ascii="宋体"/>
              </w:rPr>
              <w:t>流</w:t>
            </w:r>
            <w:r>
              <w:rPr>
                <w:rFonts w:ascii="宋体"/>
              </w:rPr>
              <w:t>涎</w:t>
            </w:r>
            <w:r>
              <w:rPr>
                <w:rFonts w:hint="eastAsia" w:ascii="宋体"/>
              </w:rPr>
              <w:t>，流</w:t>
            </w:r>
            <w:r>
              <w:rPr>
                <w:rFonts w:ascii="宋体"/>
              </w:rPr>
              <w:t>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trPr>
        <w:tc>
          <w:tcPr>
            <w:tcW w:w="1925" w:type="dxa"/>
            <w:vMerge w:val="restart"/>
            <w:vAlign w:val="center"/>
          </w:tcPr>
          <w:p>
            <w:pPr>
              <w:rPr>
                <w:rFonts w:ascii="宋体"/>
              </w:rPr>
            </w:pPr>
            <w:r>
              <w:rPr>
                <w:rFonts w:hint="eastAsia" w:ascii="宋体"/>
              </w:rPr>
              <w:t>呼吸</w:t>
            </w:r>
            <w:r>
              <w:rPr>
                <w:rFonts w:ascii="宋体"/>
              </w:rPr>
              <w:t>系统</w:t>
            </w:r>
          </w:p>
        </w:tc>
        <w:tc>
          <w:tcPr>
            <w:tcW w:w="1937" w:type="dxa"/>
            <w:vAlign w:val="center"/>
          </w:tcPr>
          <w:p>
            <w:pPr>
              <w:rPr>
                <w:rFonts w:ascii="宋体"/>
              </w:rPr>
            </w:pPr>
            <w:r>
              <w:rPr>
                <w:rFonts w:hint="eastAsia" w:ascii="宋体"/>
              </w:rPr>
              <w:t>鼻</w:t>
            </w:r>
            <w:r>
              <w:rPr>
                <w:rFonts w:ascii="宋体"/>
              </w:rPr>
              <w:t>孔</w:t>
            </w:r>
          </w:p>
        </w:tc>
        <w:tc>
          <w:tcPr>
            <w:tcW w:w="5624" w:type="dxa"/>
            <w:vAlign w:val="center"/>
          </w:tcPr>
          <w:p>
            <w:pPr>
              <w:rPr>
                <w:rFonts w:ascii="宋体"/>
              </w:rPr>
            </w:pPr>
            <w:r>
              <w:rPr>
                <w:rFonts w:hint="eastAsia" w:ascii="宋体"/>
              </w:rPr>
              <w:t>流</w:t>
            </w:r>
            <w:r>
              <w:rPr>
                <w:rFonts w:ascii="宋体"/>
              </w:rPr>
              <w:t>液</w:t>
            </w:r>
            <w:r>
              <w:rPr>
                <w:rFonts w:hint="eastAsia" w:ascii="宋体"/>
              </w:rPr>
              <w:t>，鼻</w:t>
            </w:r>
            <w:r>
              <w:rPr>
                <w:rFonts w:ascii="宋体"/>
              </w:rPr>
              <w:t>翼煸动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呼吸</w:t>
            </w:r>
            <w:r>
              <w:rPr>
                <w:rFonts w:ascii="宋体"/>
              </w:rPr>
              <w:t>性质和速率</w:t>
            </w:r>
          </w:p>
        </w:tc>
        <w:tc>
          <w:tcPr>
            <w:tcW w:w="5624" w:type="dxa"/>
            <w:vAlign w:val="center"/>
          </w:tcPr>
          <w:p>
            <w:pPr>
              <w:rPr>
                <w:rFonts w:ascii="宋体"/>
              </w:rPr>
            </w:pPr>
            <w:r>
              <w:rPr>
                <w:rFonts w:hint="eastAsia" w:ascii="宋体"/>
              </w:rPr>
              <w:t>深</w:t>
            </w:r>
            <w:r>
              <w:rPr>
                <w:rFonts w:ascii="宋体"/>
              </w:rPr>
              <w:t>缓</w:t>
            </w:r>
            <w:r>
              <w:rPr>
                <w:rFonts w:hint="eastAsia" w:ascii="宋体"/>
              </w:rPr>
              <w:t>，过</w:t>
            </w:r>
            <w:r>
              <w:rPr>
                <w:rFonts w:ascii="宋体"/>
              </w:rPr>
              <w:t>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trPr>
        <w:tc>
          <w:tcPr>
            <w:tcW w:w="1925" w:type="dxa"/>
            <w:vAlign w:val="center"/>
          </w:tcPr>
          <w:p>
            <w:pPr>
              <w:rPr>
                <w:rFonts w:ascii="宋体"/>
              </w:rPr>
            </w:pPr>
            <w:r>
              <w:rPr>
                <w:rFonts w:hint="eastAsia" w:ascii="宋体"/>
              </w:rPr>
              <w:t>心</w:t>
            </w:r>
            <w:r>
              <w:rPr>
                <w:rFonts w:ascii="宋体"/>
              </w:rPr>
              <w:t>血管系统</w:t>
            </w:r>
          </w:p>
        </w:tc>
        <w:tc>
          <w:tcPr>
            <w:tcW w:w="1937" w:type="dxa"/>
            <w:vAlign w:val="center"/>
          </w:tcPr>
          <w:p>
            <w:pPr>
              <w:rPr>
                <w:rFonts w:ascii="宋体"/>
              </w:rPr>
            </w:pPr>
            <w:r>
              <w:rPr>
                <w:rFonts w:hint="eastAsia" w:ascii="宋体"/>
              </w:rPr>
              <w:t>心</w:t>
            </w:r>
            <w:r>
              <w:rPr>
                <w:rFonts w:ascii="宋体"/>
              </w:rPr>
              <w:t>区触诊</w:t>
            </w:r>
          </w:p>
        </w:tc>
        <w:tc>
          <w:tcPr>
            <w:tcW w:w="5624" w:type="dxa"/>
            <w:vAlign w:val="center"/>
          </w:tcPr>
          <w:p>
            <w:pPr>
              <w:rPr>
                <w:rFonts w:ascii="宋体"/>
              </w:rPr>
            </w:pPr>
            <w:r>
              <w:rPr>
                <w:rFonts w:hint="eastAsia" w:ascii="宋体"/>
              </w:rPr>
              <w:t>心</w:t>
            </w:r>
            <w:r>
              <w:rPr>
                <w:rFonts w:ascii="宋体"/>
              </w:rPr>
              <w:t>动过缓</w:t>
            </w:r>
            <w:r>
              <w:rPr>
                <w:rFonts w:hint="eastAsia" w:ascii="宋体"/>
              </w:rPr>
              <w:t>，心</w:t>
            </w:r>
            <w:r>
              <w:rPr>
                <w:rFonts w:ascii="宋体"/>
              </w:rPr>
              <w:t>律不齐</w:t>
            </w:r>
            <w:r>
              <w:rPr>
                <w:rFonts w:hint="eastAsia" w:ascii="宋体"/>
              </w:rPr>
              <w:t>，心</w:t>
            </w:r>
            <w:r>
              <w:rPr>
                <w:rFonts w:ascii="宋体"/>
              </w:rPr>
              <w:t>跳过强或过弱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9" w:hRule="atLeast"/>
        </w:trPr>
        <w:tc>
          <w:tcPr>
            <w:tcW w:w="1925" w:type="dxa"/>
            <w:vMerge w:val="restart"/>
            <w:vAlign w:val="center"/>
          </w:tcPr>
          <w:p>
            <w:pPr>
              <w:rPr>
                <w:rFonts w:ascii="宋体"/>
              </w:rPr>
            </w:pPr>
            <w:r>
              <w:rPr>
                <w:rFonts w:hint="eastAsia" w:ascii="宋体"/>
              </w:rPr>
              <w:t>消</w:t>
            </w:r>
            <w:r>
              <w:rPr>
                <w:rFonts w:ascii="宋体"/>
              </w:rPr>
              <w:t>化系统</w:t>
            </w:r>
          </w:p>
        </w:tc>
        <w:tc>
          <w:tcPr>
            <w:tcW w:w="1937" w:type="dxa"/>
            <w:vAlign w:val="center"/>
          </w:tcPr>
          <w:p>
            <w:pPr>
              <w:rPr>
                <w:rFonts w:ascii="宋体"/>
              </w:rPr>
            </w:pPr>
            <w:r>
              <w:rPr>
                <w:rFonts w:hint="eastAsia" w:ascii="宋体"/>
              </w:rPr>
              <w:t>腹</w:t>
            </w:r>
            <w:r>
              <w:rPr>
                <w:rFonts w:ascii="宋体"/>
              </w:rPr>
              <w:t>形</w:t>
            </w:r>
          </w:p>
        </w:tc>
        <w:tc>
          <w:tcPr>
            <w:tcW w:w="5624" w:type="dxa"/>
            <w:vAlign w:val="center"/>
          </w:tcPr>
          <w:p>
            <w:pPr>
              <w:rPr>
                <w:rFonts w:ascii="宋体"/>
              </w:rPr>
            </w:pPr>
            <w:r>
              <w:rPr>
                <w:rFonts w:hint="eastAsia" w:ascii="宋体"/>
              </w:rPr>
              <w:t>气</w:t>
            </w:r>
            <w:r>
              <w:rPr>
                <w:rFonts w:ascii="宋体"/>
              </w:rPr>
              <w:t>胀或收缩</w:t>
            </w:r>
            <w:r>
              <w:rPr>
                <w:rFonts w:hint="eastAsia" w:ascii="宋体"/>
              </w:rPr>
              <w:t>，腹</w:t>
            </w:r>
            <w:r>
              <w:rPr>
                <w:rFonts w:ascii="宋体"/>
              </w:rPr>
              <w:t>泻或便秘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5"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粪</w:t>
            </w:r>
            <w:r>
              <w:rPr>
                <w:rFonts w:ascii="宋体"/>
              </w:rPr>
              <w:t>便硬度和颜色</w:t>
            </w:r>
          </w:p>
        </w:tc>
        <w:tc>
          <w:tcPr>
            <w:tcW w:w="5624" w:type="dxa"/>
            <w:vAlign w:val="center"/>
          </w:tcPr>
          <w:p>
            <w:pPr>
              <w:rPr>
                <w:rFonts w:ascii="宋体"/>
              </w:rPr>
            </w:pPr>
            <w:r>
              <w:rPr>
                <w:rFonts w:hint="eastAsia" w:ascii="宋体"/>
              </w:rPr>
              <w:t>粪</w:t>
            </w:r>
            <w:r>
              <w:rPr>
                <w:rFonts w:ascii="宋体"/>
              </w:rPr>
              <w:t>便不成形</w:t>
            </w:r>
            <w:r>
              <w:rPr>
                <w:rFonts w:hint="eastAsia" w:ascii="宋体"/>
              </w:rPr>
              <w:t>，黑</w:t>
            </w:r>
            <w:r>
              <w:rPr>
                <w:rFonts w:ascii="宋体"/>
              </w:rPr>
              <w:t>色或灰色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1925" w:type="dxa"/>
            <w:vMerge w:val="restart"/>
            <w:vAlign w:val="center"/>
          </w:tcPr>
          <w:p>
            <w:pPr>
              <w:rPr>
                <w:rFonts w:ascii="宋体"/>
              </w:rPr>
            </w:pPr>
            <w:r>
              <w:rPr>
                <w:rFonts w:hint="eastAsia" w:ascii="宋体"/>
              </w:rPr>
              <w:t>泌</w:t>
            </w:r>
            <w:r>
              <w:rPr>
                <w:rFonts w:ascii="宋体"/>
              </w:rPr>
              <w:t>尿</w:t>
            </w:r>
            <w:r>
              <w:rPr>
                <w:rFonts w:hint="eastAsia" w:ascii="宋体"/>
              </w:rPr>
              <w:t>生</w:t>
            </w:r>
            <w:r>
              <w:rPr>
                <w:rFonts w:ascii="宋体"/>
              </w:rPr>
              <w:t>殖系统</w:t>
            </w:r>
          </w:p>
        </w:tc>
        <w:tc>
          <w:tcPr>
            <w:tcW w:w="1937" w:type="dxa"/>
            <w:vAlign w:val="center"/>
          </w:tcPr>
          <w:p>
            <w:pPr>
              <w:rPr>
                <w:rFonts w:ascii="宋体"/>
              </w:rPr>
            </w:pPr>
            <w:r>
              <w:rPr>
                <w:rFonts w:hint="eastAsia" w:ascii="宋体"/>
              </w:rPr>
              <w:t>阴</w:t>
            </w:r>
            <w:r>
              <w:rPr>
                <w:rFonts w:ascii="宋体"/>
              </w:rPr>
              <w:t>道</w:t>
            </w:r>
            <w:r>
              <w:rPr>
                <w:rFonts w:hint="eastAsia" w:ascii="宋体"/>
              </w:rPr>
              <w:t>，乳</w:t>
            </w:r>
            <w:r>
              <w:rPr>
                <w:rFonts w:ascii="宋体"/>
              </w:rPr>
              <w:t>腺</w:t>
            </w:r>
          </w:p>
        </w:tc>
        <w:tc>
          <w:tcPr>
            <w:tcW w:w="5624" w:type="dxa"/>
            <w:vAlign w:val="center"/>
          </w:tcPr>
          <w:p>
            <w:pPr>
              <w:rPr>
                <w:rFonts w:ascii="宋体"/>
              </w:rPr>
            </w:pPr>
            <w:r>
              <w:rPr>
                <w:rFonts w:hint="eastAsia" w:ascii="宋体"/>
              </w:rPr>
              <w:t>膨</w:t>
            </w:r>
            <w:r>
              <w:rPr>
                <w:rFonts w:ascii="宋体"/>
              </w:rPr>
              <w:t>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阴</w:t>
            </w:r>
            <w:r>
              <w:rPr>
                <w:rFonts w:ascii="宋体"/>
              </w:rPr>
              <w:t>茎</w:t>
            </w:r>
          </w:p>
        </w:tc>
        <w:tc>
          <w:tcPr>
            <w:tcW w:w="5624" w:type="dxa"/>
            <w:vAlign w:val="center"/>
          </w:tcPr>
          <w:p>
            <w:pPr>
              <w:rPr>
                <w:rFonts w:ascii="宋体"/>
              </w:rPr>
            </w:pPr>
            <w:r>
              <w:rPr>
                <w:rFonts w:hint="eastAsia" w:ascii="宋体"/>
              </w:rPr>
              <w:t>脱</w:t>
            </w:r>
            <w:r>
              <w:rPr>
                <w:rFonts w:ascii="宋体"/>
              </w:rPr>
              <w:t>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会</w:t>
            </w:r>
            <w:r>
              <w:rPr>
                <w:rFonts w:ascii="宋体"/>
              </w:rPr>
              <w:t>阴部</w:t>
            </w:r>
          </w:p>
        </w:tc>
        <w:tc>
          <w:tcPr>
            <w:tcW w:w="5624" w:type="dxa"/>
            <w:vAlign w:val="center"/>
          </w:tcPr>
          <w:p>
            <w:pPr>
              <w:rPr>
                <w:rFonts w:ascii="宋体"/>
              </w:rPr>
            </w:pPr>
            <w:r>
              <w:rPr>
                <w:rFonts w:hint="eastAsia" w:ascii="宋体"/>
              </w:rPr>
              <w:t>污</w:t>
            </w:r>
            <w:r>
              <w:rPr>
                <w:rFonts w:ascii="宋体"/>
              </w:rPr>
              <w:t>秽</w:t>
            </w:r>
            <w:r>
              <w:rPr>
                <w:rFonts w:hint="eastAsia" w:ascii="宋体"/>
              </w:rPr>
              <w:t>，有</w:t>
            </w:r>
            <w:r>
              <w:rPr>
                <w:rFonts w:ascii="宋体"/>
              </w:rPr>
              <w:t>分泌物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1" w:hRule="atLeast"/>
        </w:trPr>
        <w:tc>
          <w:tcPr>
            <w:tcW w:w="1925" w:type="dxa"/>
            <w:vMerge w:val="restart"/>
            <w:vAlign w:val="center"/>
          </w:tcPr>
          <w:p>
            <w:pPr>
              <w:rPr>
                <w:rFonts w:ascii="宋体"/>
              </w:rPr>
            </w:pPr>
            <w:r>
              <w:rPr>
                <w:rFonts w:hint="eastAsia" w:ascii="宋体"/>
              </w:rPr>
              <w:t>皮肤</w:t>
            </w:r>
            <w:r>
              <w:rPr>
                <w:rFonts w:ascii="宋体"/>
              </w:rPr>
              <w:t>和被毛</w:t>
            </w:r>
          </w:p>
        </w:tc>
        <w:tc>
          <w:tcPr>
            <w:tcW w:w="1937" w:type="dxa"/>
            <w:vAlign w:val="center"/>
          </w:tcPr>
          <w:p>
            <w:pPr>
              <w:rPr>
                <w:rFonts w:ascii="宋体"/>
              </w:rPr>
            </w:pPr>
            <w:r>
              <w:rPr>
                <w:rFonts w:hint="eastAsia" w:ascii="宋体"/>
              </w:rPr>
              <w:t>颜</w:t>
            </w:r>
            <w:r>
              <w:rPr>
                <w:rFonts w:ascii="宋体"/>
              </w:rPr>
              <w:t>色</w:t>
            </w:r>
            <w:r>
              <w:rPr>
                <w:rFonts w:hint="eastAsia" w:ascii="宋体"/>
              </w:rPr>
              <w:t>，张</w:t>
            </w:r>
            <w:r>
              <w:rPr>
                <w:rFonts w:ascii="宋体"/>
              </w:rPr>
              <w:t>力</w:t>
            </w:r>
          </w:p>
        </w:tc>
        <w:tc>
          <w:tcPr>
            <w:tcW w:w="5624" w:type="dxa"/>
            <w:vAlign w:val="center"/>
          </w:tcPr>
          <w:p>
            <w:pPr>
              <w:rPr>
                <w:rFonts w:ascii="宋体"/>
              </w:rPr>
            </w:pPr>
            <w:r>
              <w:rPr>
                <w:rFonts w:hint="eastAsia" w:ascii="宋体"/>
              </w:rPr>
              <w:t>发</w:t>
            </w:r>
            <w:r>
              <w:rPr>
                <w:rFonts w:ascii="宋体"/>
              </w:rPr>
              <w:t>红</w:t>
            </w:r>
            <w:r>
              <w:rPr>
                <w:rFonts w:hint="eastAsia" w:ascii="宋体"/>
              </w:rPr>
              <w:t>，皱</w:t>
            </w:r>
            <w:r>
              <w:rPr>
                <w:rFonts w:ascii="宋体"/>
              </w:rPr>
              <w:t>褶</w:t>
            </w:r>
            <w:r>
              <w:rPr>
                <w:rFonts w:hint="eastAsia" w:ascii="宋体"/>
              </w:rPr>
              <w:t>，松</w:t>
            </w:r>
            <w:r>
              <w:rPr>
                <w:rFonts w:ascii="宋体"/>
              </w:rPr>
              <w:t>弛</w:t>
            </w:r>
            <w:r>
              <w:rPr>
                <w:rFonts w:hint="eastAsia" w:ascii="宋体"/>
              </w:rPr>
              <w:t>，皮</w:t>
            </w:r>
            <w:r>
              <w:rPr>
                <w:rFonts w:ascii="宋体"/>
              </w:rPr>
              <w:t>疹血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3"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完整</w:t>
            </w:r>
            <w:r>
              <w:rPr>
                <w:rFonts w:ascii="宋体"/>
              </w:rPr>
              <w:t>性</w:t>
            </w:r>
          </w:p>
        </w:tc>
        <w:tc>
          <w:tcPr>
            <w:tcW w:w="5624" w:type="dxa"/>
            <w:vAlign w:val="center"/>
          </w:tcPr>
          <w:p>
            <w:pPr>
              <w:rPr>
                <w:rFonts w:ascii="宋体"/>
              </w:rPr>
            </w:pPr>
            <w:r>
              <w:rPr>
                <w:rFonts w:hint="eastAsia" w:ascii="宋体"/>
              </w:rPr>
              <w:t>竖</w:t>
            </w:r>
            <w:r>
              <w:rPr>
                <w:rFonts w:ascii="宋体"/>
              </w:rPr>
              <w:t>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3" w:hRule="atLeast"/>
        </w:trPr>
        <w:tc>
          <w:tcPr>
            <w:tcW w:w="1925" w:type="dxa"/>
            <w:vMerge w:val="restart"/>
            <w:vAlign w:val="center"/>
          </w:tcPr>
          <w:p>
            <w:pPr>
              <w:rPr>
                <w:rFonts w:ascii="宋体"/>
              </w:rPr>
            </w:pPr>
            <w:r>
              <w:rPr>
                <w:rFonts w:hint="eastAsia" w:ascii="宋体"/>
              </w:rPr>
              <w:t>黏</w:t>
            </w:r>
            <w:r>
              <w:rPr>
                <w:rFonts w:ascii="宋体"/>
              </w:rPr>
              <w:t>膜</w:t>
            </w:r>
          </w:p>
        </w:tc>
        <w:tc>
          <w:tcPr>
            <w:tcW w:w="1937" w:type="dxa"/>
            <w:vAlign w:val="center"/>
          </w:tcPr>
          <w:p>
            <w:pPr>
              <w:rPr>
                <w:rFonts w:ascii="宋体"/>
              </w:rPr>
            </w:pPr>
            <w:r>
              <w:rPr>
                <w:rFonts w:hint="eastAsia" w:ascii="宋体"/>
              </w:rPr>
              <w:t>黏</w:t>
            </w:r>
            <w:r>
              <w:rPr>
                <w:rFonts w:ascii="宋体"/>
              </w:rPr>
              <w:t>膜</w:t>
            </w:r>
          </w:p>
        </w:tc>
        <w:tc>
          <w:tcPr>
            <w:tcW w:w="5624" w:type="dxa"/>
            <w:vAlign w:val="center"/>
          </w:tcPr>
          <w:p>
            <w:pPr>
              <w:rPr>
                <w:rFonts w:ascii="宋体"/>
              </w:rPr>
            </w:pPr>
            <w:r>
              <w:rPr>
                <w:rFonts w:hint="eastAsia" w:ascii="宋体"/>
              </w:rPr>
              <w:t>流</w:t>
            </w:r>
            <w:r>
              <w:rPr>
                <w:rFonts w:ascii="宋体"/>
              </w:rPr>
              <w:t>粘液</w:t>
            </w:r>
            <w:r>
              <w:rPr>
                <w:rFonts w:hint="eastAsia" w:ascii="宋体"/>
              </w:rPr>
              <w:t>，充</w:t>
            </w:r>
            <w:r>
              <w:rPr>
                <w:rFonts w:ascii="宋体"/>
              </w:rPr>
              <w:t>血</w:t>
            </w:r>
            <w:r>
              <w:rPr>
                <w:rFonts w:hint="eastAsia" w:ascii="宋体"/>
              </w:rPr>
              <w:t>，出</w:t>
            </w:r>
            <w:r>
              <w:rPr>
                <w:rFonts w:ascii="宋体"/>
              </w:rPr>
              <w:t>血性紫绀</w:t>
            </w:r>
            <w:r>
              <w:rPr>
                <w:rFonts w:hint="eastAsia" w:ascii="宋体"/>
              </w:rPr>
              <w:t>，苍</w:t>
            </w:r>
            <w:r>
              <w:rPr>
                <w:rFonts w:ascii="宋体"/>
              </w:rPr>
              <w:t>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4"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口</w:t>
            </w:r>
            <w:r>
              <w:rPr>
                <w:rFonts w:ascii="宋体"/>
              </w:rPr>
              <w:t>腔</w:t>
            </w:r>
          </w:p>
        </w:tc>
        <w:tc>
          <w:tcPr>
            <w:tcW w:w="5624" w:type="dxa"/>
            <w:vAlign w:val="center"/>
          </w:tcPr>
          <w:p>
            <w:pPr>
              <w:rPr>
                <w:rFonts w:ascii="宋体"/>
              </w:rPr>
            </w:pPr>
            <w:r>
              <w:rPr>
                <w:rFonts w:hint="eastAsia" w:ascii="宋体"/>
              </w:rPr>
              <w:t>溃</w:t>
            </w:r>
            <w:r>
              <w:rPr>
                <w:rFonts w:ascii="宋体"/>
              </w:rPr>
              <w:t>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1925" w:type="dxa"/>
            <w:vMerge w:val="restart"/>
            <w:vAlign w:val="center"/>
          </w:tcPr>
          <w:p>
            <w:pPr>
              <w:rPr>
                <w:rFonts w:ascii="宋体"/>
              </w:rPr>
            </w:pPr>
            <w:r>
              <w:rPr>
                <w:rFonts w:hint="eastAsia" w:ascii="宋体"/>
              </w:rPr>
              <w:t>眼</w:t>
            </w:r>
          </w:p>
        </w:tc>
        <w:tc>
          <w:tcPr>
            <w:tcW w:w="1937" w:type="dxa"/>
            <w:vAlign w:val="center"/>
          </w:tcPr>
          <w:p>
            <w:pPr>
              <w:rPr>
                <w:rFonts w:ascii="宋体"/>
              </w:rPr>
            </w:pPr>
            <w:r>
              <w:rPr>
                <w:rFonts w:hint="eastAsia" w:ascii="宋体"/>
              </w:rPr>
              <w:t>眼</w:t>
            </w:r>
            <w:r>
              <w:rPr>
                <w:rFonts w:ascii="宋体"/>
              </w:rPr>
              <w:t>睑</w:t>
            </w:r>
          </w:p>
        </w:tc>
        <w:tc>
          <w:tcPr>
            <w:tcW w:w="5624" w:type="dxa"/>
            <w:vAlign w:val="center"/>
          </w:tcPr>
          <w:p>
            <w:pPr>
              <w:rPr>
                <w:rFonts w:ascii="宋体"/>
              </w:rPr>
            </w:pPr>
            <w:r>
              <w:rPr>
                <w:rFonts w:hint="eastAsia" w:ascii="宋体"/>
              </w:rPr>
              <w:t>上</w:t>
            </w:r>
            <w:r>
              <w:rPr>
                <w:rFonts w:ascii="宋体"/>
              </w:rPr>
              <w:t>睑下垂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眼</w:t>
            </w:r>
            <w:r>
              <w:rPr>
                <w:rFonts w:ascii="宋体"/>
              </w:rPr>
              <w:t>球</w:t>
            </w:r>
          </w:p>
        </w:tc>
        <w:tc>
          <w:tcPr>
            <w:tcW w:w="5624" w:type="dxa"/>
            <w:vAlign w:val="center"/>
          </w:tcPr>
          <w:p>
            <w:pPr>
              <w:rPr>
                <w:rFonts w:ascii="宋体"/>
              </w:rPr>
            </w:pPr>
            <w:r>
              <w:rPr>
                <w:rFonts w:hint="eastAsia" w:ascii="宋体"/>
              </w:rPr>
              <w:t>眼</w:t>
            </w:r>
            <w:r>
              <w:rPr>
                <w:rFonts w:ascii="宋体"/>
              </w:rPr>
              <w:t>球突出或震颤</w:t>
            </w:r>
            <w:r>
              <w:rPr>
                <w:rFonts w:hint="eastAsia" w:ascii="宋体"/>
              </w:rPr>
              <w:t>，结</w:t>
            </w:r>
            <w:r>
              <w:rPr>
                <w:rFonts w:ascii="宋体"/>
              </w:rPr>
              <w:t>膜充血</w:t>
            </w:r>
            <w:r>
              <w:rPr>
                <w:rFonts w:hint="eastAsia" w:ascii="宋体"/>
              </w:rPr>
              <w:t>，角</w:t>
            </w:r>
            <w:r>
              <w:rPr>
                <w:rFonts w:ascii="宋体"/>
              </w:rPr>
              <w:t>膜混浊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trPr>
        <w:tc>
          <w:tcPr>
            <w:tcW w:w="1925" w:type="dxa"/>
            <w:vMerge w:val="continue"/>
            <w:vAlign w:val="center"/>
          </w:tcPr>
          <w:p>
            <w:pPr>
              <w:rPr>
                <w:rFonts w:ascii="宋体"/>
              </w:rPr>
            </w:pPr>
          </w:p>
        </w:tc>
        <w:tc>
          <w:tcPr>
            <w:tcW w:w="1937" w:type="dxa"/>
            <w:vAlign w:val="center"/>
          </w:tcPr>
          <w:p>
            <w:pPr>
              <w:rPr>
                <w:rFonts w:ascii="宋体"/>
              </w:rPr>
            </w:pPr>
            <w:r>
              <w:rPr>
                <w:rFonts w:hint="eastAsia" w:ascii="宋体"/>
              </w:rPr>
              <w:t>透明</w:t>
            </w:r>
            <w:r>
              <w:rPr>
                <w:rFonts w:ascii="宋体"/>
              </w:rPr>
              <w:t>度</w:t>
            </w:r>
          </w:p>
        </w:tc>
        <w:tc>
          <w:tcPr>
            <w:tcW w:w="5624" w:type="dxa"/>
            <w:vAlign w:val="center"/>
          </w:tcPr>
          <w:p>
            <w:pPr>
              <w:rPr>
                <w:rFonts w:ascii="宋体"/>
              </w:rPr>
            </w:pPr>
            <w:r>
              <w:rPr>
                <w:rFonts w:hint="eastAsia" w:ascii="宋体"/>
              </w:rPr>
              <w:t>混</w:t>
            </w:r>
            <w:r>
              <w:rPr>
                <w:rFonts w:ascii="宋体"/>
              </w:rPr>
              <w:t>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1" w:hRule="atLeast"/>
        </w:trPr>
        <w:tc>
          <w:tcPr>
            <w:tcW w:w="1925" w:type="dxa"/>
            <w:vMerge w:val="restart"/>
            <w:vAlign w:val="center"/>
          </w:tcPr>
          <w:p>
            <w:pPr>
              <w:rPr>
                <w:rFonts w:ascii="宋体"/>
              </w:rPr>
            </w:pPr>
            <w:r>
              <w:rPr>
                <w:rFonts w:hint="eastAsia" w:ascii="宋体"/>
              </w:rPr>
              <w:t>其</w:t>
            </w:r>
            <w:r>
              <w:rPr>
                <w:rFonts w:ascii="宋体"/>
              </w:rPr>
              <w:t>他</w:t>
            </w:r>
          </w:p>
        </w:tc>
        <w:tc>
          <w:tcPr>
            <w:tcW w:w="1937" w:type="dxa"/>
            <w:vAlign w:val="center"/>
          </w:tcPr>
          <w:p>
            <w:pPr>
              <w:rPr>
                <w:rFonts w:ascii="宋体"/>
              </w:rPr>
            </w:pPr>
            <w:r>
              <w:rPr>
                <w:rFonts w:hint="eastAsia" w:ascii="宋体"/>
              </w:rPr>
              <w:t>直</w:t>
            </w:r>
            <w:r>
              <w:rPr>
                <w:rFonts w:ascii="宋体"/>
              </w:rPr>
              <w:t>肠或皮肤温度</w:t>
            </w:r>
          </w:p>
        </w:tc>
        <w:tc>
          <w:tcPr>
            <w:tcW w:w="5624" w:type="dxa"/>
            <w:vAlign w:val="center"/>
          </w:tcPr>
          <w:p>
            <w:pPr>
              <w:rPr>
                <w:rFonts w:ascii="宋体"/>
              </w:rPr>
            </w:pPr>
            <w:r>
              <w:rPr>
                <w:rFonts w:hint="eastAsia" w:ascii="宋体"/>
              </w:rPr>
              <w:t>降</w:t>
            </w:r>
            <w:r>
              <w:rPr>
                <w:rFonts w:ascii="宋体"/>
              </w:rPr>
              <w:t>低或升高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trPr>
        <w:tc>
          <w:tcPr>
            <w:tcW w:w="1925" w:type="dxa"/>
            <w:vMerge w:val="continue"/>
          </w:tcPr>
          <w:p>
            <w:pPr>
              <w:rPr>
                <w:rFonts w:ascii="宋体"/>
              </w:rPr>
            </w:pPr>
          </w:p>
        </w:tc>
        <w:tc>
          <w:tcPr>
            <w:tcW w:w="1937" w:type="dxa"/>
            <w:vAlign w:val="center"/>
          </w:tcPr>
          <w:p>
            <w:pPr>
              <w:rPr>
                <w:rFonts w:ascii="宋体"/>
              </w:rPr>
            </w:pPr>
            <w:r>
              <w:rPr>
                <w:rFonts w:hint="eastAsia" w:ascii="宋体"/>
              </w:rPr>
              <w:t>一</w:t>
            </w:r>
            <w:r>
              <w:rPr>
                <w:rFonts w:ascii="宋体"/>
              </w:rPr>
              <w:t>般情况</w:t>
            </w:r>
          </w:p>
        </w:tc>
        <w:tc>
          <w:tcPr>
            <w:tcW w:w="5624" w:type="dxa"/>
            <w:vAlign w:val="center"/>
          </w:tcPr>
          <w:p>
            <w:pPr>
              <w:rPr>
                <w:rFonts w:ascii="宋体"/>
              </w:rPr>
            </w:pPr>
            <w:r>
              <w:rPr>
                <w:rFonts w:hint="eastAsia" w:ascii="宋体"/>
              </w:rPr>
              <w:t>消</w:t>
            </w:r>
            <w:r>
              <w:rPr>
                <w:rFonts w:ascii="宋体"/>
              </w:rPr>
              <w:t>瘦</w:t>
            </w:r>
          </w:p>
        </w:tc>
      </w:tr>
    </w:tbl>
    <w:p/>
    <w:p>
      <w:pPr>
        <w:tabs>
          <w:tab w:val="center" w:pos="4773"/>
        </w:tabs>
        <w:spacing w:line="360" w:lineRule="auto"/>
        <w:rPr>
          <w:rFonts w:ascii="宋体" w:hAnsi="Times New Roman" w:eastAsia="宋体" w:cs="Times New Roman"/>
          <w:kern w:val="0"/>
          <w:szCs w:val="21"/>
        </w:rPr>
      </w:pPr>
    </w:p>
    <w:sectPr>
      <w:footerReference r:id="rId7" w:type="default"/>
      <w:pgSz w:w="11906" w:h="16838"/>
      <w:pgMar w:top="1440" w:right="1286" w:bottom="1440" w:left="13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r>
      <w:rPr>
        <w:kern w:val="0"/>
        <w:szCs w:val="21"/>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AC2A01"/>
    <w:multiLevelType w:val="singleLevel"/>
    <w:tmpl w:val="EFAC2A01"/>
    <w:lvl w:ilvl="0" w:tentative="0">
      <w:start w:val="4"/>
      <w:numFmt w:val="decimal"/>
      <w:suff w:val="space"/>
      <w:lvlText w:val="第%1部分"/>
      <w:lvlJc w:val="left"/>
    </w:lvl>
  </w:abstractNum>
  <w:abstractNum w:abstractNumId="1">
    <w:nsid w:val="1FC91163"/>
    <w:multiLevelType w:val="multilevel"/>
    <w:tmpl w:val="1FC91163"/>
    <w:lvl w:ilvl="0" w:tentative="0">
      <w:start w:val="1"/>
      <w:numFmt w:val="decimal"/>
      <w:pStyle w:val="12"/>
      <w:suff w:val="nothing"/>
      <w:lvlText w:val="%1　"/>
      <w:lvlJc w:val="left"/>
      <w:rPr>
        <w:rFonts w:hint="eastAsia" w:ascii="黑体" w:hAnsi="Times New Roman" w:eastAsia="黑体" w:cs="Times New Roman"/>
        <w:b w:val="0"/>
        <w:i w:val="0"/>
        <w:sz w:val="21"/>
        <w:szCs w:val="21"/>
      </w:rPr>
    </w:lvl>
    <w:lvl w:ilvl="1" w:tentative="0">
      <w:start w:val="1"/>
      <w:numFmt w:val="decimal"/>
      <w:pStyle w:val="16"/>
      <w:suff w:val="nothing"/>
      <w:lvlText w:val="%1.%2　"/>
      <w:lvlJc w:val="left"/>
      <w:pPr>
        <w:ind w:left="1277"/>
      </w:pPr>
      <w:rPr>
        <w:rFonts w:hint="eastAsia" w:ascii="宋体" w:hAnsi="宋体" w:eastAsia="宋体" w:cs="Times New Roman"/>
        <w:b w:val="0"/>
        <w:bCs w:val="0"/>
        <w:i w:val="0"/>
        <w:iCs w:val="0"/>
        <w:caps w:val="0"/>
        <w:strike w:val="0"/>
        <w:dstrike w:val="0"/>
        <w:vanish w:val="0"/>
        <w:spacing w:val="0"/>
        <w:kern w:val="0"/>
        <w:position w:val="0"/>
        <w:sz w:val="24"/>
        <w:szCs w:val="24"/>
        <w:u w:val="none"/>
        <w:vertAlign w:val="baseline"/>
      </w:rPr>
    </w:lvl>
    <w:lvl w:ilvl="2" w:tentative="0">
      <w:start w:val="1"/>
      <w:numFmt w:val="decimal"/>
      <w:pStyle w:val="17"/>
      <w:suff w:val="nothing"/>
      <w:lvlText w:val="%1.%2.%3　"/>
      <w:lvlJc w:val="left"/>
      <w:pPr>
        <w:ind w:left="1277"/>
      </w:pPr>
      <w:rPr>
        <w:rFonts w:hint="eastAsia" w:ascii="黑体" w:hAnsi="Times New Roman" w:eastAsia="黑体" w:cs="Times New Roman"/>
        <w:b w:val="0"/>
        <w:i w:val="0"/>
        <w:color w:val="auto"/>
        <w:sz w:val="21"/>
      </w:rPr>
    </w:lvl>
    <w:lvl w:ilvl="3" w:tentative="0">
      <w:start w:val="1"/>
      <w:numFmt w:val="decimal"/>
      <w:suff w:val="nothing"/>
      <w:lvlText w:val="%1.%2.%3.%4　"/>
      <w:lvlJc w:val="left"/>
      <w:pPr>
        <w:ind w:left="426"/>
      </w:pPr>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CF6"/>
    <w:rsid w:val="00013252"/>
    <w:rsid w:val="000306FA"/>
    <w:rsid w:val="00046B84"/>
    <w:rsid w:val="00191CF6"/>
    <w:rsid w:val="00196A98"/>
    <w:rsid w:val="00301E72"/>
    <w:rsid w:val="003D18AA"/>
    <w:rsid w:val="004D7D5F"/>
    <w:rsid w:val="00660870"/>
    <w:rsid w:val="006A699B"/>
    <w:rsid w:val="00717A24"/>
    <w:rsid w:val="00877945"/>
    <w:rsid w:val="00AF63D6"/>
    <w:rsid w:val="00B242B4"/>
    <w:rsid w:val="00C07BFA"/>
    <w:rsid w:val="00D548AD"/>
    <w:rsid w:val="00D83D83"/>
    <w:rsid w:val="01003B91"/>
    <w:rsid w:val="01243486"/>
    <w:rsid w:val="02136B44"/>
    <w:rsid w:val="02DD6DB4"/>
    <w:rsid w:val="040936B9"/>
    <w:rsid w:val="043A627F"/>
    <w:rsid w:val="06B32409"/>
    <w:rsid w:val="08F93652"/>
    <w:rsid w:val="09EB1C2B"/>
    <w:rsid w:val="0C830916"/>
    <w:rsid w:val="0D2A724E"/>
    <w:rsid w:val="0E1E7257"/>
    <w:rsid w:val="11ED0558"/>
    <w:rsid w:val="125F35A3"/>
    <w:rsid w:val="12EE4890"/>
    <w:rsid w:val="1382237F"/>
    <w:rsid w:val="14D70A01"/>
    <w:rsid w:val="153727FD"/>
    <w:rsid w:val="15596D2C"/>
    <w:rsid w:val="1710541A"/>
    <w:rsid w:val="193456B3"/>
    <w:rsid w:val="1BED3CF7"/>
    <w:rsid w:val="1C2B426D"/>
    <w:rsid w:val="1C675766"/>
    <w:rsid w:val="1DE263D1"/>
    <w:rsid w:val="1F951D1A"/>
    <w:rsid w:val="1FC01C30"/>
    <w:rsid w:val="21820980"/>
    <w:rsid w:val="2674160D"/>
    <w:rsid w:val="26FD33B2"/>
    <w:rsid w:val="28785F29"/>
    <w:rsid w:val="2DB72458"/>
    <w:rsid w:val="2F6754FE"/>
    <w:rsid w:val="2F820C9B"/>
    <w:rsid w:val="2FE710CE"/>
    <w:rsid w:val="301D0F15"/>
    <w:rsid w:val="346E5CCE"/>
    <w:rsid w:val="38881468"/>
    <w:rsid w:val="3B666023"/>
    <w:rsid w:val="3B8D0A59"/>
    <w:rsid w:val="3BE306AC"/>
    <w:rsid w:val="447634E7"/>
    <w:rsid w:val="44AB45E0"/>
    <w:rsid w:val="451F19E1"/>
    <w:rsid w:val="4533226F"/>
    <w:rsid w:val="4AAB41D8"/>
    <w:rsid w:val="4B9825AF"/>
    <w:rsid w:val="4F136164"/>
    <w:rsid w:val="5042298A"/>
    <w:rsid w:val="50697E29"/>
    <w:rsid w:val="535C2EEE"/>
    <w:rsid w:val="5574686D"/>
    <w:rsid w:val="56DA66C2"/>
    <w:rsid w:val="57D70C1A"/>
    <w:rsid w:val="5B054E6C"/>
    <w:rsid w:val="61ED12D5"/>
    <w:rsid w:val="621955FA"/>
    <w:rsid w:val="631C2996"/>
    <w:rsid w:val="673411FA"/>
    <w:rsid w:val="6AE22439"/>
    <w:rsid w:val="6C601BAB"/>
    <w:rsid w:val="718F4F09"/>
    <w:rsid w:val="721B337C"/>
    <w:rsid w:val="727E613D"/>
    <w:rsid w:val="749F22FF"/>
    <w:rsid w:val="77075605"/>
    <w:rsid w:val="788B0E34"/>
    <w:rsid w:val="78FB0C41"/>
    <w:rsid w:val="798C5572"/>
    <w:rsid w:val="7C766B88"/>
    <w:rsid w:val="7CA97725"/>
    <w:rsid w:val="7CB56C93"/>
    <w:rsid w:val="7ECE452D"/>
    <w:rsid w:val="7EF1674E"/>
    <w:rsid w:val="7FA124CA"/>
    <w:rsid w:val="7FE31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22"/>
    <w:qFormat/>
    <w:uiPriority w:val="0"/>
    <w:rPr>
      <w:sz w:val="18"/>
      <w:szCs w:val="18"/>
    </w:rPr>
  </w:style>
  <w:style w:type="paragraph" w:styleId="3">
    <w:name w:val="footer"/>
    <w:basedOn w:val="1"/>
    <w:qFormat/>
    <w:uiPriority w:val="99"/>
    <w:pPr>
      <w:snapToGrid w:val="0"/>
      <w:ind w:right="210" w:rightChars="100"/>
      <w:jc w:val="righ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99"/>
    <w:pPr>
      <w:tabs>
        <w:tab w:val="right" w:leader="dot" w:pos="9241"/>
      </w:tabs>
      <w:spacing w:beforeLines="25" w:afterLines="25"/>
      <w:jc w:val="left"/>
    </w:pPr>
    <w:rPr>
      <w:rFonts w:ascii="宋体"/>
      <w:szCs w:val="21"/>
    </w:rPr>
  </w:style>
  <w:style w:type="table" w:styleId="7">
    <w:name w:val="Table Grid"/>
    <w:basedOn w:val="6"/>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9">
    <w:name w:val="FollowedHyperlink"/>
    <w:basedOn w:val="8"/>
    <w:qFormat/>
    <w:uiPriority w:val="0"/>
    <w:rPr>
      <w:color w:val="0066CC"/>
      <w:u w:val="single"/>
    </w:rPr>
  </w:style>
  <w:style w:type="character" w:styleId="10">
    <w:name w:val="Hyperlink"/>
    <w:basedOn w:val="8"/>
    <w:qFormat/>
    <w:uiPriority w:val="99"/>
    <w:rPr>
      <w:rFonts w:cs="Times New Roman"/>
      <w:color w:val="0000FF"/>
      <w:spacing w:val="0"/>
      <w:w w:val="100"/>
      <w:sz w:val="21"/>
      <w:u w:val="single"/>
    </w:rPr>
  </w:style>
  <w:style w:type="paragraph" w:customStyle="1" w:styleId="11">
    <w:name w:val="??"/>
    <w:qFormat/>
    <w:uiPriority w:val="0"/>
    <w:pPr>
      <w:widowControl w:val="0"/>
      <w:autoSpaceDE w:val="0"/>
      <w:autoSpaceDN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章标题"/>
    <w:next w:val="13"/>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3">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customStyle="1" w:styleId="14">
    <w:name w:val="目次、标准名称标题"/>
    <w:basedOn w:val="1"/>
    <w:next w:val="13"/>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5">
    <w:name w:val="前言、引言标题"/>
    <w:next w:val="13"/>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6">
    <w:name w:val="一级条标题"/>
    <w:next w:val="13"/>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7">
    <w:name w:val="二级条标题"/>
    <w:basedOn w:val="16"/>
    <w:next w:val="13"/>
    <w:qFormat/>
    <w:uiPriority w:val="99"/>
    <w:pPr>
      <w:numPr>
        <w:ilvl w:val="2"/>
      </w:numPr>
      <w:spacing w:before="50" w:after="50"/>
      <w:outlineLvl w:val="3"/>
    </w:pPr>
  </w:style>
  <w:style w:type="paragraph" w:styleId="18">
    <w:name w:val="List Paragraph"/>
    <w:basedOn w:val="1"/>
    <w:qFormat/>
    <w:uiPriority w:val="34"/>
    <w:pPr>
      <w:ind w:firstLine="420" w:firstLineChars="200"/>
    </w:pPr>
  </w:style>
  <w:style w:type="character" w:customStyle="1" w:styleId="19">
    <w:name w:val="rec-time"/>
    <w:basedOn w:val="8"/>
    <w:qFormat/>
    <w:uiPriority w:val="0"/>
  </w:style>
  <w:style w:type="character" w:customStyle="1" w:styleId="20">
    <w:name w:val="rec-volume"/>
    <w:basedOn w:val="8"/>
    <w:qFormat/>
    <w:uiPriority w:val="0"/>
  </w:style>
  <w:style w:type="character" w:customStyle="1" w:styleId="21">
    <w:name w:val="rec-status-desc"/>
    <w:basedOn w:val="8"/>
    <w:qFormat/>
    <w:uiPriority w:val="0"/>
  </w:style>
  <w:style w:type="character" w:customStyle="1" w:styleId="22">
    <w:name w:val="批注框文本 Char"/>
    <w:basedOn w:val="8"/>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2441</Words>
  <Characters>13918</Characters>
  <Lines>115</Lines>
  <Paragraphs>32</Paragraphs>
  <TotalTime>2</TotalTime>
  <ScaleCrop>false</ScaleCrop>
  <LinksUpToDate>false</LinksUpToDate>
  <CharactersWithSpaces>16327</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呆呆</cp:lastModifiedBy>
  <cp:lastPrinted>2019-03-19T06:57:00Z</cp:lastPrinted>
  <dcterms:modified xsi:type="dcterms:W3CDTF">2019-06-10T01:45:50Z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