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2229" w:rsidRPr="0098645A" w:rsidRDefault="00CF6AFE" w:rsidP="00FB2229">
      <w:pPr>
        <w:jc w:val="center"/>
        <w:rPr>
          <w:b/>
          <w:sz w:val="48"/>
          <w:szCs w:val="48"/>
        </w:rPr>
      </w:pPr>
      <w:r>
        <w:rPr>
          <w:rFonts w:hint="eastAsia"/>
          <w:b/>
          <w:sz w:val="48"/>
          <w:szCs w:val="48"/>
        </w:rPr>
        <w:t>贵州省</w:t>
      </w:r>
      <w:r w:rsidR="00FB2229">
        <w:rPr>
          <w:rFonts w:hint="eastAsia"/>
          <w:b/>
          <w:sz w:val="48"/>
          <w:szCs w:val="48"/>
        </w:rPr>
        <w:t>地方</w:t>
      </w:r>
      <w:r w:rsidR="00FB2229" w:rsidRPr="0098645A">
        <w:rPr>
          <w:rFonts w:hint="eastAsia"/>
          <w:b/>
          <w:sz w:val="48"/>
          <w:szCs w:val="48"/>
        </w:rPr>
        <w:t>标准</w:t>
      </w:r>
    </w:p>
    <w:p w:rsidR="00FB2229" w:rsidRPr="0098645A" w:rsidRDefault="00FB2229" w:rsidP="00FB2229">
      <w:pPr>
        <w:spacing w:line="440" w:lineRule="exact"/>
        <w:ind w:firstLineChars="200" w:firstLine="562"/>
        <w:jc w:val="center"/>
        <w:rPr>
          <w:rFonts w:ascii="黑体" w:eastAsia="黑体"/>
          <w:b/>
          <w:sz w:val="28"/>
          <w:szCs w:val="28"/>
        </w:rPr>
      </w:pPr>
    </w:p>
    <w:p w:rsidR="00FB2229" w:rsidRPr="0098645A" w:rsidRDefault="00FB2229" w:rsidP="00FB2229">
      <w:pPr>
        <w:spacing w:line="440" w:lineRule="exact"/>
        <w:ind w:firstLineChars="200" w:firstLine="562"/>
        <w:jc w:val="center"/>
        <w:rPr>
          <w:rFonts w:ascii="黑体" w:eastAsia="黑体"/>
          <w:b/>
          <w:sz w:val="28"/>
          <w:szCs w:val="28"/>
        </w:rPr>
      </w:pPr>
    </w:p>
    <w:p w:rsidR="00FB2229" w:rsidRPr="0098645A" w:rsidRDefault="00FB2229" w:rsidP="00FB2229">
      <w:pPr>
        <w:spacing w:line="440" w:lineRule="exact"/>
        <w:ind w:firstLineChars="200" w:firstLine="562"/>
        <w:jc w:val="center"/>
        <w:rPr>
          <w:rFonts w:ascii="黑体" w:eastAsia="黑体"/>
          <w:b/>
          <w:sz w:val="28"/>
          <w:szCs w:val="28"/>
        </w:rPr>
      </w:pPr>
    </w:p>
    <w:p w:rsidR="00FB2229" w:rsidRPr="0098645A" w:rsidRDefault="00FB2229" w:rsidP="00FB2229">
      <w:pPr>
        <w:spacing w:line="440" w:lineRule="exact"/>
        <w:ind w:firstLineChars="200" w:firstLine="562"/>
        <w:jc w:val="center"/>
        <w:rPr>
          <w:rFonts w:ascii="黑体" w:eastAsia="黑体"/>
          <w:b/>
          <w:sz w:val="28"/>
          <w:szCs w:val="28"/>
        </w:rPr>
      </w:pPr>
    </w:p>
    <w:p w:rsidR="00FB2229" w:rsidRPr="00FB2229" w:rsidRDefault="00FB2229" w:rsidP="00FB2229">
      <w:pPr>
        <w:spacing w:line="440" w:lineRule="exact"/>
        <w:ind w:firstLineChars="200" w:firstLine="723"/>
        <w:jc w:val="center"/>
        <w:rPr>
          <w:rFonts w:ascii="宋体" w:eastAsia="宋体" w:hAnsi="宋体"/>
          <w:sz w:val="36"/>
          <w:szCs w:val="36"/>
        </w:rPr>
      </w:pPr>
      <w:r w:rsidRPr="00FB2229">
        <w:rPr>
          <w:rFonts w:ascii="宋体" w:eastAsia="宋体" w:hAnsi="宋体" w:hint="eastAsia"/>
          <w:b/>
          <w:sz w:val="36"/>
          <w:szCs w:val="36"/>
        </w:rPr>
        <w:t>《</w:t>
      </w:r>
      <w:r w:rsidR="00CF6AFE">
        <w:rPr>
          <w:rFonts w:ascii="宋体" w:eastAsia="宋体" w:hAnsi="宋体" w:hint="eastAsia"/>
          <w:b/>
          <w:sz w:val="36"/>
          <w:szCs w:val="36"/>
        </w:rPr>
        <w:t>山地水晶葡萄栽培技术规程</w:t>
      </w:r>
      <w:r w:rsidRPr="00FB2229">
        <w:rPr>
          <w:rFonts w:ascii="宋体" w:eastAsia="宋体" w:hAnsi="宋体" w:hint="eastAsia"/>
          <w:b/>
          <w:sz w:val="36"/>
          <w:szCs w:val="36"/>
        </w:rPr>
        <w:t>》</w:t>
      </w:r>
    </w:p>
    <w:p w:rsidR="00FB2229" w:rsidRPr="00FB2229" w:rsidRDefault="00FB2229" w:rsidP="00FB2229">
      <w:pPr>
        <w:jc w:val="center"/>
        <w:rPr>
          <w:rFonts w:ascii="宋体" w:eastAsia="宋体" w:hAnsi="宋体"/>
          <w:b/>
          <w:sz w:val="36"/>
          <w:szCs w:val="36"/>
        </w:rPr>
      </w:pPr>
    </w:p>
    <w:p w:rsidR="00FB2229" w:rsidRPr="00FB2229" w:rsidRDefault="00FB2229" w:rsidP="00FB2229">
      <w:pPr>
        <w:jc w:val="center"/>
        <w:rPr>
          <w:rFonts w:ascii="宋体" w:eastAsia="宋体" w:hAnsi="宋体"/>
          <w:b/>
          <w:sz w:val="36"/>
          <w:szCs w:val="36"/>
        </w:rPr>
      </w:pPr>
      <w:r w:rsidRPr="00FB2229">
        <w:rPr>
          <w:rFonts w:ascii="宋体" w:eastAsia="宋体" w:hAnsi="宋体" w:hint="eastAsia"/>
          <w:b/>
          <w:sz w:val="36"/>
          <w:szCs w:val="36"/>
        </w:rPr>
        <w:t>标  准  编  制  说  明</w:t>
      </w:r>
    </w:p>
    <w:p w:rsidR="00FB2229" w:rsidRPr="0098645A" w:rsidRDefault="00FB2229" w:rsidP="00FB2229">
      <w:pPr>
        <w:spacing w:line="440" w:lineRule="exact"/>
        <w:ind w:firstLineChars="200" w:firstLine="640"/>
        <w:jc w:val="center"/>
        <w:rPr>
          <w:rFonts w:eastAsia="黑体"/>
          <w:sz w:val="32"/>
          <w:szCs w:val="32"/>
        </w:rPr>
      </w:pPr>
    </w:p>
    <w:p w:rsidR="00FB2229" w:rsidRPr="00FB2229" w:rsidRDefault="00FB2229" w:rsidP="00FB2229">
      <w:pPr>
        <w:spacing w:line="440" w:lineRule="exact"/>
        <w:ind w:firstLineChars="200" w:firstLine="723"/>
        <w:jc w:val="center"/>
        <w:rPr>
          <w:rFonts w:ascii="黑体" w:eastAsia="黑体"/>
          <w:b/>
          <w:sz w:val="36"/>
          <w:szCs w:val="36"/>
        </w:rPr>
      </w:pPr>
    </w:p>
    <w:p w:rsidR="00FB2229" w:rsidRPr="0098645A" w:rsidRDefault="00FB2229" w:rsidP="00FB2229">
      <w:pPr>
        <w:spacing w:line="440" w:lineRule="exact"/>
        <w:ind w:firstLineChars="200" w:firstLine="562"/>
        <w:jc w:val="center"/>
        <w:rPr>
          <w:rFonts w:ascii="黑体" w:eastAsia="黑体"/>
          <w:b/>
          <w:sz w:val="28"/>
          <w:szCs w:val="28"/>
        </w:rPr>
      </w:pPr>
    </w:p>
    <w:p w:rsidR="00FB2229" w:rsidRPr="0098645A" w:rsidRDefault="00FB2229" w:rsidP="00FB2229">
      <w:pPr>
        <w:spacing w:line="440" w:lineRule="exact"/>
        <w:ind w:firstLineChars="200" w:firstLine="562"/>
        <w:jc w:val="center"/>
        <w:rPr>
          <w:rFonts w:ascii="黑体" w:eastAsia="黑体"/>
          <w:b/>
          <w:sz w:val="28"/>
          <w:szCs w:val="28"/>
        </w:rPr>
      </w:pPr>
    </w:p>
    <w:p w:rsidR="00FB2229" w:rsidRPr="0098645A" w:rsidRDefault="00FB2229" w:rsidP="00FB2229">
      <w:pPr>
        <w:spacing w:line="440" w:lineRule="exact"/>
        <w:ind w:firstLineChars="200" w:firstLine="562"/>
        <w:jc w:val="center"/>
        <w:rPr>
          <w:rFonts w:ascii="黑体" w:eastAsia="黑体"/>
          <w:b/>
          <w:sz w:val="28"/>
          <w:szCs w:val="28"/>
        </w:rPr>
      </w:pPr>
    </w:p>
    <w:p w:rsidR="00FB2229" w:rsidRPr="0098645A" w:rsidRDefault="00FB2229" w:rsidP="00FB2229">
      <w:pPr>
        <w:spacing w:line="440" w:lineRule="exact"/>
        <w:ind w:firstLineChars="200" w:firstLine="562"/>
        <w:jc w:val="center"/>
        <w:rPr>
          <w:rFonts w:ascii="黑体" w:eastAsia="黑体"/>
          <w:b/>
          <w:sz w:val="28"/>
          <w:szCs w:val="28"/>
        </w:rPr>
      </w:pPr>
    </w:p>
    <w:p w:rsidR="00FB2229" w:rsidRPr="0098645A" w:rsidRDefault="00FB2229" w:rsidP="00FB2229">
      <w:pPr>
        <w:jc w:val="center"/>
        <w:rPr>
          <w:rFonts w:eastAsia="黑体"/>
          <w:sz w:val="36"/>
          <w:szCs w:val="36"/>
        </w:rPr>
      </w:pPr>
      <w:r w:rsidRPr="0098645A">
        <w:rPr>
          <w:rFonts w:eastAsia="黑体" w:hint="eastAsia"/>
          <w:sz w:val="36"/>
          <w:szCs w:val="36"/>
        </w:rPr>
        <w:t>（</w:t>
      </w:r>
      <w:r w:rsidR="00CA605F">
        <w:rPr>
          <w:rFonts w:eastAsia="黑体" w:hint="eastAsia"/>
          <w:sz w:val="36"/>
          <w:szCs w:val="36"/>
        </w:rPr>
        <w:t>修改</w:t>
      </w:r>
      <w:r w:rsidRPr="0098645A">
        <w:rPr>
          <w:rFonts w:eastAsia="黑体" w:hint="eastAsia"/>
          <w:sz w:val="36"/>
          <w:szCs w:val="36"/>
        </w:rPr>
        <w:t>稿）</w:t>
      </w:r>
    </w:p>
    <w:p w:rsidR="00FB2229" w:rsidRPr="0098645A" w:rsidRDefault="00FB2229" w:rsidP="00FB2229">
      <w:pPr>
        <w:spacing w:line="440" w:lineRule="exact"/>
        <w:ind w:firstLineChars="200" w:firstLine="964"/>
        <w:jc w:val="center"/>
        <w:rPr>
          <w:rFonts w:ascii="黑体" w:eastAsia="黑体"/>
          <w:b/>
          <w:sz w:val="48"/>
          <w:szCs w:val="48"/>
        </w:rPr>
      </w:pPr>
    </w:p>
    <w:p w:rsidR="00FB2229" w:rsidRPr="0098645A" w:rsidRDefault="00FB2229" w:rsidP="00FB2229">
      <w:pPr>
        <w:spacing w:line="440" w:lineRule="exact"/>
        <w:ind w:firstLineChars="200" w:firstLine="964"/>
        <w:jc w:val="center"/>
        <w:rPr>
          <w:rFonts w:ascii="黑体" w:eastAsia="黑体"/>
          <w:b/>
          <w:sz w:val="48"/>
          <w:szCs w:val="48"/>
        </w:rPr>
      </w:pPr>
    </w:p>
    <w:p w:rsidR="00FB2229" w:rsidRPr="0098645A" w:rsidRDefault="00FB2229" w:rsidP="00FB2229">
      <w:pPr>
        <w:spacing w:line="440" w:lineRule="exact"/>
        <w:ind w:firstLineChars="200" w:firstLine="964"/>
        <w:jc w:val="center"/>
        <w:rPr>
          <w:rFonts w:ascii="黑体" w:eastAsia="黑体"/>
          <w:b/>
          <w:sz w:val="48"/>
          <w:szCs w:val="48"/>
        </w:rPr>
      </w:pPr>
    </w:p>
    <w:p w:rsidR="00FB2229" w:rsidRDefault="00FB2229" w:rsidP="00FB2229">
      <w:pPr>
        <w:spacing w:line="440" w:lineRule="exact"/>
        <w:ind w:firstLineChars="200" w:firstLine="964"/>
        <w:jc w:val="center"/>
        <w:rPr>
          <w:rFonts w:ascii="黑体" w:eastAsia="黑体"/>
          <w:b/>
          <w:sz w:val="48"/>
          <w:szCs w:val="48"/>
        </w:rPr>
      </w:pPr>
    </w:p>
    <w:p w:rsidR="00FB2229" w:rsidRDefault="00FB2229" w:rsidP="00FB2229">
      <w:pPr>
        <w:spacing w:line="440" w:lineRule="exact"/>
        <w:ind w:firstLineChars="200" w:firstLine="964"/>
        <w:jc w:val="center"/>
        <w:rPr>
          <w:rFonts w:ascii="黑体" w:eastAsia="黑体"/>
          <w:b/>
          <w:sz w:val="48"/>
          <w:szCs w:val="48"/>
        </w:rPr>
      </w:pPr>
    </w:p>
    <w:p w:rsidR="00FB2229" w:rsidRPr="0098645A" w:rsidRDefault="00FB2229" w:rsidP="00FB2229">
      <w:pPr>
        <w:spacing w:line="440" w:lineRule="exact"/>
        <w:ind w:firstLineChars="200" w:firstLine="964"/>
        <w:jc w:val="center"/>
        <w:rPr>
          <w:rFonts w:ascii="黑体" w:eastAsia="黑体"/>
          <w:b/>
          <w:sz w:val="48"/>
          <w:szCs w:val="48"/>
        </w:rPr>
      </w:pPr>
    </w:p>
    <w:p w:rsidR="00FB2229" w:rsidRDefault="00FB2229" w:rsidP="00FB2229">
      <w:pPr>
        <w:spacing w:line="440" w:lineRule="exact"/>
        <w:ind w:firstLineChars="345" w:firstLine="1108"/>
        <w:rPr>
          <w:rFonts w:ascii="黑体" w:eastAsia="黑体"/>
          <w:b/>
          <w:sz w:val="32"/>
          <w:szCs w:val="32"/>
        </w:rPr>
      </w:pPr>
      <w:r w:rsidRPr="0098645A">
        <w:rPr>
          <w:rFonts w:ascii="黑体" w:eastAsia="黑体" w:hint="eastAsia"/>
          <w:b/>
          <w:sz w:val="32"/>
          <w:szCs w:val="32"/>
        </w:rPr>
        <w:t>编写单位：</w:t>
      </w:r>
      <w:r w:rsidR="00CF6AFE">
        <w:rPr>
          <w:rFonts w:ascii="黑体" w:eastAsia="黑体" w:hint="eastAsia"/>
          <w:b/>
          <w:sz w:val="32"/>
          <w:szCs w:val="32"/>
        </w:rPr>
        <w:t>贵州省</w:t>
      </w:r>
      <w:r w:rsidR="00CF6AFE" w:rsidRPr="0098645A">
        <w:rPr>
          <w:rFonts w:ascii="黑体" w:eastAsia="黑体" w:hint="eastAsia"/>
          <w:b/>
          <w:sz w:val="32"/>
          <w:szCs w:val="32"/>
        </w:rPr>
        <w:t>果树</w:t>
      </w:r>
      <w:r w:rsidR="00CF6AFE">
        <w:rPr>
          <w:rFonts w:ascii="黑体" w:eastAsia="黑体" w:hint="eastAsia"/>
          <w:b/>
          <w:sz w:val="32"/>
          <w:szCs w:val="32"/>
        </w:rPr>
        <w:t>科学</w:t>
      </w:r>
      <w:r w:rsidR="00CF6AFE" w:rsidRPr="0098645A">
        <w:rPr>
          <w:rFonts w:ascii="黑体" w:eastAsia="黑体" w:hint="eastAsia"/>
          <w:b/>
          <w:sz w:val="32"/>
          <w:szCs w:val="32"/>
        </w:rPr>
        <w:t>研究所</w:t>
      </w:r>
      <w:r w:rsidR="00CF6AFE">
        <w:rPr>
          <w:rFonts w:ascii="黑体" w:eastAsia="黑体" w:hint="eastAsia"/>
          <w:b/>
          <w:sz w:val="32"/>
          <w:szCs w:val="32"/>
        </w:rPr>
        <w:t xml:space="preserve"> 等</w:t>
      </w:r>
    </w:p>
    <w:p w:rsidR="00FB2229" w:rsidRDefault="00FB2229">
      <w:pPr>
        <w:widowControl/>
        <w:jc w:val="left"/>
        <w:rPr>
          <w:rFonts w:ascii="黑体" w:eastAsia="黑体"/>
          <w:b/>
          <w:sz w:val="32"/>
          <w:szCs w:val="32"/>
        </w:rPr>
      </w:pPr>
      <w:r>
        <w:rPr>
          <w:rFonts w:ascii="黑体" w:eastAsia="黑体"/>
          <w:b/>
          <w:sz w:val="32"/>
          <w:szCs w:val="32"/>
        </w:rPr>
        <w:br w:type="page"/>
      </w:r>
    </w:p>
    <w:p w:rsidR="00277706" w:rsidRPr="00FB2229" w:rsidRDefault="00277706" w:rsidP="00277706">
      <w:pPr>
        <w:spacing w:line="440" w:lineRule="exact"/>
        <w:ind w:firstLineChars="200" w:firstLine="723"/>
        <w:jc w:val="center"/>
        <w:rPr>
          <w:rFonts w:ascii="宋体" w:eastAsia="宋体" w:hAnsi="宋体"/>
          <w:sz w:val="36"/>
          <w:szCs w:val="36"/>
        </w:rPr>
      </w:pPr>
      <w:r w:rsidRPr="00FB2229">
        <w:rPr>
          <w:rFonts w:ascii="宋体" w:eastAsia="宋体" w:hAnsi="宋体" w:hint="eastAsia"/>
          <w:b/>
          <w:sz w:val="36"/>
          <w:szCs w:val="36"/>
        </w:rPr>
        <w:lastRenderedPageBreak/>
        <w:t>《</w:t>
      </w:r>
      <w:r>
        <w:rPr>
          <w:rFonts w:ascii="宋体" w:eastAsia="宋体" w:hAnsi="宋体" w:hint="eastAsia"/>
          <w:b/>
          <w:sz w:val="36"/>
          <w:szCs w:val="36"/>
        </w:rPr>
        <w:t>山地水晶葡萄栽培技术规程</w:t>
      </w:r>
      <w:r w:rsidRPr="00FB2229">
        <w:rPr>
          <w:rFonts w:ascii="宋体" w:eastAsia="宋体" w:hAnsi="宋体" w:hint="eastAsia"/>
          <w:b/>
          <w:sz w:val="36"/>
          <w:szCs w:val="36"/>
        </w:rPr>
        <w:t>》</w:t>
      </w:r>
      <w:r>
        <w:rPr>
          <w:rFonts w:ascii="宋体" w:eastAsia="宋体" w:hAnsi="宋体" w:hint="eastAsia"/>
          <w:b/>
          <w:sz w:val="36"/>
          <w:szCs w:val="36"/>
        </w:rPr>
        <w:t>编制说明</w:t>
      </w:r>
    </w:p>
    <w:p w:rsidR="00277706" w:rsidRPr="00277706" w:rsidRDefault="00277706">
      <w:pPr>
        <w:rPr>
          <w:rFonts w:ascii="黑体" w:eastAsia="黑体" w:hAnsi="黑体"/>
          <w:sz w:val="32"/>
          <w:szCs w:val="32"/>
        </w:rPr>
      </w:pPr>
    </w:p>
    <w:p w:rsidR="00277706" w:rsidRDefault="00277706">
      <w:pPr>
        <w:rPr>
          <w:rFonts w:ascii="黑体" w:eastAsia="黑体" w:hAnsi="黑体"/>
          <w:sz w:val="32"/>
          <w:szCs w:val="32"/>
        </w:rPr>
      </w:pPr>
      <w:r>
        <w:rPr>
          <w:rFonts w:ascii="黑体" w:eastAsia="黑体" w:hAnsi="黑体" w:hint="eastAsia"/>
          <w:sz w:val="32"/>
          <w:szCs w:val="32"/>
        </w:rPr>
        <w:t>前言</w:t>
      </w:r>
    </w:p>
    <w:p w:rsidR="00277706" w:rsidRPr="00512B6F" w:rsidRDefault="00277706" w:rsidP="00277706">
      <w:pPr>
        <w:ind w:firstLineChars="200" w:firstLine="600"/>
        <w:rPr>
          <w:rFonts w:ascii="仿宋" w:eastAsia="仿宋" w:hAnsi="仿宋"/>
          <w:sz w:val="30"/>
          <w:szCs w:val="30"/>
        </w:rPr>
      </w:pPr>
      <w:r w:rsidRPr="00512B6F">
        <w:rPr>
          <w:rFonts w:ascii="仿宋" w:eastAsia="仿宋" w:hAnsi="仿宋" w:hint="eastAsia"/>
          <w:sz w:val="30"/>
          <w:szCs w:val="30"/>
        </w:rPr>
        <w:t>水晶葡萄据考证是由侨居昆明的西班牙人庄重于</w:t>
      </w:r>
      <w:r w:rsidRPr="00512B6F">
        <w:rPr>
          <w:rFonts w:ascii="仿宋" w:eastAsia="仿宋" w:hAnsi="仿宋"/>
          <w:sz w:val="30"/>
          <w:szCs w:val="30"/>
        </w:rPr>
        <w:t>20世纪30年代中期引种于昆明东郊北沙河他经营的谷丰农场</w:t>
      </w:r>
      <w:r w:rsidRPr="00512B6F">
        <w:rPr>
          <w:rFonts w:ascii="仿宋" w:eastAsia="仿宋" w:hAnsi="仿宋" w:hint="eastAsia"/>
          <w:sz w:val="30"/>
          <w:szCs w:val="30"/>
        </w:rPr>
        <w:t>。贵州省自2</w:t>
      </w:r>
      <w:r w:rsidRPr="00512B6F">
        <w:rPr>
          <w:rFonts w:ascii="仿宋" w:eastAsia="仿宋" w:hAnsi="仿宋"/>
          <w:sz w:val="30"/>
          <w:szCs w:val="30"/>
        </w:rPr>
        <w:t>0</w:t>
      </w:r>
      <w:r w:rsidRPr="00512B6F">
        <w:rPr>
          <w:rFonts w:ascii="仿宋" w:eastAsia="仿宋" w:hAnsi="仿宋" w:hint="eastAsia"/>
          <w:sz w:val="30"/>
          <w:szCs w:val="30"/>
        </w:rPr>
        <w:t>世纪7</w:t>
      </w:r>
      <w:r w:rsidRPr="00512B6F">
        <w:rPr>
          <w:rFonts w:ascii="仿宋" w:eastAsia="仿宋" w:hAnsi="仿宋"/>
          <w:sz w:val="30"/>
          <w:szCs w:val="30"/>
        </w:rPr>
        <w:t>0</w:t>
      </w:r>
      <w:r w:rsidRPr="00512B6F">
        <w:rPr>
          <w:rFonts w:ascii="仿宋" w:eastAsia="仿宋" w:hAnsi="仿宋" w:hint="eastAsia"/>
          <w:sz w:val="30"/>
          <w:szCs w:val="30"/>
        </w:rPr>
        <w:t>年代中后期从云南省等地引进水晶葡萄零星栽植，8</w:t>
      </w:r>
      <w:r w:rsidRPr="00512B6F">
        <w:rPr>
          <w:rFonts w:ascii="仿宋" w:eastAsia="仿宋" w:hAnsi="仿宋"/>
          <w:sz w:val="30"/>
          <w:szCs w:val="30"/>
        </w:rPr>
        <w:t>0</w:t>
      </w:r>
      <w:r w:rsidRPr="00512B6F">
        <w:rPr>
          <w:rFonts w:ascii="仿宋" w:eastAsia="仿宋" w:hAnsi="仿宋" w:hint="eastAsia"/>
          <w:sz w:val="30"/>
          <w:szCs w:val="30"/>
        </w:rPr>
        <w:t>年代后期果农引种其他葡萄品种相比较后，由于水晶葡萄抗病性强、耐贫瘠、栽培管理容易、丰产性好，被广大山区农民所认可，在三都县、清镇市、遵义市等地区开始规模化种植。2</w:t>
      </w:r>
      <w:r w:rsidRPr="00512B6F">
        <w:rPr>
          <w:rFonts w:ascii="仿宋" w:eastAsia="仿宋" w:hAnsi="仿宋"/>
          <w:sz w:val="30"/>
          <w:szCs w:val="30"/>
        </w:rPr>
        <w:t>1</w:t>
      </w:r>
      <w:r w:rsidRPr="00512B6F">
        <w:rPr>
          <w:rFonts w:ascii="仿宋" w:eastAsia="仿宋" w:hAnsi="仿宋" w:hint="eastAsia"/>
          <w:sz w:val="30"/>
          <w:szCs w:val="30"/>
        </w:rPr>
        <w:t>世纪以后，在贵州省政府扶贫政策的支持下，水晶葡萄在各地区原有种植面积的基础上开始迅速扩大，特别是在土壤瘠薄山高坡陡的山地，因其经济效益明显高于传统粮食作物，受到广大贫困山区农民的欢迎。目前在贵州省的</w:t>
      </w:r>
      <w:r w:rsidRPr="00512B6F">
        <w:rPr>
          <w:rFonts w:ascii="仿宋" w:eastAsia="仿宋" w:hAnsi="仿宋"/>
          <w:sz w:val="30"/>
          <w:szCs w:val="30"/>
        </w:rPr>
        <w:t>8个地州市都有</w:t>
      </w:r>
      <w:r w:rsidRPr="00512B6F">
        <w:rPr>
          <w:rFonts w:ascii="仿宋" w:eastAsia="仿宋" w:hAnsi="仿宋" w:hint="eastAsia"/>
          <w:sz w:val="30"/>
          <w:szCs w:val="30"/>
        </w:rPr>
        <w:t>水晶</w:t>
      </w:r>
      <w:r w:rsidRPr="00512B6F">
        <w:rPr>
          <w:rFonts w:ascii="仿宋" w:eastAsia="仿宋" w:hAnsi="仿宋"/>
          <w:sz w:val="30"/>
          <w:szCs w:val="30"/>
        </w:rPr>
        <w:t>葡萄种植，</w:t>
      </w:r>
      <w:r w:rsidRPr="00512B6F">
        <w:rPr>
          <w:rFonts w:ascii="仿宋" w:eastAsia="仿宋" w:hAnsi="仿宋" w:hint="eastAsia"/>
          <w:sz w:val="30"/>
          <w:szCs w:val="30"/>
        </w:rPr>
        <w:t>成为贵州葡萄主栽品种，栽培总面积达到2</w:t>
      </w:r>
      <w:r w:rsidRPr="00512B6F">
        <w:rPr>
          <w:rFonts w:ascii="仿宋" w:eastAsia="仿宋" w:hAnsi="仿宋"/>
          <w:sz w:val="30"/>
          <w:szCs w:val="30"/>
        </w:rPr>
        <w:t>0</w:t>
      </w:r>
      <w:r w:rsidRPr="00512B6F">
        <w:rPr>
          <w:rFonts w:ascii="仿宋" w:eastAsia="仿宋" w:hAnsi="仿宋" w:hint="eastAsia"/>
          <w:sz w:val="30"/>
          <w:szCs w:val="30"/>
        </w:rPr>
        <w:t>余万亩，主要</w:t>
      </w:r>
      <w:r w:rsidRPr="00512B6F">
        <w:rPr>
          <w:rFonts w:ascii="仿宋" w:eastAsia="仿宋" w:hAnsi="仿宋"/>
          <w:sz w:val="30"/>
          <w:szCs w:val="30"/>
        </w:rPr>
        <w:t>集中分布在贵州省中部和东南部地区。</w:t>
      </w:r>
      <w:r w:rsidRPr="00512B6F">
        <w:rPr>
          <w:rFonts w:ascii="仿宋" w:eastAsia="仿宋" w:hAnsi="仿宋" w:hint="eastAsia"/>
          <w:sz w:val="30"/>
          <w:szCs w:val="30"/>
        </w:rPr>
        <w:t>其中</w:t>
      </w:r>
      <w:r w:rsidRPr="00512B6F">
        <w:rPr>
          <w:rFonts w:ascii="仿宋" w:eastAsia="仿宋" w:hAnsi="仿宋"/>
          <w:sz w:val="30"/>
          <w:szCs w:val="30"/>
        </w:rPr>
        <w:t>三都县</w:t>
      </w:r>
      <w:r w:rsidRPr="00512B6F">
        <w:rPr>
          <w:rFonts w:ascii="仿宋" w:eastAsia="仿宋" w:hAnsi="仿宋" w:hint="eastAsia"/>
          <w:sz w:val="30"/>
          <w:szCs w:val="30"/>
        </w:rPr>
        <w:t>在</w:t>
      </w:r>
      <w:r w:rsidRPr="00512B6F">
        <w:rPr>
          <w:rFonts w:ascii="仿宋" w:eastAsia="仿宋" w:hAnsi="仿宋"/>
          <w:sz w:val="30"/>
          <w:szCs w:val="30"/>
        </w:rPr>
        <w:t>土石混杂的陡坡</w:t>
      </w:r>
      <w:r w:rsidRPr="00512B6F">
        <w:rPr>
          <w:rFonts w:ascii="仿宋" w:eastAsia="仿宋" w:hAnsi="仿宋" w:hint="eastAsia"/>
          <w:sz w:val="30"/>
          <w:szCs w:val="30"/>
        </w:rPr>
        <w:t>，种植着</w:t>
      </w:r>
      <w:r w:rsidRPr="00512B6F">
        <w:rPr>
          <w:rFonts w:ascii="仿宋" w:eastAsia="仿宋" w:hAnsi="仿宋"/>
          <w:sz w:val="30"/>
          <w:szCs w:val="30"/>
        </w:rPr>
        <w:t>“山有多高，葡萄就有多高”的</w:t>
      </w:r>
      <w:r w:rsidRPr="00512B6F">
        <w:rPr>
          <w:rFonts w:ascii="仿宋" w:eastAsia="仿宋" w:hAnsi="仿宋" w:hint="eastAsia"/>
          <w:sz w:val="30"/>
          <w:szCs w:val="30"/>
        </w:rPr>
        <w:t>水晶葡萄</w:t>
      </w:r>
      <w:r w:rsidRPr="00512B6F">
        <w:rPr>
          <w:rFonts w:ascii="仿宋" w:eastAsia="仿宋" w:hAnsi="仿宋"/>
          <w:sz w:val="30"/>
          <w:szCs w:val="30"/>
        </w:rPr>
        <w:t>连片产业带</w:t>
      </w:r>
      <w:r w:rsidRPr="00512B6F">
        <w:rPr>
          <w:rFonts w:ascii="仿宋" w:eastAsia="仿宋" w:hAnsi="仿宋" w:hint="eastAsia"/>
          <w:sz w:val="30"/>
          <w:szCs w:val="30"/>
        </w:rPr>
        <w:t>，总面积达到1</w:t>
      </w:r>
      <w:r w:rsidRPr="00512B6F">
        <w:rPr>
          <w:rFonts w:ascii="仿宋" w:eastAsia="仿宋" w:hAnsi="仿宋"/>
          <w:sz w:val="30"/>
          <w:szCs w:val="30"/>
        </w:rPr>
        <w:t>3</w:t>
      </w:r>
      <w:r w:rsidRPr="00512B6F">
        <w:rPr>
          <w:rFonts w:ascii="仿宋" w:eastAsia="仿宋" w:hAnsi="仿宋" w:hint="eastAsia"/>
          <w:sz w:val="30"/>
          <w:szCs w:val="30"/>
        </w:rPr>
        <w:t>万亩</w:t>
      </w:r>
      <w:r w:rsidRPr="00512B6F">
        <w:rPr>
          <w:rFonts w:ascii="仿宋" w:eastAsia="仿宋" w:hAnsi="仿宋"/>
          <w:sz w:val="30"/>
          <w:szCs w:val="30"/>
        </w:rPr>
        <w:t>。</w:t>
      </w:r>
    </w:p>
    <w:p w:rsidR="00277706" w:rsidRPr="00512B6F" w:rsidRDefault="00277706" w:rsidP="00277706">
      <w:pPr>
        <w:ind w:firstLine="630"/>
        <w:rPr>
          <w:rFonts w:ascii="仿宋" w:eastAsia="仿宋" w:hAnsi="仿宋"/>
          <w:sz w:val="30"/>
          <w:szCs w:val="30"/>
        </w:rPr>
      </w:pPr>
      <w:r w:rsidRPr="00512B6F">
        <w:rPr>
          <w:rFonts w:ascii="仿宋" w:eastAsia="仿宋" w:hAnsi="仿宋" w:hint="eastAsia"/>
          <w:sz w:val="30"/>
          <w:szCs w:val="30"/>
        </w:rPr>
        <w:t>水晶葡萄</w:t>
      </w:r>
      <w:r w:rsidRPr="00512B6F">
        <w:rPr>
          <w:rFonts w:ascii="仿宋" w:eastAsia="仿宋" w:hAnsi="仿宋"/>
          <w:sz w:val="30"/>
          <w:szCs w:val="30"/>
        </w:rPr>
        <w:t>属欧美杂种</w:t>
      </w:r>
      <w:r w:rsidRPr="00512B6F">
        <w:rPr>
          <w:rFonts w:ascii="仿宋" w:eastAsia="仿宋" w:hAnsi="仿宋" w:hint="eastAsia"/>
          <w:sz w:val="30"/>
          <w:szCs w:val="30"/>
        </w:rPr>
        <w:t>，</w:t>
      </w:r>
      <w:r w:rsidRPr="00512B6F">
        <w:rPr>
          <w:rFonts w:ascii="仿宋" w:eastAsia="仿宋" w:hAnsi="仿宋"/>
          <w:sz w:val="30"/>
          <w:szCs w:val="30"/>
        </w:rPr>
        <w:t>果穗圆锥形或单歧肩圆锥形，果粒着生较紧密，大小均匀，穗长12cm</w:t>
      </w:r>
      <w:r w:rsidRPr="00512B6F">
        <w:rPr>
          <w:rFonts w:ascii="仿宋" w:eastAsia="仿宋" w:hAnsi="仿宋" w:hint="eastAsia"/>
          <w:sz w:val="30"/>
          <w:szCs w:val="30"/>
        </w:rPr>
        <w:t>～</w:t>
      </w:r>
      <w:r w:rsidRPr="00512B6F">
        <w:rPr>
          <w:rFonts w:ascii="仿宋" w:eastAsia="仿宋" w:hAnsi="仿宋"/>
          <w:sz w:val="30"/>
          <w:szCs w:val="30"/>
        </w:rPr>
        <w:t>25</w:t>
      </w:r>
      <w:r w:rsidRPr="00512B6F">
        <w:rPr>
          <w:rFonts w:ascii="仿宋" w:eastAsia="仿宋" w:hAnsi="仿宋" w:hint="eastAsia"/>
          <w:sz w:val="30"/>
          <w:szCs w:val="30"/>
        </w:rPr>
        <w:t>c</w:t>
      </w:r>
      <w:r w:rsidRPr="00512B6F">
        <w:rPr>
          <w:rFonts w:ascii="仿宋" w:eastAsia="仿宋" w:hAnsi="仿宋"/>
          <w:sz w:val="30"/>
          <w:szCs w:val="30"/>
        </w:rPr>
        <w:t>m、宽6 cm</w:t>
      </w:r>
      <w:r w:rsidRPr="00512B6F">
        <w:rPr>
          <w:rFonts w:ascii="仿宋" w:eastAsia="仿宋" w:hAnsi="仿宋" w:hint="eastAsia"/>
          <w:sz w:val="30"/>
          <w:szCs w:val="30"/>
        </w:rPr>
        <w:t>～</w:t>
      </w:r>
      <w:r w:rsidRPr="00512B6F">
        <w:rPr>
          <w:rFonts w:ascii="仿宋" w:eastAsia="仿宋" w:hAnsi="仿宋"/>
          <w:sz w:val="30"/>
          <w:szCs w:val="30"/>
        </w:rPr>
        <w:t>10</w:t>
      </w:r>
      <w:r w:rsidRPr="00512B6F">
        <w:rPr>
          <w:rFonts w:ascii="仿宋" w:eastAsia="仿宋" w:hAnsi="仿宋" w:hint="eastAsia"/>
          <w:sz w:val="30"/>
          <w:szCs w:val="30"/>
        </w:rPr>
        <w:t>c</w:t>
      </w:r>
      <w:r w:rsidRPr="00512B6F">
        <w:rPr>
          <w:rFonts w:ascii="仿宋" w:eastAsia="仿宋" w:hAnsi="仿宋"/>
          <w:sz w:val="30"/>
          <w:szCs w:val="30"/>
        </w:rPr>
        <w:t>m，一般穗重200g</w:t>
      </w:r>
      <w:r w:rsidRPr="00512B6F">
        <w:rPr>
          <w:rFonts w:ascii="仿宋" w:eastAsia="仿宋" w:hAnsi="仿宋" w:hint="eastAsia"/>
          <w:sz w:val="30"/>
          <w:szCs w:val="30"/>
        </w:rPr>
        <w:t>～</w:t>
      </w:r>
      <w:r w:rsidRPr="00512B6F">
        <w:rPr>
          <w:rFonts w:ascii="仿宋" w:eastAsia="仿宋" w:hAnsi="仿宋"/>
          <w:sz w:val="30"/>
          <w:szCs w:val="30"/>
        </w:rPr>
        <w:t>500</w:t>
      </w:r>
      <w:r w:rsidRPr="00512B6F">
        <w:rPr>
          <w:rFonts w:ascii="仿宋" w:eastAsia="仿宋" w:hAnsi="仿宋" w:hint="eastAsia"/>
          <w:sz w:val="30"/>
          <w:szCs w:val="30"/>
        </w:rPr>
        <w:t>g</w:t>
      </w:r>
      <w:r w:rsidRPr="00512B6F">
        <w:rPr>
          <w:rFonts w:ascii="仿宋" w:eastAsia="仿宋" w:hAnsi="仿宋"/>
          <w:sz w:val="30"/>
          <w:szCs w:val="30"/>
        </w:rPr>
        <w:t>。果粒近圆形，平均粒重4.6</w:t>
      </w:r>
      <w:r w:rsidRPr="00512B6F">
        <w:rPr>
          <w:rFonts w:ascii="仿宋" w:eastAsia="仿宋" w:hAnsi="仿宋" w:hint="eastAsia"/>
          <w:sz w:val="30"/>
          <w:szCs w:val="30"/>
        </w:rPr>
        <w:t>g</w:t>
      </w:r>
      <w:r w:rsidRPr="00512B6F">
        <w:rPr>
          <w:rFonts w:ascii="仿宋" w:eastAsia="仿宋" w:hAnsi="仿宋"/>
          <w:sz w:val="30"/>
          <w:szCs w:val="30"/>
        </w:rPr>
        <w:t>，果实成熟时绿黄色，果粉中等，果皮中薄，有肉囊，汁多，味酸甜，有浓郁狐香味，可溶性固性物14%～19％。</w:t>
      </w:r>
      <w:r w:rsidRPr="00512B6F">
        <w:rPr>
          <w:rFonts w:ascii="仿宋" w:eastAsia="仿宋" w:hAnsi="仿宋" w:hint="eastAsia"/>
          <w:sz w:val="30"/>
          <w:szCs w:val="30"/>
        </w:rPr>
        <w:t>新梢嫩叶正面呈古铜色，有光</w:t>
      </w:r>
      <w:r w:rsidRPr="00512B6F">
        <w:rPr>
          <w:rFonts w:ascii="仿宋" w:eastAsia="仿宋" w:hAnsi="仿宋" w:hint="eastAsia"/>
          <w:sz w:val="30"/>
          <w:szCs w:val="30"/>
        </w:rPr>
        <w:lastRenderedPageBreak/>
        <w:t>泽，背面披白色绒毛。植株</w:t>
      </w:r>
      <w:r w:rsidRPr="00512B6F">
        <w:rPr>
          <w:rFonts w:ascii="仿宋" w:eastAsia="仿宋" w:hAnsi="仿宋"/>
          <w:sz w:val="30"/>
          <w:szCs w:val="30"/>
        </w:rPr>
        <w:t>生长势强</w:t>
      </w:r>
      <w:r w:rsidRPr="00512B6F">
        <w:rPr>
          <w:rFonts w:ascii="仿宋" w:eastAsia="仿宋" w:hAnsi="仿宋" w:hint="eastAsia"/>
          <w:sz w:val="30"/>
          <w:szCs w:val="30"/>
        </w:rPr>
        <w:t>旺,抗病性强、耐瘠薄，丰产</w:t>
      </w:r>
      <w:r w:rsidRPr="00512B6F">
        <w:rPr>
          <w:rFonts w:ascii="仿宋" w:eastAsia="仿宋" w:hAnsi="仿宋"/>
          <w:sz w:val="30"/>
          <w:szCs w:val="30"/>
        </w:rPr>
        <w:t>。在贵州</w:t>
      </w:r>
      <w:r w:rsidRPr="00512B6F">
        <w:rPr>
          <w:rFonts w:ascii="仿宋" w:eastAsia="仿宋" w:hAnsi="仿宋" w:hint="eastAsia"/>
          <w:sz w:val="30"/>
          <w:szCs w:val="30"/>
        </w:rPr>
        <w:t>省</w:t>
      </w:r>
      <w:r w:rsidRPr="00512B6F">
        <w:rPr>
          <w:rFonts w:ascii="仿宋" w:eastAsia="仿宋" w:hAnsi="仿宋"/>
          <w:sz w:val="30"/>
          <w:szCs w:val="30"/>
        </w:rPr>
        <w:t>由于各地气候存在较大差异，不同地区在2月中</w:t>
      </w:r>
      <w:r w:rsidRPr="00512B6F">
        <w:rPr>
          <w:rFonts w:ascii="仿宋" w:eastAsia="仿宋" w:hAnsi="仿宋" w:hint="eastAsia"/>
          <w:sz w:val="30"/>
          <w:szCs w:val="30"/>
        </w:rPr>
        <w:t>下</w:t>
      </w:r>
      <w:r w:rsidRPr="00512B6F">
        <w:rPr>
          <w:rFonts w:ascii="仿宋" w:eastAsia="仿宋" w:hAnsi="仿宋"/>
          <w:sz w:val="30"/>
          <w:szCs w:val="30"/>
        </w:rPr>
        <w:t>旬至3月初开始萌</w:t>
      </w:r>
      <w:r w:rsidRPr="00512B6F">
        <w:rPr>
          <w:rFonts w:ascii="仿宋" w:eastAsia="仿宋" w:hAnsi="仿宋" w:hint="eastAsia"/>
          <w:sz w:val="30"/>
          <w:szCs w:val="30"/>
        </w:rPr>
        <w:t>发</w:t>
      </w:r>
      <w:r w:rsidRPr="00512B6F">
        <w:rPr>
          <w:rFonts w:ascii="仿宋" w:eastAsia="仿宋" w:hAnsi="仿宋"/>
          <w:sz w:val="30"/>
          <w:szCs w:val="30"/>
        </w:rPr>
        <w:t>生长，</w:t>
      </w:r>
      <w:r w:rsidRPr="00512B6F">
        <w:rPr>
          <w:rFonts w:ascii="仿宋" w:eastAsia="仿宋" w:hAnsi="仿宋" w:hint="eastAsia"/>
          <w:sz w:val="30"/>
          <w:szCs w:val="30"/>
        </w:rPr>
        <w:t>从7</w:t>
      </w:r>
      <w:r w:rsidRPr="00512B6F">
        <w:rPr>
          <w:rFonts w:ascii="仿宋" w:eastAsia="仿宋" w:hAnsi="仿宋"/>
          <w:sz w:val="30"/>
          <w:szCs w:val="30"/>
        </w:rPr>
        <w:t>月</w:t>
      </w:r>
      <w:r w:rsidRPr="00512B6F">
        <w:rPr>
          <w:rFonts w:ascii="仿宋" w:eastAsia="仿宋" w:hAnsi="仿宋" w:hint="eastAsia"/>
          <w:sz w:val="30"/>
          <w:szCs w:val="30"/>
        </w:rPr>
        <w:t>中旬</w:t>
      </w:r>
      <w:r w:rsidRPr="00512B6F">
        <w:rPr>
          <w:rFonts w:ascii="仿宋" w:eastAsia="仿宋" w:hAnsi="仿宋"/>
          <w:sz w:val="30"/>
          <w:szCs w:val="30"/>
        </w:rPr>
        <w:t>至9月初成熟，从萌芽到果实成熟约150d～160d。</w:t>
      </w:r>
    </w:p>
    <w:p w:rsidR="00277706" w:rsidRPr="00512B6F" w:rsidRDefault="00277706" w:rsidP="00277706">
      <w:pPr>
        <w:ind w:firstLine="630"/>
        <w:rPr>
          <w:rFonts w:ascii="仿宋" w:eastAsia="仿宋" w:hAnsi="仿宋"/>
          <w:sz w:val="30"/>
          <w:szCs w:val="30"/>
        </w:rPr>
      </w:pPr>
      <w:r w:rsidRPr="00512B6F">
        <w:rPr>
          <w:rFonts w:ascii="仿宋" w:eastAsia="仿宋" w:hAnsi="仿宋" w:hint="eastAsia"/>
          <w:sz w:val="30"/>
          <w:szCs w:val="30"/>
        </w:rPr>
        <w:t>在贵州省，水晶葡萄大多种植在山地，果园地块不规整，地形高低起伏，与其他省区的葡萄种植区条件差异很大。特别是在贵州独特的喀斯特地貌环境下，种植区域土层瘠薄，有机质含量低。建园时土壤改良不到位，肥料施入不足，常造成产区鲜果品质和产量较低。全省水晶葡萄的</w:t>
      </w:r>
      <w:r w:rsidRPr="00512B6F">
        <w:rPr>
          <w:rFonts w:ascii="仿宋" w:eastAsia="仿宋" w:hAnsi="仿宋"/>
          <w:sz w:val="30"/>
          <w:szCs w:val="30"/>
        </w:rPr>
        <w:t>栽培</w:t>
      </w:r>
      <w:r w:rsidRPr="00512B6F">
        <w:rPr>
          <w:rFonts w:ascii="仿宋" w:eastAsia="仿宋" w:hAnsi="仿宋" w:hint="eastAsia"/>
          <w:sz w:val="30"/>
          <w:szCs w:val="30"/>
        </w:rPr>
        <w:t>模式</w:t>
      </w:r>
      <w:r w:rsidRPr="00512B6F">
        <w:rPr>
          <w:rFonts w:ascii="仿宋" w:eastAsia="仿宋" w:hAnsi="仿宋"/>
          <w:sz w:val="30"/>
          <w:szCs w:val="30"/>
        </w:rPr>
        <w:t>主要是采用的是露地水平棚架</w:t>
      </w:r>
      <w:r w:rsidRPr="00512B6F">
        <w:rPr>
          <w:rFonts w:ascii="仿宋" w:eastAsia="仿宋" w:hAnsi="仿宋" w:hint="eastAsia"/>
          <w:sz w:val="30"/>
          <w:szCs w:val="30"/>
        </w:rPr>
        <w:t>和</w:t>
      </w:r>
      <w:r w:rsidRPr="00512B6F">
        <w:rPr>
          <w:rFonts w:ascii="仿宋" w:eastAsia="仿宋" w:hAnsi="仿宋"/>
          <w:sz w:val="30"/>
          <w:szCs w:val="30"/>
        </w:rPr>
        <w:t>篱壁架，例如三都县、遵义市、凯里市等</w:t>
      </w:r>
      <w:r w:rsidRPr="00512B6F">
        <w:rPr>
          <w:rFonts w:ascii="仿宋" w:eastAsia="仿宋" w:hAnsi="仿宋" w:hint="eastAsia"/>
          <w:sz w:val="30"/>
          <w:szCs w:val="30"/>
        </w:rPr>
        <w:t>山区</w:t>
      </w:r>
      <w:r w:rsidRPr="00512B6F">
        <w:rPr>
          <w:rFonts w:ascii="仿宋" w:eastAsia="仿宋" w:hAnsi="仿宋"/>
          <w:sz w:val="30"/>
          <w:szCs w:val="30"/>
        </w:rPr>
        <w:t>，主要是</w:t>
      </w:r>
      <w:r w:rsidRPr="00512B6F">
        <w:rPr>
          <w:rFonts w:ascii="仿宋" w:eastAsia="仿宋" w:hAnsi="仿宋" w:hint="eastAsia"/>
          <w:sz w:val="30"/>
          <w:szCs w:val="30"/>
        </w:rPr>
        <w:t>水平棚架及</w:t>
      </w:r>
      <w:r w:rsidRPr="00512B6F">
        <w:rPr>
          <w:rFonts w:ascii="仿宋" w:eastAsia="仿宋" w:hAnsi="仿宋"/>
          <w:sz w:val="30"/>
          <w:szCs w:val="30"/>
        </w:rPr>
        <w:t>X整形方式</w:t>
      </w:r>
      <w:r w:rsidRPr="00512B6F">
        <w:rPr>
          <w:rFonts w:ascii="仿宋" w:eastAsia="仿宋" w:hAnsi="仿宋" w:hint="eastAsia"/>
          <w:sz w:val="30"/>
          <w:szCs w:val="30"/>
        </w:rPr>
        <w:t>，常见有结果部分外移、架面枝条杂乱郁蔽的现象；</w:t>
      </w:r>
      <w:r w:rsidRPr="00512B6F">
        <w:rPr>
          <w:rFonts w:ascii="仿宋" w:eastAsia="仿宋" w:hAnsi="仿宋"/>
          <w:sz w:val="30"/>
          <w:szCs w:val="30"/>
        </w:rPr>
        <w:t>在清镇市、息烽县</w:t>
      </w:r>
      <w:r w:rsidRPr="00512B6F">
        <w:rPr>
          <w:rFonts w:ascii="仿宋" w:eastAsia="仿宋" w:hAnsi="仿宋" w:hint="eastAsia"/>
          <w:sz w:val="30"/>
          <w:szCs w:val="30"/>
        </w:rPr>
        <w:t>、平坝县</w:t>
      </w:r>
      <w:r w:rsidRPr="00512B6F">
        <w:rPr>
          <w:rFonts w:ascii="仿宋" w:eastAsia="仿宋" w:hAnsi="仿宋"/>
          <w:sz w:val="30"/>
          <w:szCs w:val="30"/>
        </w:rPr>
        <w:t>等</w:t>
      </w:r>
      <w:r w:rsidRPr="00512B6F">
        <w:rPr>
          <w:rFonts w:ascii="仿宋" w:eastAsia="仿宋" w:hAnsi="仿宋" w:hint="eastAsia"/>
          <w:sz w:val="30"/>
          <w:szCs w:val="30"/>
        </w:rPr>
        <w:t>的丘陵地带，</w:t>
      </w:r>
      <w:r w:rsidRPr="00512B6F">
        <w:rPr>
          <w:rFonts w:ascii="仿宋" w:eastAsia="仿宋" w:hAnsi="仿宋"/>
          <w:sz w:val="30"/>
          <w:szCs w:val="30"/>
        </w:rPr>
        <w:t>种植区</w:t>
      </w:r>
      <w:r w:rsidRPr="00512B6F">
        <w:rPr>
          <w:rFonts w:ascii="仿宋" w:eastAsia="仿宋" w:hAnsi="仿宋" w:hint="eastAsia"/>
          <w:sz w:val="30"/>
          <w:szCs w:val="30"/>
        </w:rPr>
        <w:t>多</w:t>
      </w:r>
      <w:r w:rsidRPr="00512B6F">
        <w:rPr>
          <w:rFonts w:ascii="仿宋" w:eastAsia="仿宋" w:hAnsi="仿宋"/>
          <w:sz w:val="30"/>
          <w:szCs w:val="30"/>
        </w:rPr>
        <w:t>采用篱壁架</w:t>
      </w:r>
      <w:r w:rsidRPr="00512B6F">
        <w:rPr>
          <w:rFonts w:ascii="仿宋" w:eastAsia="仿宋" w:hAnsi="仿宋" w:hint="eastAsia"/>
          <w:sz w:val="30"/>
          <w:szCs w:val="30"/>
        </w:rPr>
        <w:t>及多主蔓扇形整形方式，存在着结果部位过低造成病虫害发生严重的现象；</w:t>
      </w:r>
      <w:r w:rsidRPr="00512B6F">
        <w:rPr>
          <w:rFonts w:ascii="仿宋" w:eastAsia="仿宋" w:hAnsi="仿宋"/>
          <w:sz w:val="30"/>
          <w:szCs w:val="30"/>
        </w:rPr>
        <w:t>修剪</w:t>
      </w:r>
      <w:r w:rsidRPr="00512B6F">
        <w:rPr>
          <w:rFonts w:ascii="仿宋" w:eastAsia="仿宋" w:hAnsi="仿宋" w:hint="eastAsia"/>
          <w:sz w:val="30"/>
          <w:szCs w:val="30"/>
        </w:rPr>
        <w:t>方法都较</w:t>
      </w:r>
      <w:r w:rsidRPr="00512B6F">
        <w:rPr>
          <w:rFonts w:ascii="仿宋" w:eastAsia="仿宋" w:hAnsi="仿宋"/>
          <w:sz w:val="30"/>
          <w:szCs w:val="30"/>
        </w:rPr>
        <w:t>复杂费工</w:t>
      </w:r>
      <w:r w:rsidRPr="00512B6F">
        <w:rPr>
          <w:rFonts w:ascii="仿宋" w:eastAsia="仿宋" w:hAnsi="仿宋" w:hint="eastAsia"/>
          <w:sz w:val="30"/>
          <w:szCs w:val="30"/>
        </w:rPr>
        <w:t>。</w:t>
      </w:r>
      <w:r w:rsidRPr="00512B6F">
        <w:rPr>
          <w:rFonts w:ascii="仿宋" w:eastAsia="仿宋" w:hAnsi="仿宋"/>
          <w:sz w:val="30"/>
          <w:szCs w:val="30"/>
        </w:rPr>
        <w:t>很多</w:t>
      </w:r>
      <w:r w:rsidRPr="00512B6F">
        <w:rPr>
          <w:rFonts w:ascii="仿宋" w:eastAsia="仿宋" w:hAnsi="仿宋" w:hint="eastAsia"/>
          <w:sz w:val="30"/>
          <w:szCs w:val="30"/>
        </w:rPr>
        <w:t>地区果农种植未严格</w:t>
      </w:r>
      <w:r w:rsidRPr="00512B6F">
        <w:rPr>
          <w:rFonts w:ascii="仿宋" w:eastAsia="仿宋" w:hAnsi="仿宋"/>
          <w:sz w:val="30"/>
          <w:szCs w:val="30"/>
        </w:rPr>
        <w:t>控制产量</w:t>
      </w:r>
      <w:r w:rsidRPr="00512B6F">
        <w:rPr>
          <w:rFonts w:ascii="仿宋" w:eastAsia="仿宋" w:hAnsi="仿宋" w:hint="eastAsia"/>
          <w:sz w:val="30"/>
          <w:szCs w:val="30"/>
        </w:rPr>
        <w:t>，</w:t>
      </w:r>
      <w:r w:rsidRPr="00512B6F">
        <w:rPr>
          <w:rFonts w:ascii="仿宋" w:eastAsia="仿宋" w:hAnsi="仿宋"/>
          <w:sz w:val="30"/>
          <w:szCs w:val="30"/>
        </w:rPr>
        <w:t>疏花疏果</w:t>
      </w:r>
      <w:r w:rsidRPr="00512B6F">
        <w:rPr>
          <w:rFonts w:ascii="仿宋" w:eastAsia="仿宋" w:hAnsi="仿宋" w:hint="eastAsia"/>
          <w:sz w:val="30"/>
          <w:szCs w:val="30"/>
        </w:rPr>
        <w:t>操作不到位</w:t>
      </w:r>
      <w:r w:rsidRPr="00512B6F">
        <w:rPr>
          <w:rFonts w:ascii="仿宋" w:eastAsia="仿宋" w:hAnsi="仿宋"/>
          <w:sz w:val="30"/>
          <w:szCs w:val="30"/>
        </w:rPr>
        <w:t>，穂形果粒整齐度低，外观差，优质果率低。</w:t>
      </w:r>
    </w:p>
    <w:p w:rsidR="00277706" w:rsidRPr="00512B6F" w:rsidRDefault="00277706" w:rsidP="00277706">
      <w:pPr>
        <w:ind w:firstLine="630"/>
        <w:rPr>
          <w:rFonts w:ascii="仿宋" w:eastAsia="仿宋" w:hAnsi="仿宋"/>
          <w:sz w:val="30"/>
          <w:szCs w:val="30"/>
        </w:rPr>
      </w:pPr>
      <w:r w:rsidRPr="00512B6F">
        <w:rPr>
          <w:rFonts w:ascii="仿宋" w:eastAsia="仿宋" w:hAnsi="仿宋" w:hint="eastAsia"/>
          <w:sz w:val="30"/>
          <w:szCs w:val="30"/>
        </w:rPr>
        <w:t>近年来受全国其他省区葡萄产量持续增高，销售价格总体走低趋势的影响，水晶葡萄由于在贵州省内面积过大，果实特性又不耐储运，价格自2</w:t>
      </w:r>
      <w:r w:rsidRPr="00512B6F">
        <w:rPr>
          <w:rFonts w:ascii="仿宋" w:eastAsia="仿宋" w:hAnsi="仿宋"/>
          <w:sz w:val="30"/>
          <w:szCs w:val="30"/>
        </w:rPr>
        <w:t>013</w:t>
      </w:r>
      <w:r w:rsidRPr="00512B6F">
        <w:rPr>
          <w:rFonts w:ascii="仿宋" w:eastAsia="仿宋" w:hAnsi="仿宋" w:hint="eastAsia"/>
          <w:sz w:val="30"/>
          <w:szCs w:val="30"/>
        </w:rPr>
        <w:t>年以来持续低迷，果园生产经济效益回落，严重挫伤果农种植管护的积极性。</w:t>
      </w:r>
      <w:r w:rsidRPr="00512B6F">
        <w:rPr>
          <w:rFonts w:ascii="仿宋" w:eastAsia="仿宋" w:hAnsi="仿宋"/>
          <w:sz w:val="30"/>
          <w:szCs w:val="30"/>
        </w:rPr>
        <w:t>除</w:t>
      </w:r>
      <w:r w:rsidRPr="00512B6F">
        <w:rPr>
          <w:rFonts w:ascii="仿宋" w:eastAsia="仿宋" w:hAnsi="仿宋" w:hint="eastAsia"/>
          <w:sz w:val="30"/>
          <w:szCs w:val="30"/>
        </w:rPr>
        <w:t>在旅游热点地区、</w:t>
      </w:r>
      <w:r w:rsidRPr="00512B6F">
        <w:rPr>
          <w:rFonts w:ascii="仿宋" w:eastAsia="仿宋" w:hAnsi="仿宋"/>
          <w:sz w:val="30"/>
          <w:szCs w:val="30"/>
        </w:rPr>
        <w:t>栽培管理水平高的果园可以</w:t>
      </w:r>
      <w:r w:rsidRPr="00512B6F">
        <w:rPr>
          <w:rFonts w:ascii="仿宋" w:eastAsia="仿宋" w:hAnsi="仿宋" w:hint="eastAsia"/>
          <w:sz w:val="30"/>
          <w:szCs w:val="30"/>
        </w:rPr>
        <w:t>及</w:t>
      </w:r>
      <w:r w:rsidRPr="00512B6F">
        <w:rPr>
          <w:rFonts w:ascii="仿宋" w:eastAsia="仿宋" w:hAnsi="仿宋"/>
          <w:sz w:val="30"/>
          <w:szCs w:val="30"/>
        </w:rPr>
        <w:t>早销售完毕之外，管理水平一般的果园采收鲜果</w:t>
      </w:r>
      <w:r w:rsidRPr="00512B6F">
        <w:rPr>
          <w:rFonts w:ascii="仿宋" w:eastAsia="仿宋" w:hAnsi="仿宋" w:hint="eastAsia"/>
          <w:sz w:val="30"/>
          <w:szCs w:val="30"/>
        </w:rPr>
        <w:t>都</w:t>
      </w:r>
      <w:r w:rsidRPr="00512B6F">
        <w:rPr>
          <w:rFonts w:ascii="仿宋" w:eastAsia="仿宋" w:hAnsi="仿宋"/>
          <w:sz w:val="30"/>
          <w:szCs w:val="30"/>
        </w:rPr>
        <w:t>面临巨大销售压力。</w:t>
      </w:r>
    </w:p>
    <w:p w:rsidR="00277706" w:rsidRPr="00512B6F" w:rsidRDefault="00277706" w:rsidP="00277706">
      <w:pPr>
        <w:ind w:firstLineChars="200" w:firstLine="600"/>
        <w:rPr>
          <w:rFonts w:ascii="黑体" w:eastAsia="黑体" w:hAnsi="黑体"/>
          <w:sz w:val="30"/>
          <w:szCs w:val="30"/>
        </w:rPr>
      </w:pPr>
      <w:r w:rsidRPr="00512B6F">
        <w:rPr>
          <w:rFonts w:ascii="仿宋" w:eastAsia="仿宋" w:hAnsi="仿宋" w:hint="eastAsia"/>
          <w:sz w:val="30"/>
          <w:szCs w:val="30"/>
        </w:rPr>
        <w:lastRenderedPageBreak/>
        <w:t>葡萄产业在我国贫困山区，特别是在贵州省大面积的喀斯特地貌条件下，水晶葡萄作为鲜食和加工综合品质兼优的品种，在贵州省这个被认为是葡萄次适宜发展区域上如此大面积的繁衍，其极强的抗病、耐瘠薄、耐粗放管理、丰产等特点，对发展山地生态农业起到的卓越贡献不容忽视，被业内专家</w:t>
      </w:r>
      <w:r w:rsidR="00390DC8">
        <w:rPr>
          <w:rFonts w:ascii="仿宋" w:eastAsia="仿宋" w:hAnsi="仿宋" w:hint="eastAsia"/>
          <w:sz w:val="30"/>
          <w:szCs w:val="30"/>
        </w:rPr>
        <w:t>频频</w:t>
      </w:r>
      <w:r w:rsidRPr="00512B6F">
        <w:rPr>
          <w:rFonts w:ascii="仿宋" w:eastAsia="仿宋" w:hAnsi="仿宋" w:hint="eastAsia"/>
          <w:sz w:val="30"/>
          <w:szCs w:val="30"/>
        </w:rPr>
        <w:t>称奇。根据我省特有的山地地域特点，制定适用于我省产区的水晶葡萄栽培技术规程，推广普及科学规划建园、标准化定植、科学的土肥水管理制度、省力化的TU型架、</w:t>
      </w:r>
      <w:r w:rsidRPr="00512B6F">
        <w:rPr>
          <w:rFonts w:ascii="仿宋" w:eastAsia="仿宋" w:hAnsi="仿宋"/>
          <w:sz w:val="30"/>
          <w:szCs w:val="30"/>
        </w:rPr>
        <w:t>T型、H型整形</w:t>
      </w:r>
      <w:r w:rsidRPr="00512B6F">
        <w:rPr>
          <w:rFonts w:ascii="仿宋" w:eastAsia="仿宋" w:hAnsi="仿宋" w:hint="eastAsia"/>
          <w:sz w:val="30"/>
          <w:szCs w:val="30"/>
        </w:rPr>
        <w:t>修剪方法、精细的花果管理技术，</w:t>
      </w:r>
      <w:r w:rsidRPr="00512B6F">
        <w:rPr>
          <w:rFonts w:ascii="仿宋" w:eastAsia="仿宋" w:hAnsi="仿宋"/>
          <w:sz w:val="30"/>
          <w:szCs w:val="30"/>
        </w:rPr>
        <w:t>加强</w:t>
      </w:r>
      <w:r w:rsidRPr="00512B6F">
        <w:rPr>
          <w:rFonts w:ascii="仿宋" w:eastAsia="仿宋" w:hAnsi="仿宋" w:hint="eastAsia"/>
          <w:sz w:val="30"/>
          <w:szCs w:val="30"/>
        </w:rPr>
        <w:t>品质提升</w:t>
      </w:r>
      <w:r w:rsidRPr="00512B6F">
        <w:rPr>
          <w:rFonts w:ascii="仿宋" w:eastAsia="仿宋" w:hAnsi="仿宋"/>
          <w:sz w:val="30"/>
          <w:szCs w:val="30"/>
        </w:rPr>
        <w:t>的技术措施，充分利用山地资源，</w:t>
      </w:r>
      <w:r w:rsidRPr="00512B6F">
        <w:rPr>
          <w:rFonts w:ascii="仿宋" w:eastAsia="仿宋" w:hAnsi="仿宋" w:hint="eastAsia"/>
          <w:sz w:val="30"/>
          <w:szCs w:val="30"/>
        </w:rPr>
        <w:t>通过科技引领克服地域短板，对贵州山区决战脱贫攻坚、农民脱贫致富具有积极作用。</w:t>
      </w:r>
    </w:p>
    <w:p w:rsidR="00BB6FE8" w:rsidRPr="00FB2229" w:rsidRDefault="00BB6FE8">
      <w:pPr>
        <w:rPr>
          <w:rFonts w:ascii="黑体" w:eastAsia="黑体" w:hAnsi="黑体"/>
          <w:sz w:val="32"/>
          <w:szCs w:val="32"/>
        </w:rPr>
      </w:pPr>
      <w:r w:rsidRPr="00FB2229">
        <w:rPr>
          <w:rFonts w:ascii="黑体" w:eastAsia="黑体" w:hAnsi="黑体" w:hint="eastAsia"/>
          <w:sz w:val="32"/>
          <w:szCs w:val="32"/>
        </w:rPr>
        <w:t>一、工作简况</w:t>
      </w:r>
    </w:p>
    <w:p w:rsidR="00BB6FE8" w:rsidRDefault="00BB6FE8">
      <w:pPr>
        <w:rPr>
          <w:rFonts w:ascii="楷体" w:eastAsia="楷体" w:hAnsi="楷体"/>
          <w:sz w:val="32"/>
          <w:szCs w:val="32"/>
        </w:rPr>
      </w:pPr>
      <w:r w:rsidRPr="00FB2229">
        <w:rPr>
          <w:rFonts w:ascii="楷体" w:eastAsia="楷体" w:hAnsi="楷体" w:hint="eastAsia"/>
          <w:sz w:val="32"/>
          <w:szCs w:val="32"/>
        </w:rPr>
        <w:t>1. 任务来源</w:t>
      </w:r>
    </w:p>
    <w:p w:rsidR="000F4839" w:rsidRPr="00512B6F" w:rsidRDefault="00CF6AFE" w:rsidP="000F4839">
      <w:pPr>
        <w:ind w:firstLine="640"/>
        <w:rPr>
          <w:rFonts w:ascii="仿宋" w:eastAsia="仿宋" w:hAnsi="仿宋"/>
          <w:sz w:val="30"/>
          <w:szCs w:val="30"/>
        </w:rPr>
      </w:pPr>
      <w:r w:rsidRPr="00512B6F">
        <w:rPr>
          <w:rFonts w:ascii="仿宋" w:eastAsia="仿宋" w:hAnsi="仿宋"/>
          <w:sz w:val="30"/>
          <w:szCs w:val="30"/>
        </w:rPr>
        <w:t>2018</w:t>
      </w:r>
      <w:r w:rsidRPr="00512B6F">
        <w:rPr>
          <w:rFonts w:ascii="仿宋" w:eastAsia="仿宋" w:hAnsi="仿宋" w:hint="eastAsia"/>
          <w:sz w:val="30"/>
          <w:szCs w:val="30"/>
        </w:rPr>
        <w:t>年3月，贵州省果树科学研究所向贵州省技术质量监督局申报制定地方标准《山地水晶葡萄栽培技术规程》项目</w:t>
      </w:r>
      <w:r w:rsidR="005C561D" w:rsidRPr="00512B6F">
        <w:rPr>
          <w:rFonts w:ascii="仿宋" w:eastAsia="仿宋" w:hAnsi="仿宋" w:hint="eastAsia"/>
          <w:sz w:val="30"/>
          <w:szCs w:val="30"/>
        </w:rPr>
        <w:t>。2</w:t>
      </w:r>
      <w:r w:rsidR="005C561D" w:rsidRPr="00512B6F">
        <w:rPr>
          <w:rFonts w:ascii="仿宋" w:eastAsia="仿宋" w:hAnsi="仿宋"/>
          <w:sz w:val="30"/>
          <w:szCs w:val="30"/>
        </w:rPr>
        <w:t>018</w:t>
      </w:r>
      <w:r w:rsidR="005C561D" w:rsidRPr="00512B6F">
        <w:rPr>
          <w:rFonts w:ascii="仿宋" w:eastAsia="仿宋" w:hAnsi="仿宋" w:hint="eastAsia"/>
          <w:sz w:val="30"/>
          <w:szCs w:val="30"/>
        </w:rPr>
        <w:t>年6月2</w:t>
      </w:r>
      <w:r w:rsidR="005C561D" w:rsidRPr="00512B6F">
        <w:rPr>
          <w:rFonts w:ascii="仿宋" w:eastAsia="仿宋" w:hAnsi="仿宋"/>
          <w:sz w:val="30"/>
          <w:szCs w:val="30"/>
        </w:rPr>
        <w:t>9</w:t>
      </w:r>
      <w:r w:rsidR="005C561D" w:rsidRPr="00512B6F">
        <w:rPr>
          <w:rFonts w:ascii="仿宋" w:eastAsia="仿宋" w:hAnsi="仿宋" w:hint="eastAsia"/>
          <w:sz w:val="30"/>
          <w:szCs w:val="30"/>
        </w:rPr>
        <w:t>日，</w:t>
      </w:r>
      <w:r w:rsidRPr="00512B6F">
        <w:rPr>
          <w:rFonts w:ascii="仿宋" w:eastAsia="仿宋" w:hAnsi="仿宋" w:hint="eastAsia"/>
          <w:sz w:val="30"/>
          <w:szCs w:val="30"/>
        </w:rPr>
        <w:t>根据贵州省质量技术监督局下达的201</w:t>
      </w:r>
      <w:r w:rsidRPr="00512B6F">
        <w:rPr>
          <w:rFonts w:ascii="仿宋" w:eastAsia="仿宋" w:hAnsi="仿宋"/>
          <w:sz w:val="30"/>
          <w:szCs w:val="30"/>
        </w:rPr>
        <w:t>8</w:t>
      </w:r>
      <w:r w:rsidRPr="00512B6F">
        <w:rPr>
          <w:rFonts w:ascii="仿宋" w:eastAsia="仿宋" w:hAnsi="仿宋" w:hint="eastAsia"/>
          <w:sz w:val="30"/>
          <w:szCs w:val="30"/>
        </w:rPr>
        <w:t>年第一批地方标准制修订项目的通知，批准贵州省果树科学研究所和</w:t>
      </w:r>
      <w:r w:rsidR="00052F8E" w:rsidRPr="00512B6F">
        <w:rPr>
          <w:rFonts w:ascii="仿宋" w:eastAsia="仿宋" w:hAnsi="仿宋" w:hint="eastAsia"/>
          <w:sz w:val="30"/>
          <w:szCs w:val="30"/>
        </w:rPr>
        <w:t>三都水族自治县市场监督管理局共同</w:t>
      </w:r>
      <w:r w:rsidRPr="00512B6F">
        <w:rPr>
          <w:rFonts w:ascii="仿宋" w:eastAsia="仿宋" w:hAnsi="仿宋" w:hint="eastAsia"/>
          <w:sz w:val="30"/>
          <w:szCs w:val="30"/>
        </w:rPr>
        <w:t>进行《</w:t>
      </w:r>
      <w:r w:rsidR="00052F8E" w:rsidRPr="00512B6F">
        <w:rPr>
          <w:rFonts w:ascii="仿宋" w:eastAsia="仿宋" w:hAnsi="仿宋" w:hint="eastAsia"/>
          <w:sz w:val="30"/>
          <w:szCs w:val="30"/>
        </w:rPr>
        <w:t>山地水晶葡萄栽培技术规程</w:t>
      </w:r>
      <w:r w:rsidRPr="00512B6F">
        <w:rPr>
          <w:rFonts w:ascii="仿宋" w:eastAsia="仿宋" w:hAnsi="仿宋" w:hint="eastAsia"/>
          <w:sz w:val="30"/>
          <w:szCs w:val="30"/>
        </w:rPr>
        <w:t>》地方标准的制定。随后，贵州省果树</w:t>
      </w:r>
      <w:r w:rsidR="00052F8E" w:rsidRPr="00512B6F">
        <w:rPr>
          <w:rFonts w:ascii="仿宋" w:eastAsia="仿宋" w:hAnsi="仿宋" w:hint="eastAsia"/>
          <w:sz w:val="30"/>
          <w:szCs w:val="30"/>
        </w:rPr>
        <w:t>科学研究所，联合三都水族自治县葡萄研究所、三都水族自治县市场监督管理局</w:t>
      </w:r>
      <w:r w:rsidR="00B80107" w:rsidRPr="00512B6F">
        <w:rPr>
          <w:rFonts w:ascii="仿宋" w:eastAsia="仿宋" w:hAnsi="仿宋" w:hint="eastAsia"/>
          <w:sz w:val="30"/>
          <w:szCs w:val="30"/>
        </w:rPr>
        <w:t>成立了标准编制小组，</w:t>
      </w:r>
      <w:r w:rsidR="000F4839" w:rsidRPr="00512B6F">
        <w:rPr>
          <w:rFonts w:ascii="仿宋" w:eastAsia="仿宋" w:hAnsi="仿宋" w:hint="eastAsia"/>
          <w:sz w:val="30"/>
          <w:szCs w:val="30"/>
        </w:rPr>
        <w:t>按照贵州省质监局编制标准工作的要求，</w:t>
      </w:r>
      <w:r w:rsidR="005C561D" w:rsidRPr="00512B6F">
        <w:rPr>
          <w:rFonts w:ascii="仿宋" w:eastAsia="仿宋" w:hAnsi="仿宋" w:hint="eastAsia"/>
          <w:sz w:val="30"/>
          <w:szCs w:val="30"/>
        </w:rPr>
        <w:t>组织</w:t>
      </w:r>
      <w:r w:rsidR="00052F8E" w:rsidRPr="00512B6F">
        <w:rPr>
          <w:rFonts w:ascii="仿宋" w:eastAsia="仿宋" w:hAnsi="仿宋" w:hint="eastAsia"/>
          <w:sz w:val="30"/>
          <w:szCs w:val="30"/>
        </w:rPr>
        <w:t>相关</w:t>
      </w:r>
      <w:r w:rsidR="000F4839" w:rsidRPr="00512B6F">
        <w:rPr>
          <w:rFonts w:ascii="仿宋" w:eastAsia="仿宋" w:hAnsi="仿宋" w:hint="eastAsia"/>
          <w:sz w:val="30"/>
          <w:szCs w:val="30"/>
        </w:rPr>
        <w:t>人员</w:t>
      </w:r>
      <w:r w:rsidRPr="00512B6F">
        <w:rPr>
          <w:rFonts w:ascii="仿宋" w:eastAsia="仿宋" w:hAnsi="仿宋" w:hint="eastAsia"/>
          <w:sz w:val="30"/>
          <w:szCs w:val="30"/>
        </w:rPr>
        <w:t>进行讨论，</w:t>
      </w:r>
      <w:r w:rsidR="000F4839" w:rsidRPr="00512B6F">
        <w:rPr>
          <w:rFonts w:ascii="仿宋" w:eastAsia="仿宋" w:hAnsi="仿宋" w:hint="eastAsia"/>
          <w:sz w:val="30"/>
          <w:szCs w:val="30"/>
        </w:rPr>
        <w:t>制定了本标准的工作方案、技术路线、主要研</w:t>
      </w:r>
      <w:r w:rsidR="000F4839" w:rsidRPr="00512B6F">
        <w:rPr>
          <w:rFonts w:ascii="仿宋" w:eastAsia="仿宋" w:hAnsi="仿宋" w:hint="eastAsia"/>
          <w:sz w:val="30"/>
          <w:szCs w:val="30"/>
        </w:rPr>
        <w:lastRenderedPageBreak/>
        <w:t>究方法，确定了标准的总体框架和制定原则，明确了标准制定的具体工作计划和进度。</w:t>
      </w:r>
    </w:p>
    <w:p w:rsidR="00BB6FE8" w:rsidRPr="00E91ED3" w:rsidRDefault="00BB6FE8">
      <w:pPr>
        <w:rPr>
          <w:rFonts w:ascii="楷体" w:eastAsia="楷体" w:hAnsi="楷体"/>
          <w:sz w:val="32"/>
          <w:szCs w:val="32"/>
        </w:rPr>
      </w:pPr>
      <w:r w:rsidRPr="00E91ED3">
        <w:rPr>
          <w:rFonts w:ascii="楷体" w:eastAsia="楷体" w:hAnsi="楷体" w:hint="eastAsia"/>
          <w:sz w:val="32"/>
          <w:szCs w:val="32"/>
        </w:rPr>
        <w:t>2. 起草单位</w:t>
      </w:r>
      <w:r w:rsidR="00512B6F">
        <w:rPr>
          <w:rFonts w:ascii="楷体" w:eastAsia="楷体" w:hAnsi="楷体" w:hint="eastAsia"/>
          <w:sz w:val="32"/>
          <w:szCs w:val="32"/>
        </w:rPr>
        <w:t>及人员</w:t>
      </w:r>
    </w:p>
    <w:p w:rsidR="00BB6FE8" w:rsidRPr="00E91ED3" w:rsidRDefault="00052F8E" w:rsidP="00512B6F">
      <w:pPr>
        <w:ind w:firstLineChars="200" w:firstLine="600"/>
        <w:rPr>
          <w:rFonts w:ascii="楷体" w:eastAsia="楷体" w:hAnsi="楷体"/>
          <w:sz w:val="32"/>
          <w:szCs w:val="32"/>
        </w:rPr>
      </w:pPr>
      <w:r w:rsidRPr="00512B6F">
        <w:rPr>
          <w:rFonts w:ascii="仿宋" w:eastAsia="仿宋" w:hAnsi="仿宋" w:hint="eastAsia"/>
          <w:sz w:val="30"/>
          <w:szCs w:val="30"/>
        </w:rPr>
        <w:t>本标准由贵州省果树科学研究所、三都水族自治县葡萄研究所、贵州大学、贵州省黔南州蔬果中心、贵州省三都水族自治县市场监督管理局、贵州省三都水族自治县土肥站</w:t>
      </w:r>
      <w:r w:rsidRPr="00512B6F">
        <w:rPr>
          <w:rFonts w:ascii="仿宋" w:eastAsia="仿宋" w:hAnsi="仿宋" w:hint="eastAsia"/>
          <w:kern w:val="0"/>
          <w:sz w:val="30"/>
          <w:szCs w:val="30"/>
        </w:rPr>
        <w:t>等单位</w:t>
      </w:r>
      <w:r w:rsidR="00512B6F">
        <w:rPr>
          <w:rFonts w:ascii="仿宋" w:eastAsia="仿宋" w:hAnsi="仿宋" w:hint="eastAsia"/>
          <w:kern w:val="0"/>
          <w:sz w:val="30"/>
          <w:szCs w:val="30"/>
        </w:rPr>
        <w:t>共同参与组织</w:t>
      </w:r>
      <w:r w:rsidRPr="00512B6F">
        <w:rPr>
          <w:rFonts w:ascii="仿宋" w:eastAsia="仿宋" w:hAnsi="仿宋" w:hint="eastAsia"/>
          <w:kern w:val="0"/>
          <w:sz w:val="30"/>
          <w:szCs w:val="30"/>
        </w:rPr>
        <w:t>起草</w:t>
      </w:r>
      <w:r w:rsidR="00512B6F">
        <w:rPr>
          <w:rFonts w:ascii="仿宋" w:eastAsia="仿宋" w:hAnsi="仿宋" w:hint="eastAsia"/>
          <w:kern w:val="0"/>
          <w:sz w:val="30"/>
          <w:szCs w:val="30"/>
        </w:rPr>
        <w:t>，主要起草人员如下：</w:t>
      </w:r>
    </w:p>
    <w:tbl>
      <w:tblPr>
        <w:tblStyle w:val="a7"/>
        <w:tblW w:w="0" w:type="auto"/>
        <w:tblLook w:val="04A0" w:firstRow="1" w:lastRow="0" w:firstColumn="1" w:lastColumn="0" w:noHBand="0" w:noVBand="1"/>
      </w:tblPr>
      <w:tblGrid>
        <w:gridCol w:w="846"/>
        <w:gridCol w:w="1134"/>
        <w:gridCol w:w="1701"/>
        <w:gridCol w:w="2410"/>
        <w:gridCol w:w="2205"/>
      </w:tblGrid>
      <w:tr w:rsidR="00BB6FE8" w:rsidRPr="00512B6F" w:rsidTr="00BB583B">
        <w:tc>
          <w:tcPr>
            <w:tcW w:w="846" w:type="dxa"/>
          </w:tcPr>
          <w:p w:rsidR="00BB6FE8" w:rsidRPr="00512B6F" w:rsidRDefault="000F4839" w:rsidP="0005182F">
            <w:pPr>
              <w:jc w:val="center"/>
              <w:rPr>
                <w:rFonts w:ascii="仿宋" w:eastAsia="仿宋" w:hAnsi="仿宋"/>
                <w:sz w:val="30"/>
                <w:szCs w:val="30"/>
              </w:rPr>
            </w:pPr>
            <w:r w:rsidRPr="00512B6F">
              <w:rPr>
                <w:rFonts w:ascii="仿宋" w:eastAsia="仿宋" w:hAnsi="仿宋" w:hint="eastAsia"/>
                <w:sz w:val="30"/>
                <w:szCs w:val="30"/>
              </w:rPr>
              <w:t>序号</w:t>
            </w:r>
          </w:p>
        </w:tc>
        <w:tc>
          <w:tcPr>
            <w:tcW w:w="1134" w:type="dxa"/>
          </w:tcPr>
          <w:p w:rsidR="00BB6FE8" w:rsidRPr="00512B6F" w:rsidRDefault="000F4839" w:rsidP="00BB583B">
            <w:pPr>
              <w:jc w:val="center"/>
              <w:rPr>
                <w:rFonts w:ascii="仿宋" w:eastAsia="仿宋" w:hAnsi="仿宋"/>
                <w:sz w:val="30"/>
                <w:szCs w:val="30"/>
              </w:rPr>
            </w:pPr>
            <w:r w:rsidRPr="00512B6F">
              <w:rPr>
                <w:rFonts w:ascii="仿宋" w:eastAsia="仿宋" w:hAnsi="仿宋" w:hint="eastAsia"/>
                <w:sz w:val="30"/>
                <w:szCs w:val="30"/>
              </w:rPr>
              <w:t>姓名</w:t>
            </w:r>
          </w:p>
        </w:tc>
        <w:tc>
          <w:tcPr>
            <w:tcW w:w="1701" w:type="dxa"/>
          </w:tcPr>
          <w:p w:rsidR="00BB6FE8" w:rsidRPr="00512B6F" w:rsidRDefault="008B1ACF" w:rsidP="00BB583B">
            <w:pPr>
              <w:jc w:val="center"/>
              <w:rPr>
                <w:rFonts w:ascii="仿宋" w:eastAsia="仿宋" w:hAnsi="仿宋"/>
                <w:sz w:val="30"/>
                <w:szCs w:val="30"/>
              </w:rPr>
            </w:pPr>
            <w:r w:rsidRPr="00512B6F">
              <w:rPr>
                <w:rFonts w:ascii="仿宋" w:eastAsia="仿宋" w:hAnsi="仿宋" w:hint="eastAsia"/>
                <w:sz w:val="30"/>
                <w:szCs w:val="30"/>
              </w:rPr>
              <w:t>职务/职称</w:t>
            </w:r>
          </w:p>
        </w:tc>
        <w:tc>
          <w:tcPr>
            <w:tcW w:w="2410" w:type="dxa"/>
          </w:tcPr>
          <w:p w:rsidR="00BB6FE8" w:rsidRPr="00512B6F" w:rsidRDefault="008B1ACF" w:rsidP="00BB583B">
            <w:pPr>
              <w:jc w:val="center"/>
              <w:rPr>
                <w:rFonts w:ascii="仿宋" w:eastAsia="仿宋" w:hAnsi="仿宋"/>
                <w:sz w:val="30"/>
                <w:szCs w:val="30"/>
              </w:rPr>
            </w:pPr>
            <w:r w:rsidRPr="00512B6F">
              <w:rPr>
                <w:rFonts w:ascii="仿宋" w:eastAsia="仿宋" w:hAnsi="仿宋" w:hint="eastAsia"/>
                <w:sz w:val="30"/>
                <w:szCs w:val="30"/>
              </w:rPr>
              <w:t>工作单位</w:t>
            </w:r>
          </w:p>
        </w:tc>
        <w:tc>
          <w:tcPr>
            <w:tcW w:w="2205" w:type="dxa"/>
          </w:tcPr>
          <w:p w:rsidR="00BB6FE8" w:rsidRPr="00512B6F" w:rsidRDefault="008B1ACF" w:rsidP="0005182F">
            <w:pPr>
              <w:jc w:val="center"/>
              <w:rPr>
                <w:rFonts w:ascii="仿宋" w:eastAsia="仿宋" w:hAnsi="仿宋"/>
                <w:sz w:val="30"/>
                <w:szCs w:val="30"/>
              </w:rPr>
            </w:pPr>
            <w:r w:rsidRPr="00512B6F">
              <w:rPr>
                <w:rFonts w:ascii="仿宋" w:eastAsia="仿宋" w:hAnsi="仿宋" w:hint="eastAsia"/>
                <w:sz w:val="30"/>
                <w:szCs w:val="30"/>
              </w:rPr>
              <w:t>任务分工</w:t>
            </w:r>
          </w:p>
        </w:tc>
      </w:tr>
      <w:tr w:rsidR="00BB6FE8" w:rsidRPr="00512B6F" w:rsidTr="00BB583B">
        <w:tc>
          <w:tcPr>
            <w:tcW w:w="846" w:type="dxa"/>
          </w:tcPr>
          <w:p w:rsidR="00BB6FE8" w:rsidRPr="00512B6F" w:rsidRDefault="000F4839" w:rsidP="00BB583B">
            <w:pPr>
              <w:jc w:val="center"/>
              <w:rPr>
                <w:rFonts w:ascii="仿宋" w:eastAsia="仿宋" w:hAnsi="仿宋"/>
                <w:sz w:val="30"/>
                <w:szCs w:val="30"/>
              </w:rPr>
            </w:pPr>
            <w:r w:rsidRPr="00512B6F">
              <w:rPr>
                <w:rFonts w:ascii="仿宋" w:eastAsia="仿宋" w:hAnsi="仿宋" w:hint="eastAsia"/>
                <w:sz w:val="30"/>
                <w:szCs w:val="30"/>
              </w:rPr>
              <w:t>1</w:t>
            </w:r>
          </w:p>
        </w:tc>
        <w:tc>
          <w:tcPr>
            <w:tcW w:w="1134" w:type="dxa"/>
          </w:tcPr>
          <w:p w:rsidR="00BB6FE8" w:rsidRPr="00512B6F" w:rsidRDefault="000F4839" w:rsidP="00BB583B">
            <w:pPr>
              <w:jc w:val="center"/>
              <w:rPr>
                <w:rFonts w:ascii="仿宋" w:eastAsia="仿宋" w:hAnsi="仿宋"/>
                <w:sz w:val="30"/>
                <w:szCs w:val="30"/>
              </w:rPr>
            </w:pPr>
            <w:r w:rsidRPr="00512B6F">
              <w:rPr>
                <w:rFonts w:ascii="仿宋" w:eastAsia="仿宋" w:hAnsi="仿宋" w:hint="eastAsia"/>
                <w:sz w:val="30"/>
                <w:szCs w:val="30"/>
              </w:rPr>
              <w:t>唐冬梅</w:t>
            </w:r>
          </w:p>
        </w:tc>
        <w:tc>
          <w:tcPr>
            <w:tcW w:w="1701" w:type="dxa"/>
          </w:tcPr>
          <w:p w:rsidR="00BB6FE8" w:rsidRPr="00512B6F" w:rsidRDefault="000F4839" w:rsidP="00BB583B">
            <w:pPr>
              <w:jc w:val="center"/>
              <w:rPr>
                <w:rFonts w:ascii="仿宋" w:eastAsia="仿宋" w:hAnsi="仿宋"/>
                <w:sz w:val="30"/>
                <w:szCs w:val="30"/>
              </w:rPr>
            </w:pPr>
            <w:r w:rsidRPr="00512B6F">
              <w:rPr>
                <w:rFonts w:ascii="仿宋" w:eastAsia="仿宋" w:hAnsi="仿宋" w:hint="eastAsia"/>
                <w:sz w:val="30"/>
                <w:szCs w:val="30"/>
              </w:rPr>
              <w:t>副研究员</w:t>
            </w:r>
          </w:p>
        </w:tc>
        <w:tc>
          <w:tcPr>
            <w:tcW w:w="2410" w:type="dxa"/>
          </w:tcPr>
          <w:p w:rsidR="00BB6FE8" w:rsidRPr="00512B6F" w:rsidRDefault="000F4839" w:rsidP="00BB583B">
            <w:pPr>
              <w:jc w:val="left"/>
              <w:rPr>
                <w:rFonts w:ascii="仿宋" w:eastAsia="仿宋" w:hAnsi="仿宋"/>
                <w:sz w:val="30"/>
                <w:szCs w:val="30"/>
              </w:rPr>
            </w:pPr>
            <w:r w:rsidRPr="00512B6F">
              <w:rPr>
                <w:rFonts w:ascii="仿宋" w:eastAsia="仿宋" w:hAnsi="仿宋" w:hint="eastAsia"/>
                <w:sz w:val="30"/>
                <w:szCs w:val="30"/>
              </w:rPr>
              <w:t>贵州省果树科学研究所</w:t>
            </w:r>
          </w:p>
        </w:tc>
        <w:tc>
          <w:tcPr>
            <w:tcW w:w="2205" w:type="dxa"/>
          </w:tcPr>
          <w:p w:rsidR="00BB6FE8" w:rsidRPr="00512B6F" w:rsidRDefault="00BB583B">
            <w:pPr>
              <w:rPr>
                <w:rFonts w:ascii="仿宋" w:eastAsia="仿宋" w:hAnsi="仿宋"/>
                <w:sz w:val="30"/>
                <w:szCs w:val="30"/>
              </w:rPr>
            </w:pPr>
            <w:r w:rsidRPr="00512B6F">
              <w:rPr>
                <w:rFonts w:ascii="仿宋" w:eastAsia="仿宋" w:hAnsi="仿宋" w:hint="eastAsia"/>
                <w:sz w:val="30"/>
                <w:szCs w:val="30"/>
              </w:rPr>
              <w:t>标准</w:t>
            </w:r>
            <w:r w:rsidR="00EA7345" w:rsidRPr="00512B6F">
              <w:rPr>
                <w:rFonts w:ascii="仿宋" w:eastAsia="仿宋" w:hAnsi="仿宋" w:hint="eastAsia"/>
                <w:sz w:val="30"/>
                <w:szCs w:val="30"/>
              </w:rPr>
              <w:t>申报撰写修改提交，葡萄栽培</w:t>
            </w:r>
          </w:p>
        </w:tc>
      </w:tr>
      <w:tr w:rsidR="00BB6FE8" w:rsidRPr="00512B6F" w:rsidTr="00BB583B">
        <w:tc>
          <w:tcPr>
            <w:tcW w:w="846" w:type="dxa"/>
          </w:tcPr>
          <w:p w:rsidR="00BB6FE8" w:rsidRPr="00512B6F" w:rsidRDefault="000F4839" w:rsidP="00BB583B">
            <w:pPr>
              <w:jc w:val="center"/>
              <w:rPr>
                <w:rFonts w:ascii="仿宋" w:eastAsia="仿宋" w:hAnsi="仿宋"/>
                <w:sz w:val="30"/>
                <w:szCs w:val="30"/>
              </w:rPr>
            </w:pPr>
            <w:r w:rsidRPr="00512B6F">
              <w:rPr>
                <w:rFonts w:ascii="仿宋" w:eastAsia="仿宋" w:hAnsi="仿宋"/>
                <w:sz w:val="30"/>
                <w:szCs w:val="30"/>
              </w:rPr>
              <w:t>2</w:t>
            </w:r>
          </w:p>
        </w:tc>
        <w:tc>
          <w:tcPr>
            <w:tcW w:w="1134" w:type="dxa"/>
          </w:tcPr>
          <w:p w:rsidR="00BB6FE8" w:rsidRPr="00512B6F" w:rsidRDefault="000F4839" w:rsidP="00BB583B">
            <w:pPr>
              <w:jc w:val="center"/>
              <w:rPr>
                <w:rFonts w:ascii="仿宋" w:eastAsia="仿宋" w:hAnsi="仿宋"/>
                <w:sz w:val="30"/>
                <w:szCs w:val="30"/>
              </w:rPr>
            </w:pPr>
            <w:r w:rsidRPr="00512B6F">
              <w:rPr>
                <w:rFonts w:ascii="仿宋" w:eastAsia="仿宋" w:hAnsi="仿宋" w:hint="eastAsia"/>
                <w:kern w:val="0"/>
                <w:sz w:val="30"/>
                <w:szCs w:val="30"/>
              </w:rPr>
              <w:t>蒙祥周</w:t>
            </w:r>
          </w:p>
        </w:tc>
        <w:tc>
          <w:tcPr>
            <w:tcW w:w="1701" w:type="dxa"/>
          </w:tcPr>
          <w:p w:rsidR="00BB6FE8" w:rsidRPr="00512B6F" w:rsidRDefault="00EA7345" w:rsidP="00BB583B">
            <w:pPr>
              <w:jc w:val="center"/>
              <w:rPr>
                <w:rFonts w:ascii="仿宋" w:eastAsia="仿宋" w:hAnsi="仿宋"/>
                <w:sz w:val="30"/>
                <w:szCs w:val="30"/>
              </w:rPr>
            </w:pPr>
            <w:r w:rsidRPr="00512B6F">
              <w:rPr>
                <w:rFonts w:ascii="仿宋" w:eastAsia="仿宋" w:hAnsi="仿宋" w:hint="eastAsia"/>
                <w:sz w:val="30"/>
                <w:szCs w:val="30"/>
              </w:rPr>
              <w:t>副所长/</w:t>
            </w:r>
            <w:r w:rsidR="000F4839" w:rsidRPr="00512B6F">
              <w:rPr>
                <w:rFonts w:ascii="仿宋" w:eastAsia="仿宋" w:hAnsi="仿宋" w:hint="eastAsia"/>
                <w:sz w:val="30"/>
                <w:szCs w:val="30"/>
              </w:rPr>
              <w:t>农艺师</w:t>
            </w:r>
          </w:p>
        </w:tc>
        <w:tc>
          <w:tcPr>
            <w:tcW w:w="2410" w:type="dxa"/>
          </w:tcPr>
          <w:p w:rsidR="00BB6FE8" w:rsidRPr="00512B6F" w:rsidRDefault="000F4839" w:rsidP="00BB583B">
            <w:pPr>
              <w:jc w:val="left"/>
              <w:rPr>
                <w:rFonts w:ascii="仿宋" w:eastAsia="仿宋" w:hAnsi="仿宋"/>
                <w:sz w:val="30"/>
                <w:szCs w:val="30"/>
              </w:rPr>
            </w:pPr>
            <w:r w:rsidRPr="00512B6F">
              <w:rPr>
                <w:rFonts w:ascii="仿宋" w:eastAsia="仿宋" w:hAnsi="仿宋" w:hint="eastAsia"/>
                <w:sz w:val="30"/>
                <w:szCs w:val="30"/>
              </w:rPr>
              <w:t>三都水族自治县葡萄研究所</w:t>
            </w:r>
          </w:p>
        </w:tc>
        <w:tc>
          <w:tcPr>
            <w:tcW w:w="2205" w:type="dxa"/>
          </w:tcPr>
          <w:p w:rsidR="00BB6FE8" w:rsidRPr="00512B6F" w:rsidRDefault="00EA7345">
            <w:pPr>
              <w:rPr>
                <w:rFonts w:ascii="仿宋" w:eastAsia="仿宋" w:hAnsi="仿宋"/>
                <w:sz w:val="30"/>
                <w:szCs w:val="30"/>
              </w:rPr>
            </w:pPr>
            <w:r w:rsidRPr="00512B6F">
              <w:rPr>
                <w:rFonts w:ascii="仿宋" w:eastAsia="仿宋" w:hAnsi="仿宋" w:hint="eastAsia"/>
                <w:sz w:val="30"/>
                <w:szCs w:val="30"/>
              </w:rPr>
              <w:t>撰写修改，葡萄生产栽培</w:t>
            </w:r>
          </w:p>
        </w:tc>
      </w:tr>
      <w:tr w:rsidR="00120DB2" w:rsidRPr="00512B6F" w:rsidTr="00BB583B">
        <w:tc>
          <w:tcPr>
            <w:tcW w:w="846" w:type="dxa"/>
          </w:tcPr>
          <w:p w:rsidR="00120DB2" w:rsidRPr="00512B6F" w:rsidRDefault="000F4839" w:rsidP="00BB583B">
            <w:pPr>
              <w:jc w:val="center"/>
              <w:rPr>
                <w:rFonts w:ascii="仿宋" w:eastAsia="仿宋" w:hAnsi="仿宋"/>
                <w:sz w:val="30"/>
                <w:szCs w:val="30"/>
              </w:rPr>
            </w:pPr>
            <w:r w:rsidRPr="00512B6F">
              <w:rPr>
                <w:rFonts w:ascii="仿宋" w:eastAsia="仿宋" w:hAnsi="仿宋" w:hint="eastAsia"/>
                <w:sz w:val="30"/>
                <w:szCs w:val="30"/>
              </w:rPr>
              <w:t>3</w:t>
            </w:r>
          </w:p>
        </w:tc>
        <w:tc>
          <w:tcPr>
            <w:tcW w:w="1134" w:type="dxa"/>
          </w:tcPr>
          <w:p w:rsidR="00120DB2" w:rsidRPr="00512B6F" w:rsidRDefault="000F4839" w:rsidP="00BB583B">
            <w:pPr>
              <w:jc w:val="center"/>
              <w:rPr>
                <w:rFonts w:ascii="仿宋" w:eastAsia="仿宋" w:hAnsi="仿宋"/>
                <w:sz w:val="30"/>
                <w:szCs w:val="30"/>
              </w:rPr>
            </w:pPr>
            <w:r w:rsidRPr="00512B6F">
              <w:rPr>
                <w:rFonts w:ascii="仿宋" w:eastAsia="仿宋" w:hAnsi="仿宋" w:hint="eastAsia"/>
                <w:kern w:val="0"/>
                <w:sz w:val="30"/>
                <w:szCs w:val="30"/>
              </w:rPr>
              <w:t>潘学军</w:t>
            </w:r>
          </w:p>
        </w:tc>
        <w:tc>
          <w:tcPr>
            <w:tcW w:w="1701" w:type="dxa"/>
          </w:tcPr>
          <w:p w:rsidR="00120DB2" w:rsidRPr="00512B6F" w:rsidRDefault="00EA7345" w:rsidP="00BB583B">
            <w:pPr>
              <w:jc w:val="center"/>
              <w:rPr>
                <w:rFonts w:ascii="仿宋" w:eastAsia="仿宋" w:hAnsi="仿宋"/>
                <w:sz w:val="30"/>
                <w:szCs w:val="30"/>
              </w:rPr>
            </w:pPr>
            <w:r w:rsidRPr="00512B6F">
              <w:rPr>
                <w:rFonts w:ascii="仿宋" w:eastAsia="仿宋" w:hAnsi="仿宋" w:hint="eastAsia"/>
                <w:sz w:val="30"/>
                <w:szCs w:val="30"/>
              </w:rPr>
              <w:t>院长/教授</w:t>
            </w:r>
          </w:p>
        </w:tc>
        <w:tc>
          <w:tcPr>
            <w:tcW w:w="2410" w:type="dxa"/>
          </w:tcPr>
          <w:p w:rsidR="00120DB2" w:rsidRPr="00512B6F" w:rsidRDefault="000F4839" w:rsidP="00BB583B">
            <w:pPr>
              <w:jc w:val="left"/>
              <w:rPr>
                <w:rFonts w:ascii="仿宋" w:eastAsia="仿宋" w:hAnsi="仿宋"/>
                <w:sz w:val="30"/>
                <w:szCs w:val="30"/>
              </w:rPr>
            </w:pPr>
            <w:r w:rsidRPr="00512B6F">
              <w:rPr>
                <w:rFonts w:ascii="仿宋" w:eastAsia="仿宋" w:hAnsi="仿宋" w:hint="eastAsia"/>
                <w:sz w:val="30"/>
                <w:szCs w:val="30"/>
              </w:rPr>
              <w:t>贵州大学</w:t>
            </w:r>
          </w:p>
        </w:tc>
        <w:tc>
          <w:tcPr>
            <w:tcW w:w="2205" w:type="dxa"/>
          </w:tcPr>
          <w:p w:rsidR="00120DB2" w:rsidRPr="00512B6F" w:rsidRDefault="00EA7345" w:rsidP="00120DB2">
            <w:pPr>
              <w:rPr>
                <w:rFonts w:ascii="仿宋" w:eastAsia="仿宋" w:hAnsi="仿宋"/>
                <w:sz w:val="30"/>
                <w:szCs w:val="30"/>
              </w:rPr>
            </w:pPr>
            <w:r w:rsidRPr="00512B6F">
              <w:rPr>
                <w:rFonts w:ascii="仿宋" w:eastAsia="仿宋" w:hAnsi="仿宋" w:hint="eastAsia"/>
                <w:sz w:val="30"/>
                <w:szCs w:val="30"/>
              </w:rPr>
              <w:t>修改，葡萄栽培</w:t>
            </w:r>
          </w:p>
        </w:tc>
      </w:tr>
      <w:tr w:rsidR="00052F8E" w:rsidRPr="00512B6F" w:rsidTr="00BB583B">
        <w:tc>
          <w:tcPr>
            <w:tcW w:w="846" w:type="dxa"/>
          </w:tcPr>
          <w:p w:rsidR="00052F8E" w:rsidRPr="00512B6F" w:rsidRDefault="000F4839" w:rsidP="00BB583B">
            <w:pPr>
              <w:jc w:val="center"/>
              <w:rPr>
                <w:rFonts w:ascii="仿宋" w:eastAsia="仿宋" w:hAnsi="仿宋"/>
                <w:sz w:val="30"/>
                <w:szCs w:val="30"/>
              </w:rPr>
            </w:pPr>
            <w:r w:rsidRPr="00512B6F">
              <w:rPr>
                <w:rFonts w:ascii="仿宋" w:eastAsia="仿宋" w:hAnsi="仿宋" w:hint="eastAsia"/>
                <w:sz w:val="30"/>
                <w:szCs w:val="30"/>
              </w:rPr>
              <w:t>4</w:t>
            </w:r>
          </w:p>
        </w:tc>
        <w:tc>
          <w:tcPr>
            <w:tcW w:w="1134" w:type="dxa"/>
          </w:tcPr>
          <w:p w:rsidR="00052F8E" w:rsidRPr="00512B6F" w:rsidRDefault="000F4839" w:rsidP="00BB583B">
            <w:pPr>
              <w:jc w:val="center"/>
              <w:rPr>
                <w:rFonts w:ascii="仿宋" w:eastAsia="仿宋" w:hAnsi="仿宋"/>
                <w:sz w:val="30"/>
                <w:szCs w:val="30"/>
              </w:rPr>
            </w:pPr>
            <w:r w:rsidRPr="00512B6F">
              <w:rPr>
                <w:rFonts w:ascii="仿宋" w:eastAsia="仿宋" w:hAnsi="仿宋" w:hint="eastAsia"/>
                <w:kern w:val="0"/>
                <w:sz w:val="30"/>
                <w:szCs w:val="30"/>
              </w:rPr>
              <w:t>王仁忠</w:t>
            </w:r>
          </w:p>
        </w:tc>
        <w:tc>
          <w:tcPr>
            <w:tcW w:w="1701" w:type="dxa"/>
          </w:tcPr>
          <w:p w:rsidR="00052F8E" w:rsidRPr="00512B6F" w:rsidRDefault="00EA7345" w:rsidP="00BB583B">
            <w:pPr>
              <w:jc w:val="center"/>
              <w:rPr>
                <w:rFonts w:ascii="仿宋" w:eastAsia="仿宋" w:hAnsi="仿宋"/>
                <w:sz w:val="30"/>
                <w:szCs w:val="30"/>
              </w:rPr>
            </w:pPr>
            <w:r w:rsidRPr="00512B6F">
              <w:rPr>
                <w:rFonts w:ascii="仿宋" w:eastAsia="仿宋" w:hAnsi="仿宋" w:hint="eastAsia"/>
                <w:sz w:val="30"/>
                <w:szCs w:val="30"/>
              </w:rPr>
              <w:t>主任/高级农艺师</w:t>
            </w:r>
          </w:p>
        </w:tc>
        <w:tc>
          <w:tcPr>
            <w:tcW w:w="2410" w:type="dxa"/>
          </w:tcPr>
          <w:p w:rsidR="00052F8E" w:rsidRPr="00512B6F" w:rsidRDefault="000F4839" w:rsidP="00BB583B">
            <w:pPr>
              <w:jc w:val="left"/>
              <w:rPr>
                <w:rFonts w:ascii="仿宋" w:eastAsia="仿宋" w:hAnsi="仿宋"/>
                <w:sz w:val="30"/>
                <w:szCs w:val="30"/>
              </w:rPr>
            </w:pPr>
            <w:r w:rsidRPr="00512B6F">
              <w:rPr>
                <w:rFonts w:ascii="仿宋" w:eastAsia="仿宋" w:hAnsi="仿宋" w:hint="eastAsia"/>
                <w:sz w:val="30"/>
                <w:szCs w:val="30"/>
              </w:rPr>
              <w:t>黔南州蔬果中心</w:t>
            </w:r>
          </w:p>
        </w:tc>
        <w:tc>
          <w:tcPr>
            <w:tcW w:w="2205" w:type="dxa"/>
          </w:tcPr>
          <w:p w:rsidR="00052F8E" w:rsidRPr="00512B6F" w:rsidRDefault="00BB583B" w:rsidP="00120DB2">
            <w:pPr>
              <w:rPr>
                <w:rFonts w:ascii="仿宋" w:eastAsia="仿宋" w:hAnsi="仿宋"/>
                <w:sz w:val="30"/>
                <w:szCs w:val="30"/>
              </w:rPr>
            </w:pPr>
            <w:r w:rsidRPr="00512B6F">
              <w:rPr>
                <w:rFonts w:ascii="仿宋" w:eastAsia="仿宋" w:hAnsi="仿宋" w:hint="eastAsia"/>
                <w:sz w:val="30"/>
                <w:szCs w:val="30"/>
              </w:rPr>
              <w:t>修改，葡萄栽培研究</w:t>
            </w:r>
          </w:p>
        </w:tc>
      </w:tr>
      <w:tr w:rsidR="00052F8E" w:rsidRPr="00512B6F" w:rsidTr="00BB583B">
        <w:tc>
          <w:tcPr>
            <w:tcW w:w="846" w:type="dxa"/>
          </w:tcPr>
          <w:p w:rsidR="00052F8E" w:rsidRPr="00512B6F" w:rsidRDefault="000F4839" w:rsidP="00BB583B">
            <w:pPr>
              <w:jc w:val="center"/>
              <w:rPr>
                <w:rFonts w:ascii="仿宋" w:eastAsia="仿宋" w:hAnsi="仿宋"/>
                <w:sz w:val="30"/>
                <w:szCs w:val="30"/>
              </w:rPr>
            </w:pPr>
            <w:r w:rsidRPr="00512B6F">
              <w:rPr>
                <w:rFonts w:ascii="仿宋" w:eastAsia="仿宋" w:hAnsi="仿宋"/>
                <w:sz w:val="30"/>
                <w:szCs w:val="30"/>
              </w:rPr>
              <w:t>5</w:t>
            </w:r>
          </w:p>
        </w:tc>
        <w:tc>
          <w:tcPr>
            <w:tcW w:w="1134" w:type="dxa"/>
          </w:tcPr>
          <w:p w:rsidR="00052F8E" w:rsidRPr="00512B6F" w:rsidRDefault="000F4839" w:rsidP="00BB583B">
            <w:pPr>
              <w:jc w:val="center"/>
              <w:rPr>
                <w:rFonts w:ascii="仿宋" w:eastAsia="仿宋" w:hAnsi="仿宋"/>
                <w:sz w:val="30"/>
                <w:szCs w:val="30"/>
              </w:rPr>
            </w:pPr>
            <w:r w:rsidRPr="00512B6F">
              <w:rPr>
                <w:rFonts w:ascii="仿宋" w:eastAsia="仿宋" w:hAnsi="仿宋" w:hint="eastAsia"/>
                <w:kern w:val="0"/>
                <w:sz w:val="30"/>
                <w:szCs w:val="30"/>
              </w:rPr>
              <w:t>李成宇</w:t>
            </w:r>
          </w:p>
        </w:tc>
        <w:tc>
          <w:tcPr>
            <w:tcW w:w="1701" w:type="dxa"/>
          </w:tcPr>
          <w:p w:rsidR="00052F8E" w:rsidRPr="00512B6F" w:rsidRDefault="00EA7345" w:rsidP="00BB583B">
            <w:pPr>
              <w:jc w:val="center"/>
              <w:rPr>
                <w:rFonts w:ascii="仿宋" w:eastAsia="仿宋" w:hAnsi="仿宋"/>
                <w:sz w:val="30"/>
                <w:szCs w:val="30"/>
              </w:rPr>
            </w:pPr>
            <w:r w:rsidRPr="00512B6F">
              <w:rPr>
                <w:rFonts w:ascii="仿宋" w:eastAsia="仿宋" w:hAnsi="仿宋" w:hint="eastAsia"/>
                <w:sz w:val="30"/>
                <w:szCs w:val="30"/>
              </w:rPr>
              <w:t>副局长</w:t>
            </w:r>
          </w:p>
        </w:tc>
        <w:tc>
          <w:tcPr>
            <w:tcW w:w="2410" w:type="dxa"/>
          </w:tcPr>
          <w:p w:rsidR="00052F8E" w:rsidRPr="00512B6F" w:rsidRDefault="000F4839" w:rsidP="00BB583B">
            <w:pPr>
              <w:jc w:val="left"/>
              <w:rPr>
                <w:rFonts w:ascii="仿宋" w:eastAsia="仿宋" w:hAnsi="仿宋"/>
                <w:sz w:val="30"/>
                <w:szCs w:val="30"/>
              </w:rPr>
            </w:pPr>
            <w:r w:rsidRPr="00512B6F">
              <w:rPr>
                <w:rFonts w:ascii="仿宋" w:eastAsia="仿宋" w:hAnsi="仿宋" w:hint="eastAsia"/>
                <w:sz w:val="30"/>
                <w:szCs w:val="30"/>
              </w:rPr>
              <w:t>贵州省三都水族自治县市场监督管理局</w:t>
            </w:r>
          </w:p>
        </w:tc>
        <w:tc>
          <w:tcPr>
            <w:tcW w:w="2205" w:type="dxa"/>
          </w:tcPr>
          <w:p w:rsidR="00052F8E" w:rsidRPr="00512B6F" w:rsidRDefault="00BB583B" w:rsidP="00120DB2">
            <w:pPr>
              <w:rPr>
                <w:rFonts w:ascii="仿宋" w:eastAsia="仿宋" w:hAnsi="仿宋"/>
                <w:sz w:val="30"/>
                <w:szCs w:val="30"/>
              </w:rPr>
            </w:pPr>
            <w:r w:rsidRPr="00512B6F">
              <w:rPr>
                <w:rFonts w:ascii="仿宋" w:eastAsia="仿宋" w:hAnsi="仿宋" w:hint="eastAsia"/>
                <w:sz w:val="30"/>
                <w:szCs w:val="30"/>
              </w:rPr>
              <w:t>标准组织申报，葡萄生产管理</w:t>
            </w:r>
          </w:p>
        </w:tc>
      </w:tr>
      <w:tr w:rsidR="000F4839" w:rsidRPr="00512B6F" w:rsidTr="00BB583B">
        <w:tc>
          <w:tcPr>
            <w:tcW w:w="846" w:type="dxa"/>
          </w:tcPr>
          <w:p w:rsidR="000F4839" w:rsidRPr="00512B6F" w:rsidRDefault="000F4839" w:rsidP="00BB583B">
            <w:pPr>
              <w:jc w:val="center"/>
              <w:rPr>
                <w:rFonts w:ascii="仿宋" w:eastAsia="仿宋" w:hAnsi="仿宋"/>
                <w:sz w:val="30"/>
                <w:szCs w:val="30"/>
              </w:rPr>
            </w:pPr>
            <w:r w:rsidRPr="00512B6F">
              <w:rPr>
                <w:rFonts w:ascii="仿宋" w:eastAsia="仿宋" w:hAnsi="仿宋" w:hint="eastAsia"/>
                <w:sz w:val="30"/>
                <w:szCs w:val="30"/>
              </w:rPr>
              <w:t>6</w:t>
            </w:r>
          </w:p>
        </w:tc>
        <w:tc>
          <w:tcPr>
            <w:tcW w:w="1134" w:type="dxa"/>
          </w:tcPr>
          <w:p w:rsidR="000F4839" w:rsidRPr="00512B6F" w:rsidRDefault="000F4839" w:rsidP="00BB583B">
            <w:pPr>
              <w:jc w:val="center"/>
              <w:rPr>
                <w:rFonts w:ascii="仿宋" w:eastAsia="仿宋" w:hAnsi="仿宋"/>
                <w:kern w:val="0"/>
                <w:sz w:val="30"/>
                <w:szCs w:val="30"/>
              </w:rPr>
            </w:pPr>
            <w:r w:rsidRPr="00512B6F">
              <w:rPr>
                <w:rFonts w:ascii="仿宋" w:eastAsia="仿宋" w:hAnsi="仿宋" w:hint="eastAsia"/>
                <w:kern w:val="0"/>
                <w:sz w:val="30"/>
                <w:szCs w:val="30"/>
              </w:rPr>
              <w:t>黄永林</w:t>
            </w:r>
          </w:p>
        </w:tc>
        <w:tc>
          <w:tcPr>
            <w:tcW w:w="1701" w:type="dxa"/>
          </w:tcPr>
          <w:p w:rsidR="000F4839" w:rsidRPr="00512B6F" w:rsidRDefault="00EA7345" w:rsidP="00BB583B">
            <w:pPr>
              <w:jc w:val="center"/>
              <w:rPr>
                <w:rFonts w:ascii="仿宋" w:eastAsia="仿宋" w:hAnsi="仿宋"/>
                <w:sz w:val="30"/>
                <w:szCs w:val="30"/>
              </w:rPr>
            </w:pPr>
            <w:r w:rsidRPr="00512B6F">
              <w:rPr>
                <w:rFonts w:ascii="仿宋" w:eastAsia="仿宋" w:hAnsi="仿宋" w:hint="eastAsia"/>
                <w:sz w:val="30"/>
                <w:szCs w:val="30"/>
              </w:rPr>
              <w:t>农艺师</w:t>
            </w:r>
          </w:p>
        </w:tc>
        <w:tc>
          <w:tcPr>
            <w:tcW w:w="2410" w:type="dxa"/>
          </w:tcPr>
          <w:p w:rsidR="000F4839" w:rsidRPr="00512B6F" w:rsidRDefault="000F4839" w:rsidP="00BB583B">
            <w:pPr>
              <w:jc w:val="left"/>
              <w:rPr>
                <w:rFonts w:ascii="仿宋" w:eastAsia="仿宋" w:hAnsi="仿宋"/>
                <w:sz w:val="30"/>
                <w:szCs w:val="30"/>
              </w:rPr>
            </w:pPr>
            <w:r w:rsidRPr="00512B6F">
              <w:rPr>
                <w:rFonts w:ascii="仿宋" w:eastAsia="仿宋" w:hAnsi="仿宋" w:hint="eastAsia"/>
                <w:sz w:val="30"/>
                <w:szCs w:val="30"/>
              </w:rPr>
              <w:t>三都水族自治县葡萄研究所</w:t>
            </w:r>
          </w:p>
        </w:tc>
        <w:tc>
          <w:tcPr>
            <w:tcW w:w="2205" w:type="dxa"/>
          </w:tcPr>
          <w:p w:rsidR="000F4839" w:rsidRPr="00512B6F" w:rsidRDefault="00BB583B" w:rsidP="00BB583B">
            <w:pPr>
              <w:jc w:val="left"/>
              <w:rPr>
                <w:rFonts w:ascii="仿宋" w:eastAsia="仿宋" w:hAnsi="仿宋"/>
                <w:sz w:val="30"/>
                <w:szCs w:val="30"/>
              </w:rPr>
            </w:pPr>
            <w:r w:rsidRPr="00512B6F">
              <w:rPr>
                <w:rFonts w:ascii="仿宋" w:eastAsia="仿宋" w:hAnsi="仿宋" w:hint="eastAsia"/>
                <w:sz w:val="30"/>
                <w:szCs w:val="30"/>
              </w:rPr>
              <w:t>撰写修改，葡萄栽培管理</w:t>
            </w:r>
          </w:p>
        </w:tc>
      </w:tr>
      <w:tr w:rsidR="000F4839" w:rsidRPr="00512B6F" w:rsidTr="00BB583B">
        <w:tc>
          <w:tcPr>
            <w:tcW w:w="846" w:type="dxa"/>
          </w:tcPr>
          <w:p w:rsidR="000F4839" w:rsidRPr="00512B6F" w:rsidRDefault="000F4839" w:rsidP="00BB583B">
            <w:pPr>
              <w:jc w:val="center"/>
              <w:rPr>
                <w:rFonts w:ascii="仿宋" w:eastAsia="仿宋" w:hAnsi="仿宋"/>
                <w:sz w:val="30"/>
                <w:szCs w:val="30"/>
              </w:rPr>
            </w:pPr>
            <w:r w:rsidRPr="00512B6F">
              <w:rPr>
                <w:rFonts w:ascii="仿宋" w:eastAsia="仿宋" w:hAnsi="仿宋" w:hint="eastAsia"/>
                <w:sz w:val="30"/>
                <w:szCs w:val="30"/>
              </w:rPr>
              <w:t>7</w:t>
            </w:r>
          </w:p>
        </w:tc>
        <w:tc>
          <w:tcPr>
            <w:tcW w:w="1134" w:type="dxa"/>
          </w:tcPr>
          <w:p w:rsidR="000F4839" w:rsidRPr="00512B6F" w:rsidRDefault="000F4839" w:rsidP="00BB583B">
            <w:pPr>
              <w:jc w:val="center"/>
              <w:rPr>
                <w:rFonts w:ascii="仿宋" w:eastAsia="仿宋" w:hAnsi="仿宋"/>
                <w:kern w:val="0"/>
                <w:sz w:val="30"/>
                <w:szCs w:val="30"/>
              </w:rPr>
            </w:pPr>
            <w:r w:rsidRPr="00512B6F">
              <w:rPr>
                <w:rFonts w:ascii="仿宋" w:eastAsia="仿宋" w:hAnsi="仿宋" w:hint="eastAsia"/>
                <w:kern w:val="0"/>
                <w:sz w:val="30"/>
                <w:szCs w:val="30"/>
              </w:rPr>
              <w:t>仲伟敏</w:t>
            </w:r>
          </w:p>
        </w:tc>
        <w:tc>
          <w:tcPr>
            <w:tcW w:w="1701" w:type="dxa"/>
          </w:tcPr>
          <w:p w:rsidR="000F4839" w:rsidRPr="00512B6F" w:rsidRDefault="00EA7345" w:rsidP="00BB583B">
            <w:pPr>
              <w:jc w:val="center"/>
              <w:rPr>
                <w:rFonts w:ascii="仿宋" w:eastAsia="仿宋" w:hAnsi="仿宋"/>
                <w:sz w:val="30"/>
                <w:szCs w:val="30"/>
              </w:rPr>
            </w:pPr>
            <w:r w:rsidRPr="00512B6F">
              <w:rPr>
                <w:rFonts w:ascii="仿宋" w:eastAsia="仿宋" w:hAnsi="仿宋" w:hint="eastAsia"/>
                <w:sz w:val="30"/>
                <w:szCs w:val="30"/>
              </w:rPr>
              <w:t>助理研究</w:t>
            </w:r>
            <w:r w:rsidRPr="00512B6F">
              <w:rPr>
                <w:rFonts w:ascii="仿宋" w:eastAsia="仿宋" w:hAnsi="仿宋" w:hint="eastAsia"/>
                <w:sz w:val="30"/>
                <w:szCs w:val="30"/>
              </w:rPr>
              <w:lastRenderedPageBreak/>
              <w:t>员</w:t>
            </w:r>
          </w:p>
        </w:tc>
        <w:tc>
          <w:tcPr>
            <w:tcW w:w="2410" w:type="dxa"/>
          </w:tcPr>
          <w:p w:rsidR="000F4839" w:rsidRPr="00512B6F" w:rsidRDefault="000F4839" w:rsidP="00BB583B">
            <w:pPr>
              <w:jc w:val="left"/>
              <w:rPr>
                <w:rFonts w:ascii="仿宋" w:eastAsia="仿宋" w:hAnsi="仿宋"/>
                <w:sz w:val="30"/>
                <w:szCs w:val="30"/>
              </w:rPr>
            </w:pPr>
            <w:r w:rsidRPr="00512B6F">
              <w:rPr>
                <w:rFonts w:ascii="仿宋" w:eastAsia="仿宋" w:hAnsi="仿宋" w:hint="eastAsia"/>
                <w:sz w:val="30"/>
                <w:szCs w:val="30"/>
              </w:rPr>
              <w:lastRenderedPageBreak/>
              <w:t>贵州省果树科学</w:t>
            </w:r>
            <w:r w:rsidRPr="00512B6F">
              <w:rPr>
                <w:rFonts w:ascii="仿宋" w:eastAsia="仿宋" w:hAnsi="仿宋" w:hint="eastAsia"/>
                <w:sz w:val="30"/>
                <w:szCs w:val="30"/>
              </w:rPr>
              <w:lastRenderedPageBreak/>
              <w:t>研究所</w:t>
            </w:r>
          </w:p>
        </w:tc>
        <w:tc>
          <w:tcPr>
            <w:tcW w:w="2205" w:type="dxa"/>
          </w:tcPr>
          <w:p w:rsidR="000F4839" w:rsidRPr="00512B6F" w:rsidRDefault="00BB583B" w:rsidP="00BB583B">
            <w:pPr>
              <w:jc w:val="left"/>
              <w:rPr>
                <w:rFonts w:ascii="仿宋" w:eastAsia="仿宋" w:hAnsi="仿宋"/>
                <w:sz w:val="30"/>
                <w:szCs w:val="30"/>
              </w:rPr>
            </w:pPr>
            <w:r w:rsidRPr="00512B6F">
              <w:rPr>
                <w:rFonts w:ascii="仿宋" w:eastAsia="仿宋" w:hAnsi="仿宋" w:hint="eastAsia"/>
                <w:sz w:val="30"/>
                <w:szCs w:val="30"/>
              </w:rPr>
              <w:lastRenderedPageBreak/>
              <w:t>标准修改，葡</w:t>
            </w:r>
            <w:r w:rsidRPr="00512B6F">
              <w:rPr>
                <w:rFonts w:ascii="仿宋" w:eastAsia="仿宋" w:hAnsi="仿宋" w:hint="eastAsia"/>
                <w:sz w:val="30"/>
                <w:szCs w:val="30"/>
              </w:rPr>
              <w:lastRenderedPageBreak/>
              <w:t>萄生产栽培</w:t>
            </w:r>
          </w:p>
        </w:tc>
      </w:tr>
      <w:tr w:rsidR="000F4839" w:rsidRPr="00512B6F" w:rsidTr="00BB583B">
        <w:tc>
          <w:tcPr>
            <w:tcW w:w="846" w:type="dxa"/>
          </w:tcPr>
          <w:p w:rsidR="000F4839" w:rsidRPr="00512B6F" w:rsidRDefault="000F4839" w:rsidP="00BB583B">
            <w:pPr>
              <w:jc w:val="center"/>
              <w:rPr>
                <w:rFonts w:ascii="仿宋" w:eastAsia="仿宋" w:hAnsi="仿宋"/>
                <w:sz w:val="30"/>
                <w:szCs w:val="30"/>
              </w:rPr>
            </w:pPr>
            <w:r w:rsidRPr="00512B6F">
              <w:rPr>
                <w:rFonts w:ascii="仿宋" w:eastAsia="仿宋" w:hAnsi="仿宋" w:hint="eastAsia"/>
                <w:sz w:val="30"/>
                <w:szCs w:val="30"/>
              </w:rPr>
              <w:lastRenderedPageBreak/>
              <w:t>8</w:t>
            </w:r>
          </w:p>
        </w:tc>
        <w:tc>
          <w:tcPr>
            <w:tcW w:w="1134" w:type="dxa"/>
          </w:tcPr>
          <w:p w:rsidR="000F4839" w:rsidRPr="00512B6F" w:rsidRDefault="000F4839" w:rsidP="00BB583B">
            <w:pPr>
              <w:jc w:val="center"/>
              <w:rPr>
                <w:rFonts w:ascii="仿宋" w:eastAsia="仿宋" w:hAnsi="仿宋"/>
                <w:kern w:val="0"/>
                <w:sz w:val="30"/>
                <w:szCs w:val="30"/>
              </w:rPr>
            </w:pPr>
            <w:r w:rsidRPr="00512B6F">
              <w:rPr>
                <w:rFonts w:ascii="仿宋" w:eastAsia="仿宋" w:hAnsi="仿宋" w:hint="eastAsia"/>
                <w:kern w:val="0"/>
                <w:sz w:val="30"/>
                <w:szCs w:val="30"/>
              </w:rPr>
              <w:t>蔡艺</w:t>
            </w:r>
          </w:p>
        </w:tc>
        <w:tc>
          <w:tcPr>
            <w:tcW w:w="1701" w:type="dxa"/>
          </w:tcPr>
          <w:p w:rsidR="000F4839" w:rsidRPr="00512B6F" w:rsidRDefault="00EA7345" w:rsidP="00BB583B">
            <w:pPr>
              <w:jc w:val="center"/>
              <w:rPr>
                <w:rFonts w:ascii="仿宋" w:eastAsia="仿宋" w:hAnsi="仿宋"/>
                <w:sz w:val="30"/>
                <w:szCs w:val="30"/>
              </w:rPr>
            </w:pPr>
            <w:r w:rsidRPr="00512B6F">
              <w:rPr>
                <w:rFonts w:ascii="仿宋" w:eastAsia="仿宋" w:hAnsi="仿宋" w:hint="eastAsia"/>
                <w:sz w:val="30"/>
                <w:szCs w:val="30"/>
              </w:rPr>
              <w:t>助理工程师</w:t>
            </w:r>
          </w:p>
        </w:tc>
        <w:tc>
          <w:tcPr>
            <w:tcW w:w="2410" w:type="dxa"/>
          </w:tcPr>
          <w:p w:rsidR="000F4839" w:rsidRPr="00512B6F" w:rsidRDefault="000F4839" w:rsidP="00BB583B">
            <w:pPr>
              <w:jc w:val="left"/>
              <w:rPr>
                <w:rFonts w:ascii="仿宋" w:eastAsia="仿宋" w:hAnsi="仿宋"/>
                <w:sz w:val="30"/>
                <w:szCs w:val="30"/>
              </w:rPr>
            </w:pPr>
            <w:r w:rsidRPr="00512B6F">
              <w:rPr>
                <w:rFonts w:ascii="仿宋" w:eastAsia="仿宋" w:hAnsi="仿宋" w:hint="eastAsia"/>
                <w:sz w:val="30"/>
                <w:szCs w:val="30"/>
              </w:rPr>
              <w:t>三都水族自治县市场监督管理局</w:t>
            </w:r>
          </w:p>
        </w:tc>
        <w:tc>
          <w:tcPr>
            <w:tcW w:w="2205" w:type="dxa"/>
          </w:tcPr>
          <w:p w:rsidR="000F4839" w:rsidRPr="00512B6F" w:rsidRDefault="00BB583B" w:rsidP="00BB583B">
            <w:pPr>
              <w:jc w:val="left"/>
              <w:rPr>
                <w:rFonts w:ascii="仿宋" w:eastAsia="仿宋" w:hAnsi="仿宋"/>
                <w:sz w:val="30"/>
                <w:szCs w:val="30"/>
              </w:rPr>
            </w:pPr>
            <w:r w:rsidRPr="00512B6F">
              <w:rPr>
                <w:rFonts w:ascii="仿宋" w:eastAsia="仿宋" w:hAnsi="仿宋" w:hint="eastAsia"/>
                <w:sz w:val="30"/>
                <w:szCs w:val="30"/>
              </w:rPr>
              <w:t>标准申报撰写，葡萄生产管理</w:t>
            </w:r>
          </w:p>
        </w:tc>
      </w:tr>
      <w:tr w:rsidR="000F4839" w:rsidRPr="00512B6F" w:rsidTr="00BB583B">
        <w:tc>
          <w:tcPr>
            <w:tcW w:w="846" w:type="dxa"/>
          </w:tcPr>
          <w:p w:rsidR="000F4839" w:rsidRPr="00512B6F" w:rsidRDefault="000F4839" w:rsidP="00BB583B">
            <w:pPr>
              <w:jc w:val="center"/>
              <w:rPr>
                <w:rFonts w:ascii="仿宋" w:eastAsia="仿宋" w:hAnsi="仿宋"/>
                <w:sz w:val="30"/>
                <w:szCs w:val="30"/>
              </w:rPr>
            </w:pPr>
            <w:r w:rsidRPr="00512B6F">
              <w:rPr>
                <w:rFonts w:ascii="仿宋" w:eastAsia="仿宋" w:hAnsi="仿宋" w:hint="eastAsia"/>
                <w:sz w:val="30"/>
                <w:szCs w:val="30"/>
              </w:rPr>
              <w:t>9</w:t>
            </w:r>
          </w:p>
        </w:tc>
        <w:tc>
          <w:tcPr>
            <w:tcW w:w="1134" w:type="dxa"/>
          </w:tcPr>
          <w:p w:rsidR="000F4839" w:rsidRPr="00512B6F" w:rsidRDefault="000F4839" w:rsidP="00BB583B">
            <w:pPr>
              <w:jc w:val="center"/>
              <w:rPr>
                <w:rFonts w:ascii="仿宋" w:eastAsia="仿宋" w:hAnsi="仿宋"/>
                <w:kern w:val="0"/>
                <w:sz w:val="30"/>
                <w:szCs w:val="30"/>
              </w:rPr>
            </w:pPr>
            <w:r w:rsidRPr="00512B6F">
              <w:rPr>
                <w:rFonts w:ascii="仿宋" w:eastAsia="仿宋" w:hAnsi="仿宋" w:hint="eastAsia"/>
                <w:kern w:val="0"/>
                <w:sz w:val="30"/>
                <w:szCs w:val="30"/>
              </w:rPr>
              <w:t>张敏</w:t>
            </w:r>
          </w:p>
        </w:tc>
        <w:tc>
          <w:tcPr>
            <w:tcW w:w="1701" w:type="dxa"/>
          </w:tcPr>
          <w:p w:rsidR="000F4839" w:rsidRPr="00512B6F" w:rsidRDefault="00EA7345" w:rsidP="00BB583B">
            <w:pPr>
              <w:jc w:val="center"/>
              <w:rPr>
                <w:rFonts w:ascii="仿宋" w:eastAsia="仿宋" w:hAnsi="仿宋"/>
                <w:sz w:val="30"/>
                <w:szCs w:val="30"/>
              </w:rPr>
            </w:pPr>
            <w:r w:rsidRPr="00512B6F">
              <w:rPr>
                <w:rFonts w:ascii="仿宋" w:eastAsia="仿宋" w:hAnsi="仿宋" w:hint="eastAsia"/>
                <w:sz w:val="30"/>
                <w:szCs w:val="30"/>
              </w:rPr>
              <w:t>农艺师</w:t>
            </w:r>
          </w:p>
        </w:tc>
        <w:tc>
          <w:tcPr>
            <w:tcW w:w="2410" w:type="dxa"/>
          </w:tcPr>
          <w:p w:rsidR="000F4839" w:rsidRPr="00512B6F" w:rsidRDefault="000F4839" w:rsidP="00BB583B">
            <w:pPr>
              <w:jc w:val="left"/>
              <w:rPr>
                <w:rFonts w:ascii="仿宋" w:eastAsia="仿宋" w:hAnsi="仿宋"/>
                <w:sz w:val="30"/>
                <w:szCs w:val="30"/>
              </w:rPr>
            </w:pPr>
            <w:r w:rsidRPr="00512B6F">
              <w:rPr>
                <w:rFonts w:ascii="仿宋" w:eastAsia="仿宋" w:hAnsi="仿宋" w:hint="eastAsia"/>
                <w:sz w:val="30"/>
                <w:szCs w:val="30"/>
              </w:rPr>
              <w:t>贵州省果树科学研究所</w:t>
            </w:r>
          </w:p>
        </w:tc>
        <w:tc>
          <w:tcPr>
            <w:tcW w:w="2205" w:type="dxa"/>
          </w:tcPr>
          <w:p w:rsidR="000F4839" w:rsidRPr="00512B6F" w:rsidRDefault="00BB583B" w:rsidP="00BB583B">
            <w:pPr>
              <w:jc w:val="left"/>
              <w:rPr>
                <w:rFonts w:ascii="仿宋" w:eastAsia="仿宋" w:hAnsi="仿宋"/>
                <w:sz w:val="30"/>
                <w:szCs w:val="30"/>
              </w:rPr>
            </w:pPr>
            <w:r w:rsidRPr="00512B6F">
              <w:rPr>
                <w:rFonts w:ascii="仿宋" w:eastAsia="仿宋" w:hAnsi="仿宋" w:hint="eastAsia"/>
                <w:sz w:val="30"/>
                <w:szCs w:val="30"/>
              </w:rPr>
              <w:t>葡萄栽培管理</w:t>
            </w:r>
          </w:p>
        </w:tc>
      </w:tr>
      <w:tr w:rsidR="000F4839" w:rsidRPr="00512B6F" w:rsidTr="00BB583B">
        <w:tc>
          <w:tcPr>
            <w:tcW w:w="846" w:type="dxa"/>
          </w:tcPr>
          <w:p w:rsidR="000F4839" w:rsidRPr="00512B6F" w:rsidRDefault="000F4839" w:rsidP="00BB583B">
            <w:pPr>
              <w:jc w:val="center"/>
              <w:rPr>
                <w:rFonts w:ascii="仿宋" w:eastAsia="仿宋" w:hAnsi="仿宋"/>
                <w:sz w:val="30"/>
                <w:szCs w:val="30"/>
              </w:rPr>
            </w:pPr>
            <w:r w:rsidRPr="00512B6F">
              <w:rPr>
                <w:rFonts w:ascii="仿宋" w:eastAsia="仿宋" w:hAnsi="仿宋" w:hint="eastAsia"/>
                <w:sz w:val="30"/>
                <w:szCs w:val="30"/>
              </w:rPr>
              <w:t>1</w:t>
            </w:r>
            <w:r w:rsidRPr="00512B6F">
              <w:rPr>
                <w:rFonts w:ascii="仿宋" w:eastAsia="仿宋" w:hAnsi="仿宋"/>
                <w:sz w:val="30"/>
                <w:szCs w:val="30"/>
              </w:rPr>
              <w:t>0</w:t>
            </w:r>
          </w:p>
        </w:tc>
        <w:tc>
          <w:tcPr>
            <w:tcW w:w="1134" w:type="dxa"/>
          </w:tcPr>
          <w:p w:rsidR="000F4839" w:rsidRPr="00512B6F" w:rsidRDefault="000F4839" w:rsidP="00BB583B">
            <w:pPr>
              <w:jc w:val="center"/>
              <w:rPr>
                <w:rFonts w:ascii="仿宋" w:eastAsia="仿宋" w:hAnsi="仿宋"/>
                <w:kern w:val="0"/>
                <w:sz w:val="30"/>
                <w:szCs w:val="30"/>
              </w:rPr>
            </w:pPr>
            <w:r w:rsidRPr="00512B6F">
              <w:rPr>
                <w:rFonts w:ascii="仿宋" w:eastAsia="仿宋" w:hAnsi="仿宋" w:hint="eastAsia"/>
                <w:kern w:val="0"/>
                <w:sz w:val="30"/>
                <w:szCs w:val="30"/>
              </w:rPr>
              <w:t>赵凯</w:t>
            </w:r>
          </w:p>
        </w:tc>
        <w:tc>
          <w:tcPr>
            <w:tcW w:w="1701" w:type="dxa"/>
          </w:tcPr>
          <w:p w:rsidR="000F4839" w:rsidRPr="00512B6F" w:rsidRDefault="00EA7345" w:rsidP="00BB583B">
            <w:pPr>
              <w:jc w:val="center"/>
              <w:rPr>
                <w:rFonts w:ascii="仿宋" w:eastAsia="仿宋" w:hAnsi="仿宋"/>
                <w:sz w:val="30"/>
                <w:szCs w:val="30"/>
              </w:rPr>
            </w:pPr>
            <w:r w:rsidRPr="00512B6F">
              <w:rPr>
                <w:rFonts w:ascii="仿宋" w:eastAsia="仿宋" w:hAnsi="仿宋" w:hint="eastAsia"/>
                <w:sz w:val="30"/>
                <w:szCs w:val="30"/>
              </w:rPr>
              <w:t>助理研究员</w:t>
            </w:r>
          </w:p>
        </w:tc>
        <w:tc>
          <w:tcPr>
            <w:tcW w:w="2410" w:type="dxa"/>
          </w:tcPr>
          <w:p w:rsidR="000F4839" w:rsidRPr="00512B6F" w:rsidRDefault="000F4839" w:rsidP="00BB583B">
            <w:pPr>
              <w:jc w:val="left"/>
              <w:rPr>
                <w:rFonts w:ascii="仿宋" w:eastAsia="仿宋" w:hAnsi="仿宋"/>
                <w:sz w:val="30"/>
                <w:szCs w:val="30"/>
              </w:rPr>
            </w:pPr>
            <w:r w:rsidRPr="00512B6F">
              <w:rPr>
                <w:rFonts w:ascii="仿宋" w:eastAsia="仿宋" w:hAnsi="仿宋" w:hint="eastAsia"/>
                <w:sz w:val="30"/>
                <w:szCs w:val="30"/>
              </w:rPr>
              <w:t>贵州省果树科学研究所</w:t>
            </w:r>
          </w:p>
        </w:tc>
        <w:tc>
          <w:tcPr>
            <w:tcW w:w="2205" w:type="dxa"/>
          </w:tcPr>
          <w:p w:rsidR="000F4839" w:rsidRPr="00512B6F" w:rsidRDefault="00BB583B" w:rsidP="00BB583B">
            <w:pPr>
              <w:jc w:val="left"/>
              <w:rPr>
                <w:rFonts w:ascii="仿宋" w:eastAsia="仿宋" w:hAnsi="仿宋"/>
                <w:sz w:val="30"/>
                <w:szCs w:val="30"/>
              </w:rPr>
            </w:pPr>
            <w:r w:rsidRPr="00512B6F">
              <w:rPr>
                <w:rFonts w:ascii="仿宋" w:eastAsia="仿宋" w:hAnsi="仿宋" w:hint="eastAsia"/>
                <w:sz w:val="30"/>
                <w:szCs w:val="30"/>
              </w:rPr>
              <w:t>葡萄栽培管理</w:t>
            </w:r>
          </w:p>
        </w:tc>
      </w:tr>
      <w:tr w:rsidR="000F4839" w:rsidRPr="00512B6F" w:rsidTr="00BB583B">
        <w:tc>
          <w:tcPr>
            <w:tcW w:w="846" w:type="dxa"/>
          </w:tcPr>
          <w:p w:rsidR="000F4839" w:rsidRPr="00512B6F" w:rsidRDefault="000F4839" w:rsidP="00BB583B">
            <w:pPr>
              <w:jc w:val="center"/>
              <w:rPr>
                <w:rFonts w:ascii="仿宋" w:eastAsia="仿宋" w:hAnsi="仿宋"/>
                <w:sz w:val="30"/>
                <w:szCs w:val="30"/>
              </w:rPr>
            </w:pPr>
            <w:r w:rsidRPr="00512B6F">
              <w:rPr>
                <w:rFonts w:ascii="仿宋" w:eastAsia="仿宋" w:hAnsi="仿宋" w:hint="eastAsia"/>
                <w:sz w:val="30"/>
                <w:szCs w:val="30"/>
              </w:rPr>
              <w:t>1</w:t>
            </w:r>
            <w:r w:rsidRPr="00512B6F">
              <w:rPr>
                <w:rFonts w:ascii="仿宋" w:eastAsia="仿宋" w:hAnsi="仿宋"/>
                <w:sz w:val="30"/>
                <w:szCs w:val="30"/>
              </w:rPr>
              <w:t>1</w:t>
            </w:r>
          </w:p>
        </w:tc>
        <w:tc>
          <w:tcPr>
            <w:tcW w:w="1134" w:type="dxa"/>
          </w:tcPr>
          <w:p w:rsidR="000F4839" w:rsidRPr="00512B6F" w:rsidRDefault="000F4839" w:rsidP="00BB583B">
            <w:pPr>
              <w:jc w:val="center"/>
              <w:rPr>
                <w:rFonts w:ascii="仿宋" w:eastAsia="仿宋" w:hAnsi="仿宋"/>
                <w:kern w:val="0"/>
                <w:sz w:val="30"/>
                <w:szCs w:val="30"/>
              </w:rPr>
            </w:pPr>
            <w:r w:rsidRPr="00512B6F">
              <w:rPr>
                <w:rFonts w:ascii="仿宋" w:eastAsia="仿宋" w:hAnsi="仿宋" w:cs="宋体" w:hint="eastAsia"/>
                <w:color w:val="000000"/>
                <w:kern w:val="0"/>
                <w:sz w:val="30"/>
                <w:szCs w:val="30"/>
              </w:rPr>
              <w:t>何永松</w:t>
            </w:r>
          </w:p>
        </w:tc>
        <w:tc>
          <w:tcPr>
            <w:tcW w:w="1701" w:type="dxa"/>
          </w:tcPr>
          <w:p w:rsidR="000F4839" w:rsidRPr="00512B6F" w:rsidRDefault="00EA7345" w:rsidP="00BB583B">
            <w:pPr>
              <w:jc w:val="center"/>
              <w:rPr>
                <w:rFonts w:ascii="仿宋" w:eastAsia="仿宋" w:hAnsi="仿宋"/>
                <w:sz w:val="30"/>
                <w:szCs w:val="30"/>
              </w:rPr>
            </w:pPr>
            <w:r w:rsidRPr="00512B6F">
              <w:rPr>
                <w:rFonts w:ascii="仿宋" w:eastAsia="仿宋" w:hAnsi="仿宋" w:hint="eastAsia"/>
                <w:sz w:val="30"/>
                <w:szCs w:val="30"/>
              </w:rPr>
              <w:t>助理农艺师</w:t>
            </w:r>
          </w:p>
        </w:tc>
        <w:tc>
          <w:tcPr>
            <w:tcW w:w="2410" w:type="dxa"/>
          </w:tcPr>
          <w:p w:rsidR="000F4839" w:rsidRPr="00512B6F" w:rsidRDefault="000F4839" w:rsidP="00BB583B">
            <w:pPr>
              <w:jc w:val="left"/>
              <w:rPr>
                <w:rFonts w:ascii="仿宋" w:eastAsia="仿宋" w:hAnsi="仿宋"/>
                <w:sz w:val="30"/>
                <w:szCs w:val="30"/>
              </w:rPr>
            </w:pPr>
            <w:r w:rsidRPr="00512B6F">
              <w:rPr>
                <w:rFonts w:ascii="仿宋" w:eastAsia="仿宋" w:hAnsi="仿宋" w:hint="eastAsia"/>
                <w:sz w:val="30"/>
                <w:szCs w:val="30"/>
              </w:rPr>
              <w:t>三都水族自治县葡萄研究所</w:t>
            </w:r>
          </w:p>
        </w:tc>
        <w:tc>
          <w:tcPr>
            <w:tcW w:w="2205" w:type="dxa"/>
          </w:tcPr>
          <w:p w:rsidR="000F4839" w:rsidRPr="00512B6F" w:rsidRDefault="00EA7345" w:rsidP="00BB583B">
            <w:pPr>
              <w:jc w:val="left"/>
              <w:rPr>
                <w:rFonts w:ascii="仿宋" w:eastAsia="仿宋" w:hAnsi="仿宋"/>
                <w:sz w:val="30"/>
                <w:szCs w:val="30"/>
              </w:rPr>
            </w:pPr>
            <w:r w:rsidRPr="00512B6F">
              <w:rPr>
                <w:rFonts w:ascii="仿宋" w:eastAsia="仿宋" w:hAnsi="仿宋" w:hint="eastAsia"/>
                <w:sz w:val="30"/>
                <w:szCs w:val="30"/>
              </w:rPr>
              <w:t>葡萄栽培加工</w:t>
            </w:r>
          </w:p>
        </w:tc>
      </w:tr>
      <w:tr w:rsidR="000F4839" w:rsidRPr="00512B6F" w:rsidTr="00BB583B">
        <w:tc>
          <w:tcPr>
            <w:tcW w:w="846" w:type="dxa"/>
          </w:tcPr>
          <w:p w:rsidR="000F4839" w:rsidRPr="00512B6F" w:rsidRDefault="000F4839" w:rsidP="00BB583B">
            <w:pPr>
              <w:jc w:val="center"/>
              <w:rPr>
                <w:rFonts w:ascii="仿宋" w:eastAsia="仿宋" w:hAnsi="仿宋"/>
                <w:sz w:val="30"/>
                <w:szCs w:val="30"/>
              </w:rPr>
            </w:pPr>
            <w:r w:rsidRPr="00512B6F">
              <w:rPr>
                <w:rFonts w:ascii="仿宋" w:eastAsia="仿宋" w:hAnsi="仿宋" w:hint="eastAsia"/>
                <w:sz w:val="30"/>
                <w:szCs w:val="30"/>
              </w:rPr>
              <w:t>1</w:t>
            </w:r>
            <w:r w:rsidRPr="00512B6F">
              <w:rPr>
                <w:rFonts w:ascii="仿宋" w:eastAsia="仿宋" w:hAnsi="仿宋"/>
                <w:sz w:val="30"/>
                <w:szCs w:val="30"/>
              </w:rPr>
              <w:t>2</w:t>
            </w:r>
          </w:p>
        </w:tc>
        <w:tc>
          <w:tcPr>
            <w:tcW w:w="1134" w:type="dxa"/>
          </w:tcPr>
          <w:p w:rsidR="000F4839" w:rsidRPr="00512B6F" w:rsidRDefault="000F4839" w:rsidP="00BB583B">
            <w:pPr>
              <w:jc w:val="center"/>
              <w:rPr>
                <w:rFonts w:ascii="仿宋" w:eastAsia="仿宋" w:hAnsi="仿宋"/>
                <w:kern w:val="0"/>
                <w:sz w:val="30"/>
                <w:szCs w:val="30"/>
              </w:rPr>
            </w:pPr>
            <w:r w:rsidRPr="00512B6F">
              <w:rPr>
                <w:rFonts w:ascii="仿宋" w:eastAsia="仿宋" w:hAnsi="仿宋" w:cs="宋体" w:hint="eastAsia"/>
                <w:color w:val="000000"/>
                <w:kern w:val="0"/>
                <w:sz w:val="30"/>
                <w:szCs w:val="30"/>
              </w:rPr>
              <w:t>杨昌银</w:t>
            </w:r>
          </w:p>
        </w:tc>
        <w:tc>
          <w:tcPr>
            <w:tcW w:w="1701" w:type="dxa"/>
          </w:tcPr>
          <w:p w:rsidR="000F4839" w:rsidRPr="00512B6F" w:rsidRDefault="00EA7345" w:rsidP="00BB583B">
            <w:pPr>
              <w:jc w:val="center"/>
              <w:rPr>
                <w:rFonts w:ascii="仿宋" w:eastAsia="仿宋" w:hAnsi="仿宋"/>
                <w:sz w:val="30"/>
                <w:szCs w:val="30"/>
              </w:rPr>
            </w:pPr>
            <w:r w:rsidRPr="00512B6F">
              <w:rPr>
                <w:rFonts w:ascii="仿宋" w:eastAsia="仿宋" w:hAnsi="仿宋" w:hint="eastAsia"/>
                <w:sz w:val="30"/>
                <w:szCs w:val="30"/>
              </w:rPr>
              <w:t>助理工程师</w:t>
            </w:r>
          </w:p>
        </w:tc>
        <w:tc>
          <w:tcPr>
            <w:tcW w:w="2410" w:type="dxa"/>
          </w:tcPr>
          <w:p w:rsidR="000F4839" w:rsidRPr="00512B6F" w:rsidRDefault="000F4839" w:rsidP="00BB583B">
            <w:pPr>
              <w:jc w:val="left"/>
              <w:rPr>
                <w:rFonts w:ascii="仿宋" w:eastAsia="仿宋" w:hAnsi="仿宋"/>
                <w:sz w:val="30"/>
                <w:szCs w:val="30"/>
              </w:rPr>
            </w:pPr>
            <w:r w:rsidRPr="00512B6F">
              <w:rPr>
                <w:rFonts w:ascii="仿宋" w:eastAsia="仿宋" w:hAnsi="仿宋" w:hint="eastAsia"/>
                <w:sz w:val="30"/>
                <w:szCs w:val="30"/>
              </w:rPr>
              <w:t>三都水族自治县市场监督管理局</w:t>
            </w:r>
          </w:p>
        </w:tc>
        <w:tc>
          <w:tcPr>
            <w:tcW w:w="2205" w:type="dxa"/>
          </w:tcPr>
          <w:p w:rsidR="000F4839" w:rsidRPr="00512B6F" w:rsidRDefault="00BB583B" w:rsidP="00BB583B">
            <w:pPr>
              <w:jc w:val="left"/>
              <w:rPr>
                <w:rFonts w:ascii="仿宋" w:eastAsia="仿宋" w:hAnsi="仿宋"/>
                <w:sz w:val="30"/>
                <w:szCs w:val="30"/>
              </w:rPr>
            </w:pPr>
            <w:r w:rsidRPr="00512B6F">
              <w:rPr>
                <w:rFonts w:ascii="仿宋" w:eastAsia="仿宋" w:hAnsi="仿宋" w:hint="eastAsia"/>
                <w:sz w:val="30"/>
                <w:szCs w:val="30"/>
              </w:rPr>
              <w:t>葡萄生产栽培</w:t>
            </w:r>
          </w:p>
        </w:tc>
      </w:tr>
      <w:tr w:rsidR="000F4839" w:rsidRPr="00512B6F" w:rsidTr="00BB583B">
        <w:tc>
          <w:tcPr>
            <w:tcW w:w="846" w:type="dxa"/>
          </w:tcPr>
          <w:p w:rsidR="000F4839" w:rsidRPr="00512B6F" w:rsidRDefault="000F4839" w:rsidP="00BB583B">
            <w:pPr>
              <w:jc w:val="center"/>
              <w:rPr>
                <w:rFonts w:ascii="仿宋" w:eastAsia="仿宋" w:hAnsi="仿宋"/>
                <w:sz w:val="30"/>
                <w:szCs w:val="30"/>
              </w:rPr>
            </w:pPr>
            <w:r w:rsidRPr="00512B6F">
              <w:rPr>
                <w:rFonts w:ascii="仿宋" w:eastAsia="仿宋" w:hAnsi="仿宋" w:hint="eastAsia"/>
                <w:sz w:val="30"/>
                <w:szCs w:val="30"/>
              </w:rPr>
              <w:t>1</w:t>
            </w:r>
            <w:r w:rsidRPr="00512B6F">
              <w:rPr>
                <w:rFonts w:ascii="仿宋" w:eastAsia="仿宋" w:hAnsi="仿宋"/>
                <w:sz w:val="30"/>
                <w:szCs w:val="30"/>
              </w:rPr>
              <w:t>3</w:t>
            </w:r>
          </w:p>
        </w:tc>
        <w:tc>
          <w:tcPr>
            <w:tcW w:w="1134" w:type="dxa"/>
          </w:tcPr>
          <w:p w:rsidR="000F4839" w:rsidRPr="00512B6F" w:rsidRDefault="00EA7345" w:rsidP="00BB583B">
            <w:pPr>
              <w:jc w:val="center"/>
              <w:rPr>
                <w:rFonts w:ascii="仿宋" w:eastAsia="仿宋" w:hAnsi="仿宋"/>
                <w:kern w:val="0"/>
                <w:sz w:val="30"/>
                <w:szCs w:val="30"/>
              </w:rPr>
            </w:pPr>
            <w:r w:rsidRPr="00512B6F">
              <w:rPr>
                <w:rFonts w:ascii="仿宋" w:eastAsia="仿宋" w:hAnsi="仿宋" w:cs="宋体" w:hint="eastAsia"/>
                <w:color w:val="000000"/>
                <w:kern w:val="0"/>
                <w:sz w:val="30"/>
                <w:szCs w:val="30"/>
              </w:rPr>
              <w:t>张义</w:t>
            </w:r>
            <w:r w:rsidR="000F4839" w:rsidRPr="00512B6F">
              <w:rPr>
                <w:rFonts w:ascii="仿宋" w:eastAsia="仿宋" w:hAnsi="仿宋" w:cs="宋体" w:hint="eastAsia"/>
                <w:color w:val="000000"/>
                <w:kern w:val="0"/>
                <w:sz w:val="30"/>
                <w:szCs w:val="30"/>
              </w:rPr>
              <w:t>雪</w:t>
            </w:r>
          </w:p>
        </w:tc>
        <w:tc>
          <w:tcPr>
            <w:tcW w:w="1701" w:type="dxa"/>
          </w:tcPr>
          <w:p w:rsidR="000F4839" w:rsidRPr="00512B6F" w:rsidRDefault="00EA7345" w:rsidP="00BB583B">
            <w:pPr>
              <w:jc w:val="center"/>
              <w:rPr>
                <w:rFonts w:ascii="仿宋" w:eastAsia="仿宋" w:hAnsi="仿宋"/>
                <w:sz w:val="30"/>
                <w:szCs w:val="30"/>
              </w:rPr>
            </w:pPr>
            <w:r w:rsidRPr="00512B6F">
              <w:rPr>
                <w:rFonts w:ascii="仿宋" w:eastAsia="仿宋" w:hAnsi="仿宋" w:hint="eastAsia"/>
                <w:sz w:val="30"/>
                <w:szCs w:val="30"/>
              </w:rPr>
              <w:t>助理工程师</w:t>
            </w:r>
          </w:p>
        </w:tc>
        <w:tc>
          <w:tcPr>
            <w:tcW w:w="2410" w:type="dxa"/>
          </w:tcPr>
          <w:p w:rsidR="000F4839" w:rsidRPr="00512B6F" w:rsidRDefault="000F4839" w:rsidP="00BB583B">
            <w:pPr>
              <w:jc w:val="left"/>
              <w:rPr>
                <w:rFonts w:ascii="仿宋" w:eastAsia="仿宋" w:hAnsi="仿宋"/>
                <w:sz w:val="30"/>
                <w:szCs w:val="30"/>
              </w:rPr>
            </w:pPr>
            <w:r w:rsidRPr="00512B6F">
              <w:rPr>
                <w:rFonts w:ascii="仿宋" w:eastAsia="仿宋" w:hAnsi="仿宋" w:hint="eastAsia"/>
                <w:sz w:val="30"/>
                <w:szCs w:val="30"/>
              </w:rPr>
              <w:t>三都水族自治县市场监督管理局</w:t>
            </w:r>
          </w:p>
        </w:tc>
        <w:tc>
          <w:tcPr>
            <w:tcW w:w="2205" w:type="dxa"/>
          </w:tcPr>
          <w:p w:rsidR="000F4839" w:rsidRPr="00512B6F" w:rsidRDefault="00BB583B" w:rsidP="00BB583B">
            <w:pPr>
              <w:jc w:val="left"/>
              <w:rPr>
                <w:rFonts w:ascii="仿宋" w:eastAsia="仿宋" w:hAnsi="仿宋"/>
                <w:sz w:val="30"/>
                <w:szCs w:val="30"/>
              </w:rPr>
            </w:pPr>
            <w:r w:rsidRPr="00512B6F">
              <w:rPr>
                <w:rFonts w:ascii="仿宋" w:eastAsia="仿宋" w:hAnsi="仿宋" w:hint="eastAsia"/>
                <w:sz w:val="30"/>
                <w:szCs w:val="30"/>
              </w:rPr>
              <w:t>葡萄生产栽培</w:t>
            </w:r>
          </w:p>
        </w:tc>
      </w:tr>
      <w:tr w:rsidR="000F4839" w:rsidRPr="00512B6F" w:rsidTr="00BB583B">
        <w:tc>
          <w:tcPr>
            <w:tcW w:w="846" w:type="dxa"/>
          </w:tcPr>
          <w:p w:rsidR="000F4839" w:rsidRPr="00512B6F" w:rsidRDefault="000F4839" w:rsidP="00BB583B">
            <w:pPr>
              <w:jc w:val="center"/>
              <w:rPr>
                <w:rFonts w:ascii="仿宋" w:eastAsia="仿宋" w:hAnsi="仿宋"/>
                <w:sz w:val="30"/>
                <w:szCs w:val="30"/>
              </w:rPr>
            </w:pPr>
            <w:r w:rsidRPr="00512B6F">
              <w:rPr>
                <w:rFonts w:ascii="仿宋" w:eastAsia="仿宋" w:hAnsi="仿宋" w:hint="eastAsia"/>
                <w:sz w:val="30"/>
                <w:szCs w:val="30"/>
              </w:rPr>
              <w:t>1</w:t>
            </w:r>
            <w:r w:rsidRPr="00512B6F">
              <w:rPr>
                <w:rFonts w:ascii="仿宋" w:eastAsia="仿宋" w:hAnsi="仿宋"/>
                <w:sz w:val="30"/>
                <w:szCs w:val="30"/>
              </w:rPr>
              <w:t>4</w:t>
            </w:r>
          </w:p>
        </w:tc>
        <w:tc>
          <w:tcPr>
            <w:tcW w:w="1134" w:type="dxa"/>
          </w:tcPr>
          <w:p w:rsidR="000F4839" w:rsidRPr="00512B6F" w:rsidRDefault="000F4839" w:rsidP="00BB583B">
            <w:pPr>
              <w:jc w:val="center"/>
              <w:rPr>
                <w:rFonts w:ascii="仿宋" w:eastAsia="仿宋" w:hAnsi="仿宋"/>
                <w:kern w:val="0"/>
                <w:sz w:val="30"/>
                <w:szCs w:val="30"/>
              </w:rPr>
            </w:pPr>
            <w:r w:rsidRPr="00512B6F">
              <w:rPr>
                <w:rFonts w:ascii="仿宋" w:eastAsia="仿宋" w:hAnsi="仿宋" w:cs="宋体" w:hint="eastAsia"/>
                <w:color w:val="000000"/>
                <w:kern w:val="0"/>
                <w:sz w:val="30"/>
                <w:szCs w:val="30"/>
              </w:rPr>
              <w:t>潘洪涛</w:t>
            </w:r>
          </w:p>
        </w:tc>
        <w:tc>
          <w:tcPr>
            <w:tcW w:w="1701" w:type="dxa"/>
          </w:tcPr>
          <w:p w:rsidR="000F4839" w:rsidRPr="00512B6F" w:rsidRDefault="00EA7345" w:rsidP="00BB583B">
            <w:pPr>
              <w:jc w:val="center"/>
              <w:rPr>
                <w:rFonts w:ascii="仿宋" w:eastAsia="仿宋" w:hAnsi="仿宋"/>
                <w:sz w:val="30"/>
                <w:szCs w:val="30"/>
              </w:rPr>
            </w:pPr>
            <w:r w:rsidRPr="00512B6F">
              <w:rPr>
                <w:rFonts w:ascii="仿宋" w:eastAsia="仿宋" w:hAnsi="仿宋" w:hint="eastAsia"/>
                <w:sz w:val="30"/>
                <w:szCs w:val="30"/>
              </w:rPr>
              <w:t>农艺师</w:t>
            </w:r>
          </w:p>
        </w:tc>
        <w:tc>
          <w:tcPr>
            <w:tcW w:w="2410" w:type="dxa"/>
          </w:tcPr>
          <w:p w:rsidR="000F4839" w:rsidRPr="00512B6F" w:rsidRDefault="000F4839" w:rsidP="00BB583B">
            <w:pPr>
              <w:jc w:val="left"/>
              <w:rPr>
                <w:rFonts w:ascii="仿宋" w:eastAsia="仿宋" w:hAnsi="仿宋"/>
                <w:sz w:val="30"/>
                <w:szCs w:val="30"/>
              </w:rPr>
            </w:pPr>
            <w:r w:rsidRPr="00512B6F">
              <w:rPr>
                <w:rFonts w:ascii="仿宋" w:eastAsia="仿宋" w:hAnsi="仿宋" w:hint="eastAsia"/>
                <w:sz w:val="30"/>
                <w:szCs w:val="30"/>
              </w:rPr>
              <w:t>三都水族自治县</w:t>
            </w:r>
            <w:r w:rsidR="00EA7345" w:rsidRPr="00512B6F">
              <w:rPr>
                <w:rFonts w:ascii="仿宋" w:eastAsia="仿宋" w:hAnsi="仿宋" w:hint="eastAsia"/>
                <w:sz w:val="30"/>
                <w:szCs w:val="30"/>
              </w:rPr>
              <w:t>土肥站</w:t>
            </w:r>
          </w:p>
        </w:tc>
        <w:tc>
          <w:tcPr>
            <w:tcW w:w="2205" w:type="dxa"/>
          </w:tcPr>
          <w:p w:rsidR="000F4839" w:rsidRPr="00512B6F" w:rsidRDefault="00EA7345" w:rsidP="00BB583B">
            <w:pPr>
              <w:jc w:val="left"/>
              <w:rPr>
                <w:rFonts w:ascii="仿宋" w:eastAsia="仿宋" w:hAnsi="仿宋"/>
                <w:sz w:val="30"/>
                <w:szCs w:val="30"/>
              </w:rPr>
            </w:pPr>
            <w:r w:rsidRPr="00512B6F">
              <w:rPr>
                <w:rFonts w:ascii="仿宋" w:eastAsia="仿宋" w:hAnsi="仿宋" w:hint="eastAsia"/>
                <w:sz w:val="30"/>
                <w:szCs w:val="30"/>
              </w:rPr>
              <w:t>葡萄土壤检测施肥管理</w:t>
            </w:r>
          </w:p>
        </w:tc>
      </w:tr>
      <w:tr w:rsidR="000F4839" w:rsidRPr="00512B6F" w:rsidTr="00BB583B">
        <w:tc>
          <w:tcPr>
            <w:tcW w:w="846" w:type="dxa"/>
          </w:tcPr>
          <w:p w:rsidR="000F4839" w:rsidRPr="00512B6F" w:rsidRDefault="000F4839" w:rsidP="00BB583B">
            <w:pPr>
              <w:jc w:val="center"/>
              <w:rPr>
                <w:rFonts w:ascii="仿宋" w:eastAsia="仿宋" w:hAnsi="仿宋"/>
                <w:sz w:val="30"/>
                <w:szCs w:val="30"/>
              </w:rPr>
            </w:pPr>
            <w:r w:rsidRPr="00512B6F">
              <w:rPr>
                <w:rFonts w:ascii="仿宋" w:eastAsia="仿宋" w:hAnsi="仿宋" w:hint="eastAsia"/>
                <w:sz w:val="30"/>
                <w:szCs w:val="30"/>
              </w:rPr>
              <w:t>1</w:t>
            </w:r>
            <w:r w:rsidRPr="00512B6F">
              <w:rPr>
                <w:rFonts w:ascii="仿宋" w:eastAsia="仿宋" w:hAnsi="仿宋"/>
                <w:sz w:val="30"/>
                <w:szCs w:val="30"/>
              </w:rPr>
              <w:t>5</w:t>
            </w:r>
          </w:p>
        </w:tc>
        <w:tc>
          <w:tcPr>
            <w:tcW w:w="1134" w:type="dxa"/>
          </w:tcPr>
          <w:p w:rsidR="000F4839" w:rsidRPr="00512B6F" w:rsidRDefault="000F4839" w:rsidP="00BB583B">
            <w:pPr>
              <w:jc w:val="center"/>
              <w:rPr>
                <w:rFonts w:ascii="仿宋" w:eastAsia="仿宋" w:hAnsi="仿宋"/>
                <w:kern w:val="0"/>
                <w:sz w:val="30"/>
                <w:szCs w:val="30"/>
              </w:rPr>
            </w:pPr>
            <w:r w:rsidRPr="00512B6F">
              <w:rPr>
                <w:rFonts w:ascii="仿宋" w:eastAsia="仿宋" w:hAnsi="仿宋" w:cs="宋体" w:hint="eastAsia"/>
                <w:color w:val="000000"/>
                <w:kern w:val="0"/>
                <w:sz w:val="30"/>
                <w:szCs w:val="30"/>
              </w:rPr>
              <w:t>郑绍成</w:t>
            </w:r>
          </w:p>
        </w:tc>
        <w:tc>
          <w:tcPr>
            <w:tcW w:w="1701" w:type="dxa"/>
          </w:tcPr>
          <w:p w:rsidR="000F4839" w:rsidRPr="00512B6F" w:rsidRDefault="00EA7345" w:rsidP="00BB583B">
            <w:pPr>
              <w:jc w:val="center"/>
              <w:rPr>
                <w:rFonts w:ascii="仿宋" w:eastAsia="仿宋" w:hAnsi="仿宋"/>
                <w:sz w:val="30"/>
                <w:szCs w:val="30"/>
              </w:rPr>
            </w:pPr>
            <w:r w:rsidRPr="00512B6F">
              <w:rPr>
                <w:rFonts w:ascii="仿宋" w:eastAsia="仿宋" w:hAnsi="仿宋" w:hint="eastAsia"/>
                <w:sz w:val="30"/>
                <w:szCs w:val="30"/>
              </w:rPr>
              <w:t>助理工程师</w:t>
            </w:r>
          </w:p>
        </w:tc>
        <w:tc>
          <w:tcPr>
            <w:tcW w:w="2410" w:type="dxa"/>
          </w:tcPr>
          <w:p w:rsidR="000F4839" w:rsidRPr="00512B6F" w:rsidRDefault="000F4839" w:rsidP="00BB583B">
            <w:pPr>
              <w:jc w:val="left"/>
              <w:rPr>
                <w:rFonts w:ascii="仿宋" w:eastAsia="仿宋" w:hAnsi="仿宋"/>
                <w:sz w:val="30"/>
                <w:szCs w:val="30"/>
              </w:rPr>
            </w:pPr>
            <w:r w:rsidRPr="00512B6F">
              <w:rPr>
                <w:rFonts w:ascii="仿宋" w:eastAsia="仿宋" w:hAnsi="仿宋" w:hint="eastAsia"/>
                <w:sz w:val="30"/>
                <w:szCs w:val="30"/>
              </w:rPr>
              <w:t>三都水族自治县市场监督管理局</w:t>
            </w:r>
          </w:p>
        </w:tc>
        <w:tc>
          <w:tcPr>
            <w:tcW w:w="2205" w:type="dxa"/>
          </w:tcPr>
          <w:p w:rsidR="000F4839" w:rsidRPr="00512B6F" w:rsidRDefault="00BB583B" w:rsidP="00120DB2">
            <w:pPr>
              <w:rPr>
                <w:rFonts w:ascii="仿宋" w:eastAsia="仿宋" w:hAnsi="仿宋"/>
                <w:sz w:val="30"/>
                <w:szCs w:val="30"/>
              </w:rPr>
            </w:pPr>
            <w:r w:rsidRPr="00512B6F">
              <w:rPr>
                <w:rFonts w:ascii="仿宋" w:eastAsia="仿宋" w:hAnsi="仿宋" w:hint="eastAsia"/>
                <w:sz w:val="30"/>
                <w:szCs w:val="30"/>
              </w:rPr>
              <w:t>葡萄生产栽培</w:t>
            </w:r>
          </w:p>
        </w:tc>
      </w:tr>
      <w:tr w:rsidR="000F4839" w:rsidRPr="00512B6F" w:rsidTr="00BB583B">
        <w:tc>
          <w:tcPr>
            <w:tcW w:w="846" w:type="dxa"/>
          </w:tcPr>
          <w:p w:rsidR="000F4839" w:rsidRPr="00512B6F" w:rsidRDefault="000F4839" w:rsidP="00BB583B">
            <w:pPr>
              <w:jc w:val="center"/>
              <w:rPr>
                <w:rFonts w:ascii="仿宋" w:eastAsia="仿宋" w:hAnsi="仿宋"/>
                <w:sz w:val="30"/>
                <w:szCs w:val="30"/>
              </w:rPr>
            </w:pPr>
            <w:r w:rsidRPr="00512B6F">
              <w:rPr>
                <w:rFonts w:ascii="仿宋" w:eastAsia="仿宋" w:hAnsi="仿宋" w:hint="eastAsia"/>
                <w:sz w:val="30"/>
                <w:szCs w:val="30"/>
              </w:rPr>
              <w:t>1</w:t>
            </w:r>
            <w:r w:rsidRPr="00512B6F">
              <w:rPr>
                <w:rFonts w:ascii="仿宋" w:eastAsia="仿宋" w:hAnsi="仿宋"/>
                <w:sz w:val="30"/>
                <w:szCs w:val="30"/>
              </w:rPr>
              <w:t>6</w:t>
            </w:r>
          </w:p>
        </w:tc>
        <w:tc>
          <w:tcPr>
            <w:tcW w:w="1134" w:type="dxa"/>
          </w:tcPr>
          <w:p w:rsidR="000F4839" w:rsidRPr="00512B6F" w:rsidRDefault="000F4839" w:rsidP="00BB583B">
            <w:pPr>
              <w:jc w:val="center"/>
              <w:rPr>
                <w:rFonts w:ascii="仿宋" w:eastAsia="仿宋" w:hAnsi="仿宋" w:cs="宋体"/>
                <w:color w:val="000000"/>
                <w:kern w:val="0"/>
                <w:sz w:val="30"/>
                <w:szCs w:val="30"/>
              </w:rPr>
            </w:pPr>
            <w:r w:rsidRPr="00512B6F">
              <w:rPr>
                <w:rFonts w:ascii="仿宋" w:eastAsia="仿宋" w:hAnsi="仿宋" w:cs="宋体" w:hint="eastAsia"/>
                <w:color w:val="000000"/>
                <w:kern w:val="0"/>
                <w:sz w:val="30"/>
                <w:szCs w:val="30"/>
              </w:rPr>
              <w:t>李令波</w:t>
            </w:r>
          </w:p>
        </w:tc>
        <w:tc>
          <w:tcPr>
            <w:tcW w:w="1701" w:type="dxa"/>
          </w:tcPr>
          <w:p w:rsidR="000F4839" w:rsidRPr="00512B6F" w:rsidRDefault="00EA7345" w:rsidP="00BB583B">
            <w:pPr>
              <w:jc w:val="center"/>
              <w:rPr>
                <w:rFonts w:ascii="仿宋" w:eastAsia="仿宋" w:hAnsi="仿宋"/>
                <w:sz w:val="30"/>
                <w:szCs w:val="30"/>
              </w:rPr>
            </w:pPr>
            <w:r w:rsidRPr="00512B6F">
              <w:rPr>
                <w:rFonts w:ascii="仿宋" w:eastAsia="仿宋" w:hAnsi="仿宋" w:hint="eastAsia"/>
                <w:sz w:val="30"/>
                <w:szCs w:val="30"/>
              </w:rPr>
              <w:t>助理工程师</w:t>
            </w:r>
          </w:p>
        </w:tc>
        <w:tc>
          <w:tcPr>
            <w:tcW w:w="2410" w:type="dxa"/>
          </w:tcPr>
          <w:p w:rsidR="000F4839" w:rsidRPr="00512B6F" w:rsidRDefault="000F4839" w:rsidP="00BB583B">
            <w:pPr>
              <w:jc w:val="left"/>
              <w:rPr>
                <w:rFonts w:ascii="仿宋" w:eastAsia="仿宋" w:hAnsi="仿宋"/>
                <w:sz w:val="30"/>
                <w:szCs w:val="30"/>
              </w:rPr>
            </w:pPr>
            <w:r w:rsidRPr="00512B6F">
              <w:rPr>
                <w:rFonts w:ascii="仿宋" w:eastAsia="仿宋" w:hAnsi="仿宋" w:hint="eastAsia"/>
                <w:sz w:val="30"/>
                <w:szCs w:val="30"/>
              </w:rPr>
              <w:t>三都水族自治县市场监督管理局</w:t>
            </w:r>
          </w:p>
        </w:tc>
        <w:tc>
          <w:tcPr>
            <w:tcW w:w="2205" w:type="dxa"/>
          </w:tcPr>
          <w:p w:rsidR="000F4839" w:rsidRPr="00512B6F" w:rsidRDefault="00BB583B" w:rsidP="00120DB2">
            <w:pPr>
              <w:rPr>
                <w:rFonts w:ascii="仿宋" w:eastAsia="仿宋" w:hAnsi="仿宋"/>
                <w:sz w:val="30"/>
                <w:szCs w:val="30"/>
              </w:rPr>
            </w:pPr>
            <w:r w:rsidRPr="00512B6F">
              <w:rPr>
                <w:rFonts w:ascii="仿宋" w:eastAsia="仿宋" w:hAnsi="仿宋" w:hint="eastAsia"/>
                <w:sz w:val="30"/>
                <w:szCs w:val="30"/>
              </w:rPr>
              <w:t>葡萄生产栽培</w:t>
            </w:r>
          </w:p>
        </w:tc>
      </w:tr>
    </w:tbl>
    <w:p w:rsidR="00BB6FE8" w:rsidRPr="00512B6F" w:rsidRDefault="00512B6F">
      <w:pPr>
        <w:rPr>
          <w:rFonts w:ascii="楷体" w:eastAsia="楷体" w:hAnsi="楷体"/>
          <w:sz w:val="32"/>
          <w:szCs w:val="32"/>
        </w:rPr>
      </w:pPr>
      <w:r w:rsidRPr="00512B6F">
        <w:rPr>
          <w:rFonts w:ascii="楷体" w:eastAsia="楷体" w:hAnsi="楷体" w:hint="eastAsia"/>
          <w:sz w:val="32"/>
          <w:szCs w:val="32"/>
        </w:rPr>
        <w:t>3</w:t>
      </w:r>
      <w:r w:rsidRPr="00512B6F">
        <w:rPr>
          <w:rFonts w:ascii="楷体" w:eastAsia="楷体" w:hAnsi="楷体"/>
          <w:sz w:val="32"/>
          <w:szCs w:val="32"/>
        </w:rPr>
        <w:t>.</w:t>
      </w:r>
      <w:r>
        <w:rPr>
          <w:rFonts w:ascii="楷体" w:eastAsia="楷体" w:hAnsi="楷体"/>
          <w:sz w:val="32"/>
          <w:szCs w:val="32"/>
        </w:rPr>
        <w:t xml:space="preserve"> </w:t>
      </w:r>
      <w:r w:rsidR="00BB6FE8" w:rsidRPr="00512B6F">
        <w:rPr>
          <w:rFonts w:ascii="楷体" w:eastAsia="楷体" w:hAnsi="楷体" w:hint="eastAsia"/>
          <w:sz w:val="32"/>
          <w:szCs w:val="32"/>
        </w:rPr>
        <w:t>主要起草过程</w:t>
      </w:r>
    </w:p>
    <w:p w:rsidR="00617AA3" w:rsidRDefault="000F4839" w:rsidP="00617AA3">
      <w:pPr>
        <w:ind w:firstLine="640"/>
        <w:rPr>
          <w:rFonts w:ascii="仿宋" w:eastAsia="仿宋" w:hAnsi="仿宋"/>
          <w:sz w:val="30"/>
          <w:szCs w:val="30"/>
        </w:rPr>
      </w:pPr>
      <w:r w:rsidRPr="00512B6F">
        <w:rPr>
          <w:rFonts w:ascii="仿宋" w:eastAsia="仿宋" w:hAnsi="仿宋" w:hint="eastAsia"/>
          <w:sz w:val="30"/>
          <w:szCs w:val="30"/>
        </w:rPr>
        <w:t>在撰写技术规程的具体内容条款时，贵州省果树科学研究所</w:t>
      </w:r>
      <w:r w:rsidRPr="00512B6F">
        <w:rPr>
          <w:rFonts w:ascii="仿宋" w:eastAsia="仿宋" w:hAnsi="仿宋" w:hint="eastAsia"/>
          <w:sz w:val="30"/>
          <w:szCs w:val="30"/>
        </w:rPr>
        <w:lastRenderedPageBreak/>
        <w:t>反复与三都水族自治县葡萄研究所科研人员沟通修改，吸收借鉴贵州大学、贵州省黔南州蔬果中心、贵州省三都水族自治县土肥站等的研究成果和技术推广经验，最终修改汇总完成标准送审稿的撰写。</w:t>
      </w:r>
    </w:p>
    <w:p w:rsidR="00277706" w:rsidRPr="00512B6F" w:rsidRDefault="00277706" w:rsidP="00617AA3">
      <w:pPr>
        <w:ind w:firstLine="640"/>
        <w:rPr>
          <w:rFonts w:ascii="仿宋" w:eastAsia="仿宋" w:hAnsi="仿宋"/>
          <w:sz w:val="30"/>
          <w:szCs w:val="30"/>
        </w:rPr>
      </w:pPr>
      <w:r w:rsidRPr="00512B6F">
        <w:rPr>
          <w:rFonts w:ascii="仿宋" w:eastAsia="仿宋" w:hAnsi="仿宋"/>
          <w:sz w:val="30"/>
          <w:szCs w:val="30"/>
        </w:rPr>
        <w:t>2018年7月</w:t>
      </w:r>
      <w:r w:rsidR="00617AA3" w:rsidRPr="00617AA3">
        <w:rPr>
          <w:rFonts w:ascii="仿宋" w:eastAsia="仿宋" w:hAnsi="仿宋" w:hint="eastAsia"/>
          <w:sz w:val="30"/>
          <w:szCs w:val="30"/>
        </w:rPr>
        <w:t>～</w:t>
      </w:r>
      <w:r w:rsidRPr="00512B6F">
        <w:rPr>
          <w:rFonts w:ascii="仿宋" w:eastAsia="仿宋" w:hAnsi="仿宋"/>
          <w:sz w:val="30"/>
          <w:szCs w:val="30"/>
        </w:rPr>
        <w:t>12月：成立了编制小组，召开标准讨论会，征求相关部门专家的意见；</w:t>
      </w:r>
    </w:p>
    <w:p w:rsidR="000F4839" w:rsidRPr="00512B6F" w:rsidRDefault="00277706" w:rsidP="00277706">
      <w:pPr>
        <w:rPr>
          <w:rFonts w:ascii="仿宋" w:eastAsia="仿宋" w:hAnsi="仿宋"/>
          <w:sz w:val="30"/>
          <w:szCs w:val="30"/>
        </w:rPr>
      </w:pPr>
      <w:r w:rsidRPr="00512B6F">
        <w:rPr>
          <w:rFonts w:ascii="仿宋" w:eastAsia="仿宋" w:hAnsi="仿宋"/>
          <w:sz w:val="30"/>
          <w:szCs w:val="30"/>
        </w:rPr>
        <w:t xml:space="preserve">    2019年1月</w:t>
      </w:r>
      <w:r w:rsidR="00617AA3" w:rsidRPr="00617AA3">
        <w:rPr>
          <w:rFonts w:ascii="仿宋" w:eastAsia="仿宋" w:hAnsi="仿宋" w:hint="eastAsia"/>
          <w:sz w:val="30"/>
          <w:szCs w:val="30"/>
        </w:rPr>
        <w:t>～</w:t>
      </w:r>
      <w:r w:rsidRPr="00512B6F">
        <w:rPr>
          <w:rFonts w:ascii="仿宋" w:eastAsia="仿宋" w:hAnsi="仿宋"/>
          <w:sz w:val="30"/>
          <w:szCs w:val="30"/>
        </w:rPr>
        <w:t>5月：编制小组全面收集、整理、分析、研究相关技术资料及相关标准，确定标准的主要技术内容；在综合分析、研究相关资料及数据的基础上，编制小组对技术要素、标准的主要结构和内容进行了确定，完成了地方标准征求意见稿，并广泛征求意见。</w:t>
      </w:r>
    </w:p>
    <w:p w:rsidR="00BB6FE8" w:rsidRDefault="00617AA3">
      <w:pPr>
        <w:rPr>
          <w:rFonts w:ascii="黑体" w:eastAsia="黑体" w:hAnsi="黑体"/>
          <w:sz w:val="32"/>
          <w:szCs w:val="32"/>
        </w:rPr>
      </w:pPr>
      <w:r>
        <w:rPr>
          <w:rFonts w:ascii="黑体" w:eastAsia="黑体" w:hAnsi="黑体" w:hint="eastAsia"/>
          <w:sz w:val="32"/>
          <w:szCs w:val="32"/>
        </w:rPr>
        <w:t xml:space="preserve">二 </w:t>
      </w:r>
      <w:r w:rsidR="00BB6FE8" w:rsidRPr="00120DB2">
        <w:rPr>
          <w:rFonts w:ascii="黑体" w:eastAsia="黑体" w:hAnsi="黑体" w:hint="eastAsia"/>
          <w:sz w:val="32"/>
          <w:szCs w:val="32"/>
        </w:rPr>
        <w:t>、制定标准的原则和依据，与现行法律、法规</w:t>
      </w:r>
      <w:r w:rsidR="008F1CAF" w:rsidRPr="00120DB2">
        <w:rPr>
          <w:rFonts w:ascii="黑体" w:eastAsia="黑体" w:hAnsi="黑体" w:hint="eastAsia"/>
          <w:sz w:val="32"/>
          <w:szCs w:val="32"/>
        </w:rPr>
        <w:t>、标准的关系。</w:t>
      </w:r>
    </w:p>
    <w:p w:rsidR="00617AA3" w:rsidRPr="00617AA3" w:rsidRDefault="00617AA3" w:rsidP="00617AA3">
      <w:pPr>
        <w:tabs>
          <w:tab w:val="left" w:pos="8400"/>
        </w:tabs>
        <w:ind w:firstLineChars="250" w:firstLine="525"/>
        <w:rPr>
          <w:rFonts w:ascii="仿宋" w:eastAsia="仿宋" w:hAnsi="仿宋"/>
          <w:sz w:val="30"/>
          <w:szCs w:val="30"/>
        </w:rPr>
      </w:pPr>
      <w:r>
        <w:rPr>
          <w:rFonts w:hint="eastAsia"/>
        </w:rPr>
        <w:t xml:space="preserve"> </w:t>
      </w:r>
      <w:r>
        <w:t xml:space="preserve"> </w:t>
      </w:r>
      <w:r w:rsidRPr="00617AA3">
        <w:rPr>
          <w:rFonts w:ascii="仿宋" w:eastAsia="仿宋" w:hAnsi="仿宋" w:hint="eastAsia"/>
          <w:sz w:val="30"/>
          <w:szCs w:val="30"/>
        </w:rPr>
        <w:t>本标准在制定时主要遵循以下原则：</w:t>
      </w:r>
    </w:p>
    <w:p w:rsidR="00617AA3" w:rsidRPr="00617AA3" w:rsidRDefault="00617AA3" w:rsidP="00617AA3">
      <w:pPr>
        <w:pStyle w:val="a8"/>
        <w:tabs>
          <w:tab w:val="left" w:pos="1440"/>
        </w:tabs>
        <w:ind w:firstLine="600"/>
        <w:rPr>
          <w:rFonts w:ascii="仿宋" w:eastAsia="仿宋" w:hAnsi="仿宋"/>
          <w:sz w:val="30"/>
          <w:szCs w:val="30"/>
        </w:rPr>
      </w:pPr>
      <w:r w:rsidRPr="00617AA3">
        <w:rPr>
          <w:rFonts w:ascii="仿宋" w:eastAsia="仿宋" w:hAnsi="仿宋"/>
          <w:sz w:val="30"/>
          <w:szCs w:val="30"/>
        </w:rPr>
        <w:t>（</w:t>
      </w:r>
      <w:r w:rsidRPr="00617AA3">
        <w:rPr>
          <w:rFonts w:ascii="仿宋" w:eastAsia="仿宋" w:hAnsi="仿宋" w:hint="eastAsia"/>
          <w:sz w:val="30"/>
          <w:szCs w:val="30"/>
        </w:rPr>
        <w:t>一</w:t>
      </w:r>
      <w:r w:rsidRPr="00617AA3">
        <w:rPr>
          <w:rFonts w:ascii="仿宋" w:eastAsia="仿宋" w:hAnsi="仿宋"/>
          <w:sz w:val="30"/>
          <w:szCs w:val="30"/>
        </w:rPr>
        <w:t>）准确性</w:t>
      </w:r>
      <w:r w:rsidRPr="00617AA3">
        <w:rPr>
          <w:rFonts w:ascii="仿宋" w:eastAsia="仿宋" w:hAnsi="仿宋" w:hint="eastAsia"/>
          <w:sz w:val="30"/>
          <w:szCs w:val="30"/>
        </w:rPr>
        <w:t>：</w:t>
      </w:r>
      <w:r w:rsidRPr="00617AA3">
        <w:rPr>
          <w:rFonts w:ascii="仿宋" w:eastAsia="仿宋" w:hAnsi="仿宋"/>
          <w:sz w:val="30"/>
          <w:szCs w:val="30"/>
        </w:rPr>
        <w:t>标准所规定的条款力求明确而无歧义。</w:t>
      </w:r>
    </w:p>
    <w:p w:rsidR="00617AA3" w:rsidRPr="00617AA3" w:rsidRDefault="00617AA3" w:rsidP="00617AA3">
      <w:pPr>
        <w:pStyle w:val="a8"/>
        <w:tabs>
          <w:tab w:val="left" w:pos="1440"/>
        </w:tabs>
        <w:ind w:firstLine="600"/>
        <w:rPr>
          <w:rFonts w:ascii="仿宋" w:eastAsia="仿宋" w:hAnsi="仿宋"/>
          <w:sz w:val="30"/>
          <w:szCs w:val="30"/>
        </w:rPr>
      </w:pPr>
      <w:r w:rsidRPr="00617AA3">
        <w:rPr>
          <w:rFonts w:ascii="仿宋" w:eastAsia="仿宋" w:hAnsi="仿宋"/>
          <w:sz w:val="30"/>
          <w:szCs w:val="30"/>
        </w:rPr>
        <w:t>（</w:t>
      </w:r>
      <w:r w:rsidRPr="00617AA3">
        <w:rPr>
          <w:rFonts w:ascii="仿宋" w:eastAsia="仿宋" w:hAnsi="仿宋" w:hint="eastAsia"/>
          <w:sz w:val="30"/>
          <w:szCs w:val="30"/>
        </w:rPr>
        <w:t>二</w:t>
      </w:r>
      <w:r w:rsidRPr="00617AA3">
        <w:rPr>
          <w:rFonts w:ascii="仿宋" w:eastAsia="仿宋" w:hAnsi="仿宋"/>
          <w:sz w:val="30"/>
          <w:szCs w:val="30"/>
        </w:rPr>
        <w:t>）统一性</w:t>
      </w:r>
      <w:r w:rsidRPr="00617AA3">
        <w:rPr>
          <w:rFonts w:ascii="仿宋" w:eastAsia="仿宋" w:hAnsi="仿宋" w:hint="eastAsia"/>
          <w:sz w:val="30"/>
          <w:szCs w:val="30"/>
        </w:rPr>
        <w:t>：</w:t>
      </w:r>
      <w:r w:rsidRPr="00617AA3">
        <w:rPr>
          <w:rFonts w:ascii="仿宋" w:eastAsia="仿宋" w:hAnsi="仿宋"/>
          <w:sz w:val="30"/>
          <w:szCs w:val="30"/>
        </w:rPr>
        <w:t>标准结构、文体和术语力求统一。本标准在编制过程中涉及其结构、编写规则和内容按照GB/1.1-2000《标准化工作导则 第1部分:标准的结构和编写规则》和GB/T1.2-2002《标准化工作导则 第2部分:标准中规范性技术要素内容的确定方法》执行。</w:t>
      </w:r>
    </w:p>
    <w:p w:rsidR="00617AA3" w:rsidRPr="00617AA3" w:rsidRDefault="00617AA3" w:rsidP="00617AA3">
      <w:pPr>
        <w:pStyle w:val="a8"/>
        <w:ind w:firstLine="600"/>
        <w:rPr>
          <w:rFonts w:ascii="仿宋" w:eastAsia="仿宋" w:hAnsi="仿宋"/>
          <w:sz w:val="30"/>
          <w:szCs w:val="30"/>
        </w:rPr>
      </w:pPr>
      <w:r w:rsidRPr="00617AA3">
        <w:rPr>
          <w:rFonts w:ascii="仿宋" w:eastAsia="仿宋" w:hAnsi="仿宋" w:hint="eastAsia"/>
          <w:sz w:val="30"/>
          <w:szCs w:val="30"/>
        </w:rPr>
        <w:lastRenderedPageBreak/>
        <w:t>（三）</w:t>
      </w:r>
      <w:r w:rsidRPr="00617AA3">
        <w:rPr>
          <w:rFonts w:ascii="仿宋" w:eastAsia="仿宋" w:hAnsi="仿宋"/>
          <w:sz w:val="30"/>
          <w:szCs w:val="30"/>
        </w:rPr>
        <w:t>协调性</w:t>
      </w:r>
      <w:r w:rsidRPr="00617AA3">
        <w:rPr>
          <w:rFonts w:ascii="仿宋" w:eastAsia="仿宋" w:hAnsi="仿宋" w:hint="eastAsia"/>
          <w:sz w:val="30"/>
          <w:szCs w:val="30"/>
        </w:rPr>
        <w:t>：充分</w:t>
      </w:r>
      <w:r w:rsidR="001C120F">
        <w:rPr>
          <w:rFonts w:ascii="仿宋" w:eastAsia="仿宋" w:hAnsi="仿宋" w:hint="eastAsia"/>
          <w:sz w:val="30"/>
          <w:szCs w:val="30"/>
        </w:rPr>
        <w:t>借鉴和</w:t>
      </w:r>
      <w:r w:rsidRPr="00617AA3">
        <w:rPr>
          <w:rFonts w:ascii="仿宋" w:eastAsia="仿宋" w:hAnsi="仿宋" w:hint="eastAsia"/>
          <w:sz w:val="30"/>
          <w:szCs w:val="30"/>
        </w:rPr>
        <w:t>结合</w:t>
      </w:r>
      <w:r w:rsidRPr="00617AA3">
        <w:rPr>
          <w:rFonts w:ascii="仿宋" w:eastAsia="仿宋" w:hAnsi="仿宋"/>
          <w:sz w:val="30"/>
          <w:szCs w:val="30"/>
        </w:rPr>
        <w:t>现有</w:t>
      </w:r>
      <w:r w:rsidR="00271D57">
        <w:rPr>
          <w:rFonts w:ascii="仿宋" w:eastAsia="仿宋" w:hAnsi="仿宋" w:hint="eastAsia"/>
          <w:sz w:val="30"/>
          <w:szCs w:val="30"/>
        </w:rPr>
        <w:t>行业标准及地方标准</w:t>
      </w:r>
      <w:r w:rsidRPr="00617AA3">
        <w:rPr>
          <w:rFonts w:ascii="仿宋" w:eastAsia="仿宋" w:hAnsi="仿宋"/>
          <w:sz w:val="30"/>
          <w:szCs w:val="30"/>
        </w:rPr>
        <w:t>的</w:t>
      </w:r>
      <w:r w:rsidR="001C120F">
        <w:rPr>
          <w:rFonts w:ascii="仿宋" w:eastAsia="仿宋" w:hAnsi="仿宋" w:hint="eastAsia"/>
          <w:sz w:val="30"/>
          <w:szCs w:val="30"/>
        </w:rPr>
        <w:t>相关</w:t>
      </w:r>
      <w:r w:rsidRPr="00617AA3">
        <w:rPr>
          <w:rFonts w:ascii="仿宋" w:eastAsia="仿宋" w:hAnsi="仿宋"/>
          <w:sz w:val="30"/>
          <w:szCs w:val="30"/>
        </w:rPr>
        <w:t>条款，</w:t>
      </w:r>
      <w:r w:rsidR="001C120F">
        <w:rPr>
          <w:rFonts w:ascii="仿宋" w:eastAsia="仿宋" w:hAnsi="仿宋" w:hint="eastAsia"/>
          <w:sz w:val="30"/>
          <w:szCs w:val="30"/>
        </w:rPr>
        <w:t>与</w:t>
      </w:r>
      <w:r w:rsidR="00271D57">
        <w:rPr>
          <w:rFonts w:ascii="仿宋" w:eastAsia="仿宋" w:hAnsi="仿宋" w:hint="eastAsia"/>
          <w:sz w:val="30"/>
          <w:szCs w:val="30"/>
        </w:rPr>
        <w:t>行业</w:t>
      </w:r>
      <w:r w:rsidR="00271D57" w:rsidRPr="00617AA3">
        <w:rPr>
          <w:rFonts w:ascii="仿宋" w:eastAsia="仿宋" w:hAnsi="仿宋"/>
          <w:sz w:val="30"/>
          <w:szCs w:val="30"/>
        </w:rPr>
        <w:t>标准</w:t>
      </w:r>
      <w:r w:rsidR="00271D57">
        <w:rPr>
          <w:rFonts w:ascii="仿宋" w:eastAsia="仿宋" w:hAnsi="仿宋" w:hint="eastAsia"/>
          <w:sz w:val="30"/>
          <w:szCs w:val="30"/>
        </w:rPr>
        <w:t>《</w:t>
      </w:r>
      <w:r w:rsidR="00271D57" w:rsidRPr="00A47D0D">
        <w:rPr>
          <w:rFonts w:ascii="仿宋" w:eastAsia="仿宋" w:hAnsi="仿宋"/>
          <w:sz w:val="30"/>
          <w:szCs w:val="30"/>
        </w:rPr>
        <w:t>无公害食品</w:t>
      </w:r>
      <w:r w:rsidR="00271D57">
        <w:rPr>
          <w:rFonts w:ascii="仿宋" w:eastAsia="仿宋" w:hAnsi="仿宋"/>
          <w:sz w:val="30"/>
          <w:szCs w:val="30"/>
        </w:rPr>
        <w:t xml:space="preserve"> </w:t>
      </w:r>
      <w:r w:rsidR="00271D57" w:rsidRPr="00A47D0D">
        <w:rPr>
          <w:rFonts w:ascii="仿宋" w:eastAsia="仿宋" w:hAnsi="仿宋"/>
          <w:sz w:val="30"/>
          <w:szCs w:val="30"/>
        </w:rPr>
        <w:t>鲜食葡萄生产技术规程</w:t>
      </w:r>
      <w:r w:rsidR="00271D57">
        <w:rPr>
          <w:rFonts w:ascii="仿宋" w:eastAsia="仿宋" w:hAnsi="仿宋" w:hint="eastAsia"/>
          <w:sz w:val="30"/>
          <w:szCs w:val="30"/>
        </w:rPr>
        <w:t>》（</w:t>
      </w:r>
      <w:r w:rsidR="00271D57" w:rsidRPr="00A47D0D">
        <w:rPr>
          <w:rFonts w:ascii="仿宋" w:eastAsia="仿宋" w:hAnsi="仿宋"/>
          <w:sz w:val="30"/>
          <w:szCs w:val="30"/>
        </w:rPr>
        <w:t>NY 5088-2002</w:t>
      </w:r>
      <w:r w:rsidR="00271D57">
        <w:rPr>
          <w:rFonts w:ascii="仿宋" w:eastAsia="仿宋" w:hAnsi="仿宋" w:hint="eastAsia"/>
          <w:sz w:val="30"/>
          <w:szCs w:val="30"/>
        </w:rPr>
        <w:t>）</w:t>
      </w:r>
      <w:r w:rsidRPr="00617AA3">
        <w:rPr>
          <w:rFonts w:ascii="仿宋" w:eastAsia="仿宋" w:hAnsi="仿宋"/>
          <w:sz w:val="30"/>
          <w:szCs w:val="30"/>
        </w:rPr>
        <w:t>相互协调。</w:t>
      </w:r>
    </w:p>
    <w:p w:rsidR="00617AA3" w:rsidRPr="00617AA3" w:rsidRDefault="00617AA3" w:rsidP="00617AA3">
      <w:pPr>
        <w:pStyle w:val="a8"/>
        <w:ind w:firstLine="600"/>
        <w:rPr>
          <w:rFonts w:ascii="仿宋" w:eastAsia="仿宋" w:hAnsi="仿宋"/>
          <w:sz w:val="30"/>
          <w:szCs w:val="30"/>
        </w:rPr>
      </w:pPr>
      <w:r w:rsidRPr="00617AA3">
        <w:rPr>
          <w:rFonts w:ascii="仿宋" w:eastAsia="仿宋" w:hAnsi="仿宋"/>
          <w:sz w:val="30"/>
          <w:szCs w:val="30"/>
        </w:rPr>
        <w:t>（</w:t>
      </w:r>
      <w:r w:rsidRPr="00617AA3">
        <w:rPr>
          <w:rFonts w:ascii="仿宋" w:eastAsia="仿宋" w:hAnsi="仿宋" w:hint="eastAsia"/>
          <w:sz w:val="30"/>
          <w:szCs w:val="30"/>
        </w:rPr>
        <w:t>四</w:t>
      </w:r>
      <w:r w:rsidRPr="00617AA3">
        <w:rPr>
          <w:rFonts w:ascii="仿宋" w:eastAsia="仿宋" w:hAnsi="仿宋"/>
          <w:sz w:val="30"/>
          <w:szCs w:val="30"/>
        </w:rPr>
        <w:t>）</w:t>
      </w:r>
      <w:r w:rsidR="009C51DB" w:rsidRPr="00617AA3">
        <w:rPr>
          <w:rFonts w:ascii="仿宋" w:eastAsia="仿宋" w:hAnsi="仿宋"/>
          <w:sz w:val="30"/>
          <w:szCs w:val="30"/>
        </w:rPr>
        <w:t>特殊性</w:t>
      </w:r>
      <w:r w:rsidR="009C51DB" w:rsidRPr="00617AA3">
        <w:rPr>
          <w:rFonts w:ascii="仿宋" w:eastAsia="仿宋" w:hAnsi="仿宋" w:hint="eastAsia"/>
          <w:sz w:val="30"/>
          <w:szCs w:val="30"/>
        </w:rPr>
        <w:t>：</w:t>
      </w:r>
      <w:r w:rsidR="009C51DB" w:rsidRPr="00617AA3">
        <w:rPr>
          <w:rFonts w:ascii="仿宋" w:eastAsia="仿宋" w:hAnsi="仿宋"/>
          <w:sz w:val="30"/>
          <w:szCs w:val="30"/>
        </w:rPr>
        <w:t>本标准既遵循相关国家标准和地方标准的要求，又体现</w:t>
      </w:r>
      <w:r w:rsidR="009C51DB">
        <w:rPr>
          <w:rFonts w:ascii="仿宋" w:eastAsia="仿宋" w:hAnsi="仿宋" w:hint="eastAsia"/>
          <w:sz w:val="30"/>
          <w:szCs w:val="30"/>
        </w:rPr>
        <w:t>贵州山地条件下水晶葡萄</w:t>
      </w:r>
      <w:r w:rsidR="009C51DB" w:rsidRPr="00617AA3">
        <w:rPr>
          <w:rFonts w:ascii="仿宋" w:eastAsia="仿宋" w:hAnsi="仿宋" w:hint="eastAsia"/>
          <w:sz w:val="30"/>
          <w:szCs w:val="30"/>
        </w:rPr>
        <w:t>栽培</w:t>
      </w:r>
      <w:r w:rsidR="009C51DB">
        <w:rPr>
          <w:rFonts w:ascii="仿宋" w:eastAsia="仿宋" w:hAnsi="仿宋" w:hint="eastAsia"/>
          <w:sz w:val="30"/>
          <w:szCs w:val="30"/>
        </w:rPr>
        <w:t>技术</w:t>
      </w:r>
      <w:r w:rsidR="009C51DB" w:rsidRPr="00617AA3">
        <w:rPr>
          <w:rFonts w:ascii="仿宋" w:eastAsia="仿宋" w:hAnsi="仿宋" w:hint="eastAsia"/>
          <w:sz w:val="30"/>
          <w:szCs w:val="30"/>
        </w:rPr>
        <w:t>管理的</w:t>
      </w:r>
      <w:r w:rsidR="009C51DB" w:rsidRPr="00617AA3">
        <w:rPr>
          <w:rFonts w:ascii="仿宋" w:eastAsia="仿宋" w:hAnsi="仿宋"/>
          <w:sz w:val="30"/>
          <w:szCs w:val="30"/>
        </w:rPr>
        <w:t>特殊性和区域性。</w:t>
      </w:r>
    </w:p>
    <w:p w:rsidR="00C851F2" w:rsidRDefault="00617AA3" w:rsidP="009C51DB">
      <w:pPr>
        <w:ind w:firstLineChars="200" w:firstLine="600"/>
        <w:rPr>
          <w:rFonts w:ascii="仿宋" w:eastAsia="仿宋" w:hAnsi="仿宋"/>
          <w:sz w:val="30"/>
          <w:szCs w:val="30"/>
        </w:rPr>
      </w:pPr>
      <w:r w:rsidRPr="00617AA3">
        <w:rPr>
          <w:rFonts w:ascii="仿宋" w:eastAsia="仿宋" w:hAnsi="仿宋"/>
          <w:sz w:val="30"/>
          <w:szCs w:val="30"/>
        </w:rPr>
        <w:t>（</w:t>
      </w:r>
      <w:r w:rsidRPr="00617AA3">
        <w:rPr>
          <w:rFonts w:ascii="仿宋" w:eastAsia="仿宋" w:hAnsi="仿宋" w:hint="eastAsia"/>
          <w:sz w:val="30"/>
          <w:szCs w:val="30"/>
        </w:rPr>
        <w:t>五</w:t>
      </w:r>
      <w:r w:rsidRPr="00617AA3">
        <w:rPr>
          <w:rFonts w:ascii="仿宋" w:eastAsia="仿宋" w:hAnsi="仿宋"/>
          <w:sz w:val="30"/>
          <w:szCs w:val="30"/>
        </w:rPr>
        <w:t>）</w:t>
      </w:r>
      <w:r w:rsidR="009C51DB" w:rsidRPr="00617AA3">
        <w:rPr>
          <w:rFonts w:ascii="仿宋" w:eastAsia="仿宋" w:hAnsi="仿宋"/>
          <w:sz w:val="30"/>
          <w:szCs w:val="30"/>
        </w:rPr>
        <w:t>适用性</w:t>
      </w:r>
      <w:r w:rsidR="009C51DB" w:rsidRPr="00617AA3">
        <w:rPr>
          <w:rFonts w:ascii="仿宋" w:eastAsia="仿宋" w:hAnsi="仿宋" w:hint="eastAsia"/>
          <w:sz w:val="30"/>
          <w:szCs w:val="30"/>
        </w:rPr>
        <w:t>：</w:t>
      </w:r>
      <w:r w:rsidR="009C51DB" w:rsidRPr="00617AA3">
        <w:rPr>
          <w:rFonts w:ascii="仿宋" w:eastAsia="仿宋" w:hAnsi="仿宋"/>
          <w:sz w:val="30"/>
          <w:szCs w:val="30"/>
        </w:rPr>
        <w:t>标准内</w:t>
      </w:r>
      <w:r w:rsidR="009C51DB">
        <w:rPr>
          <w:rFonts w:ascii="仿宋" w:eastAsia="仿宋" w:hAnsi="仿宋" w:hint="eastAsia"/>
          <w:sz w:val="30"/>
          <w:szCs w:val="30"/>
        </w:rPr>
        <w:t>容与当前产业实际需求及现状相结合，</w:t>
      </w:r>
      <w:r w:rsidR="009C51DB" w:rsidRPr="00617AA3">
        <w:rPr>
          <w:rFonts w:ascii="仿宋" w:eastAsia="仿宋" w:hAnsi="仿宋"/>
          <w:sz w:val="30"/>
          <w:szCs w:val="30"/>
        </w:rPr>
        <w:t>注重实用性和可操作性。</w:t>
      </w:r>
    </w:p>
    <w:p w:rsidR="009C51DB" w:rsidRDefault="009C51DB" w:rsidP="009C51DB">
      <w:pPr>
        <w:pStyle w:val="a8"/>
        <w:ind w:firstLine="600"/>
        <w:rPr>
          <w:rFonts w:ascii="仿宋" w:eastAsia="仿宋" w:hAnsi="仿宋"/>
          <w:sz w:val="30"/>
          <w:szCs w:val="30"/>
        </w:rPr>
      </w:pPr>
      <w:r w:rsidRPr="009C51DB">
        <w:rPr>
          <w:rFonts w:ascii="仿宋" w:eastAsia="仿宋" w:hAnsi="仿宋" w:hint="eastAsia"/>
          <w:sz w:val="30"/>
          <w:szCs w:val="30"/>
        </w:rPr>
        <w:t xml:space="preserve"> </w:t>
      </w:r>
      <w:r>
        <w:rPr>
          <w:rFonts w:ascii="仿宋" w:eastAsia="仿宋" w:hAnsi="仿宋" w:hint="eastAsia"/>
          <w:sz w:val="30"/>
          <w:szCs w:val="30"/>
        </w:rPr>
        <w:t>本标准的编制依据：</w:t>
      </w:r>
    </w:p>
    <w:p w:rsidR="009C51DB" w:rsidRDefault="009C51DB" w:rsidP="00A47D0D">
      <w:pPr>
        <w:pStyle w:val="a8"/>
        <w:ind w:firstLine="600"/>
        <w:rPr>
          <w:rFonts w:ascii="仿宋" w:eastAsia="仿宋" w:hAnsi="仿宋"/>
          <w:sz w:val="30"/>
          <w:szCs w:val="30"/>
        </w:rPr>
      </w:pPr>
      <w:r w:rsidRPr="009C51DB">
        <w:rPr>
          <w:rFonts w:ascii="仿宋" w:eastAsia="仿宋" w:hAnsi="仿宋" w:hint="eastAsia"/>
          <w:sz w:val="30"/>
          <w:szCs w:val="30"/>
        </w:rPr>
        <w:t>本标准</w:t>
      </w:r>
      <w:r>
        <w:rPr>
          <w:rFonts w:ascii="仿宋" w:eastAsia="仿宋" w:hAnsi="仿宋" w:hint="eastAsia"/>
          <w:sz w:val="30"/>
          <w:szCs w:val="30"/>
        </w:rPr>
        <w:t>的</w:t>
      </w:r>
      <w:r w:rsidR="00A47D0D">
        <w:rPr>
          <w:rFonts w:ascii="仿宋" w:eastAsia="仿宋" w:hAnsi="仿宋" w:hint="eastAsia"/>
          <w:sz w:val="30"/>
          <w:szCs w:val="30"/>
        </w:rPr>
        <w:t>编制目的是规范指导贵州山地条件下水晶葡萄的栽培管理制度</w:t>
      </w:r>
      <w:r w:rsidRPr="009C51DB">
        <w:rPr>
          <w:rFonts w:ascii="仿宋" w:eastAsia="仿宋" w:hAnsi="仿宋" w:hint="eastAsia"/>
          <w:sz w:val="30"/>
          <w:szCs w:val="30"/>
        </w:rPr>
        <w:t>，</w:t>
      </w:r>
      <w:r w:rsidR="00A47D0D">
        <w:rPr>
          <w:rFonts w:ascii="仿宋" w:eastAsia="仿宋" w:hAnsi="仿宋" w:hint="eastAsia"/>
          <w:sz w:val="30"/>
          <w:szCs w:val="30"/>
        </w:rPr>
        <w:t>提高产区水晶葡萄商品鲜果的标准化程度。为科学</w:t>
      </w:r>
      <w:r w:rsidRPr="009C51DB">
        <w:rPr>
          <w:rFonts w:ascii="仿宋" w:eastAsia="仿宋" w:hAnsi="仿宋" w:hint="eastAsia"/>
          <w:sz w:val="30"/>
          <w:szCs w:val="30"/>
        </w:rPr>
        <w:t>指导果农进行</w:t>
      </w:r>
      <w:r w:rsidR="00A47D0D">
        <w:rPr>
          <w:rFonts w:ascii="仿宋" w:eastAsia="仿宋" w:hAnsi="仿宋" w:hint="eastAsia"/>
          <w:sz w:val="30"/>
          <w:szCs w:val="30"/>
        </w:rPr>
        <w:t>田间</w:t>
      </w:r>
      <w:r w:rsidRPr="009C51DB">
        <w:rPr>
          <w:rFonts w:ascii="仿宋" w:eastAsia="仿宋" w:hAnsi="仿宋" w:hint="eastAsia"/>
          <w:sz w:val="30"/>
          <w:szCs w:val="30"/>
        </w:rPr>
        <w:t>管理，编制小组在制定过程中，一是</w:t>
      </w:r>
      <w:r w:rsidR="00A47D0D">
        <w:rPr>
          <w:rFonts w:ascii="仿宋" w:eastAsia="仿宋" w:hAnsi="仿宋" w:hint="eastAsia"/>
          <w:sz w:val="30"/>
          <w:szCs w:val="30"/>
        </w:rPr>
        <w:t>总结省内外葡萄科研成果和产区成功经验，二是</w:t>
      </w:r>
      <w:r w:rsidRPr="009C51DB">
        <w:rPr>
          <w:rFonts w:ascii="仿宋" w:eastAsia="仿宋" w:hAnsi="仿宋" w:hint="eastAsia"/>
          <w:sz w:val="30"/>
          <w:szCs w:val="30"/>
        </w:rPr>
        <w:t>查阅大量</w:t>
      </w:r>
      <w:r w:rsidR="00A47D0D">
        <w:rPr>
          <w:rFonts w:ascii="仿宋" w:eastAsia="仿宋" w:hAnsi="仿宋" w:hint="eastAsia"/>
          <w:sz w:val="30"/>
          <w:szCs w:val="30"/>
        </w:rPr>
        <w:t>葡萄相关</w:t>
      </w:r>
      <w:r w:rsidRPr="009C51DB">
        <w:rPr>
          <w:rFonts w:ascii="仿宋" w:eastAsia="仿宋" w:hAnsi="仿宋" w:hint="eastAsia"/>
          <w:sz w:val="30"/>
          <w:szCs w:val="30"/>
        </w:rPr>
        <w:t>标准资料和</w:t>
      </w:r>
      <w:r w:rsidR="00A47D0D">
        <w:rPr>
          <w:rFonts w:ascii="仿宋" w:eastAsia="仿宋" w:hAnsi="仿宋" w:hint="eastAsia"/>
          <w:sz w:val="30"/>
          <w:szCs w:val="30"/>
        </w:rPr>
        <w:t>栽培技术</w:t>
      </w:r>
      <w:r w:rsidRPr="009C51DB">
        <w:rPr>
          <w:rFonts w:ascii="仿宋" w:eastAsia="仿宋" w:hAnsi="仿宋" w:hint="eastAsia"/>
          <w:sz w:val="30"/>
          <w:szCs w:val="30"/>
        </w:rPr>
        <w:t>文献资料，包括</w:t>
      </w:r>
      <w:r w:rsidR="00A47D0D">
        <w:rPr>
          <w:rFonts w:ascii="仿宋" w:eastAsia="仿宋" w:hAnsi="仿宋" w:hint="eastAsia"/>
          <w:sz w:val="30"/>
          <w:szCs w:val="30"/>
        </w:rPr>
        <w:t>《</w:t>
      </w:r>
      <w:r w:rsidR="00A47D0D" w:rsidRPr="00A47D0D">
        <w:rPr>
          <w:rFonts w:ascii="仿宋" w:eastAsia="仿宋" w:hAnsi="仿宋"/>
          <w:sz w:val="30"/>
          <w:szCs w:val="30"/>
        </w:rPr>
        <w:t>葡萄苗木</w:t>
      </w:r>
      <w:r w:rsidR="00A47D0D">
        <w:rPr>
          <w:rFonts w:ascii="仿宋" w:eastAsia="仿宋" w:hAnsi="仿宋" w:hint="eastAsia"/>
          <w:sz w:val="30"/>
          <w:szCs w:val="30"/>
        </w:rPr>
        <w:t>》（</w:t>
      </w:r>
      <w:r w:rsidR="00A47D0D" w:rsidRPr="00A47D0D">
        <w:rPr>
          <w:rFonts w:ascii="仿宋" w:eastAsia="仿宋" w:hAnsi="仿宋"/>
          <w:sz w:val="30"/>
          <w:szCs w:val="30"/>
        </w:rPr>
        <w:t>NY 469-200</w:t>
      </w:r>
      <w:r w:rsidR="00A47D0D">
        <w:rPr>
          <w:rFonts w:ascii="仿宋" w:eastAsia="仿宋" w:hAnsi="仿宋"/>
          <w:sz w:val="30"/>
          <w:szCs w:val="30"/>
        </w:rPr>
        <w:t>1</w:t>
      </w:r>
      <w:r w:rsidR="00A47D0D">
        <w:rPr>
          <w:rFonts w:ascii="仿宋" w:eastAsia="仿宋" w:hAnsi="仿宋" w:hint="eastAsia"/>
          <w:sz w:val="30"/>
          <w:szCs w:val="30"/>
        </w:rPr>
        <w:t>）、《</w:t>
      </w:r>
      <w:r w:rsidR="001C120F" w:rsidRPr="001C120F">
        <w:rPr>
          <w:rFonts w:ascii="仿宋" w:eastAsia="仿宋" w:hAnsi="仿宋"/>
          <w:sz w:val="30"/>
          <w:szCs w:val="30"/>
        </w:rPr>
        <w:t>无公害农产品 种植业产地环境条件</w:t>
      </w:r>
      <w:r w:rsidR="00A47D0D">
        <w:rPr>
          <w:rFonts w:ascii="仿宋" w:eastAsia="仿宋" w:hAnsi="仿宋" w:hint="eastAsia"/>
          <w:sz w:val="30"/>
          <w:szCs w:val="30"/>
        </w:rPr>
        <w:t>》（</w:t>
      </w:r>
      <w:r w:rsidR="001C120F" w:rsidRPr="001C120F">
        <w:rPr>
          <w:rFonts w:ascii="仿宋" w:eastAsia="仿宋" w:hAnsi="仿宋"/>
          <w:sz w:val="30"/>
          <w:szCs w:val="30"/>
        </w:rPr>
        <w:t>NY/T 5010</w:t>
      </w:r>
      <w:r w:rsidR="00A47D0D">
        <w:rPr>
          <w:rFonts w:ascii="仿宋" w:eastAsia="仿宋" w:hAnsi="仿宋" w:hint="eastAsia"/>
          <w:sz w:val="30"/>
          <w:szCs w:val="30"/>
        </w:rPr>
        <w:t>）、《</w:t>
      </w:r>
      <w:r w:rsidR="00A47D0D" w:rsidRPr="00A47D0D">
        <w:rPr>
          <w:rFonts w:ascii="仿宋" w:eastAsia="仿宋" w:hAnsi="仿宋"/>
          <w:sz w:val="30"/>
          <w:szCs w:val="30"/>
        </w:rPr>
        <w:t>无公害食品</w:t>
      </w:r>
      <w:r w:rsidR="00A47D0D">
        <w:rPr>
          <w:rFonts w:ascii="仿宋" w:eastAsia="仿宋" w:hAnsi="仿宋"/>
          <w:sz w:val="30"/>
          <w:szCs w:val="30"/>
        </w:rPr>
        <w:t xml:space="preserve"> </w:t>
      </w:r>
      <w:r w:rsidR="00A47D0D" w:rsidRPr="00A47D0D">
        <w:rPr>
          <w:rFonts w:ascii="仿宋" w:eastAsia="仿宋" w:hAnsi="仿宋"/>
          <w:sz w:val="30"/>
          <w:szCs w:val="30"/>
        </w:rPr>
        <w:t>鲜食葡萄生产技术规程</w:t>
      </w:r>
      <w:r w:rsidR="00A47D0D">
        <w:rPr>
          <w:rFonts w:ascii="仿宋" w:eastAsia="仿宋" w:hAnsi="仿宋" w:hint="eastAsia"/>
          <w:sz w:val="30"/>
          <w:szCs w:val="30"/>
        </w:rPr>
        <w:t>》（</w:t>
      </w:r>
      <w:r w:rsidR="00A47D0D" w:rsidRPr="00A47D0D">
        <w:rPr>
          <w:rFonts w:ascii="仿宋" w:eastAsia="仿宋" w:hAnsi="仿宋"/>
          <w:sz w:val="30"/>
          <w:szCs w:val="30"/>
        </w:rPr>
        <w:t>NY 5088-2002</w:t>
      </w:r>
      <w:r w:rsidR="00A47D0D">
        <w:rPr>
          <w:rFonts w:ascii="仿宋" w:eastAsia="仿宋" w:hAnsi="仿宋" w:hint="eastAsia"/>
          <w:sz w:val="30"/>
          <w:szCs w:val="30"/>
        </w:rPr>
        <w:t>）、</w:t>
      </w:r>
      <w:r w:rsidR="005D52F3">
        <w:rPr>
          <w:rFonts w:ascii="仿宋" w:eastAsia="仿宋" w:hAnsi="仿宋" w:hint="eastAsia"/>
          <w:sz w:val="30"/>
          <w:szCs w:val="30"/>
        </w:rPr>
        <w:t>《</w:t>
      </w:r>
      <w:r w:rsidR="00456032" w:rsidRPr="00456032">
        <w:rPr>
          <w:rFonts w:ascii="仿宋" w:eastAsia="仿宋" w:hAnsi="仿宋" w:hint="eastAsia"/>
          <w:sz w:val="30"/>
          <w:szCs w:val="30"/>
        </w:rPr>
        <w:t>阳光玫瑰葡萄设施生产技术规程</w:t>
      </w:r>
      <w:r w:rsidR="005D52F3">
        <w:rPr>
          <w:rFonts w:ascii="仿宋" w:eastAsia="仿宋" w:hAnsi="仿宋" w:hint="eastAsia"/>
          <w:sz w:val="30"/>
          <w:szCs w:val="30"/>
        </w:rPr>
        <w:t>》</w:t>
      </w:r>
      <w:r w:rsidR="005D52F3">
        <w:rPr>
          <w:rFonts w:ascii="仿宋" w:eastAsia="仿宋" w:hAnsi="仿宋"/>
          <w:sz w:val="30"/>
          <w:szCs w:val="30"/>
        </w:rPr>
        <w:t xml:space="preserve">(DB32T </w:t>
      </w:r>
      <w:r w:rsidR="00456032" w:rsidRPr="00456032">
        <w:rPr>
          <w:rFonts w:ascii="仿宋" w:eastAsia="仿宋" w:hAnsi="仿宋"/>
          <w:sz w:val="30"/>
          <w:szCs w:val="30"/>
        </w:rPr>
        <w:t>2967-2016)</w:t>
      </w:r>
      <w:r w:rsidR="005D52F3">
        <w:rPr>
          <w:rFonts w:ascii="仿宋" w:eastAsia="仿宋" w:hAnsi="仿宋" w:hint="eastAsia"/>
          <w:sz w:val="30"/>
          <w:szCs w:val="30"/>
        </w:rPr>
        <w:t>、《</w:t>
      </w:r>
      <w:r w:rsidR="005D52F3" w:rsidRPr="005D52F3">
        <w:rPr>
          <w:rFonts w:ascii="仿宋" w:eastAsia="仿宋" w:hAnsi="仿宋" w:hint="eastAsia"/>
          <w:sz w:val="30"/>
          <w:szCs w:val="30"/>
        </w:rPr>
        <w:t>葡萄（猕猴桃）钢混泥柱平顶棚架搭建技术规程</w:t>
      </w:r>
      <w:r w:rsidR="005D52F3">
        <w:rPr>
          <w:rFonts w:ascii="仿宋" w:eastAsia="仿宋" w:hAnsi="仿宋" w:hint="eastAsia"/>
          <w:sz w:val="30"/>
          <w:szCs w:val="30"/>
        </w:rPr>
        <w:t>》（</w:t>
      </w:r>
      <w:r w:rsidR="005D52F3">
        <w:rPr>
          <w:rFonts w:ascii="仿宋" w:eastAsia="仿宋" w:hAnsi="仿宋"/>
          <w:sz w:val="30"/>
          <w:szCs w:val="30"/>
        </w:rPr>
        <w:t xml:space="preserve">DB52T </w:t>
      </w:r>
      <w:r w:rsidR="005D52F3" w:rsidRPr="005D52F3">
        <w:rPr>
          <w:rFonts w:ascii="仿宋" w:eastAsia="仿宋" w:hAnsi="仿宋"/>
          <w:sz w:val="30"/>
          <w:szCs w:val="30"/>
        </w:rPr>
        <w:t>1319-2018</w:t>
      </w:r>
      <w:r w:rsidR="005D52F3">
        <w:rPr>
          <w:rFonts w:ascii="仿宋" w:eastAsia="仿宋" w:hAnsi="仿宋" w:hint="eastAsia"/>
          <w:sz w:val="30"/>
          <w:szCs w:val="30"/>
        </w:rPr>
        <w:t>）、《</w:t>
      </w:r>
      <w:r w:rsidR="005D52F3" w:rsidRPr="005D52F3">
        <w:rPr>
          <w:rFonts w:ascii="仿宋" w:eastAsia="仿宋" w:hAnsi="仿宋"/>
          <w:sz w:val="30"/>
          <w:szCs w:val="30"/>
        </w:rPr>
        <w:t>无公害食品 落叶浆果类果品</w:t>
      </w:r>
      <w:r w:rsidR="005D52F3">
        <w:rPr>
          <w:rFonts w:ascii="仿宋" w:eastAsia="仿宋" w:hAnsi="仿宋" w:hint="eastAsia"/>
          <w:sz w:val="30"/>
          <w:szCs w:val="30"/>
        </w:rPr>
        <w:t>》（</w:t>
      </w:r>
      <w:r w:rsidR="005D52F3" w:rsidRPr="005D52F3">
        <w:rPr>
          <w:rFonts w:ascii="仿宋" w:eastAsia="仿宋" w:hAnsi="仿宋"/>
          <w:sz w:val="30"/>
          <w:szCs w:val="30"/>
        </w:rPr>
        <w:t>NY5086-2005</w:t>
      </w:r>
      <w:r w:rsidR="005D52F3">
        <w:rPr>
          <w:rFonts w:ascii="仿宋" w:eastAsia="仿宋" w:hAnsi="仿宋" w:hint="eastAsia"/>
          <w:sz w:val="30"/>
          <w:szCs w:val="30"/>
        </w:rPr>
        <w:t>）</w:t>
      </w:r>
      <w:r w:rsidRPr="009C51DB">
        <w:rPr>
          <w:rFonts w:ascii="仿宋" w:eastAsia="仿宋" w:hAnsi="仿宋"/>
          <w:sz w:val="30"/>
          <w:szCs w:val="30"/>
        </w:rPr>
        <w:t>等；</w:t>
      </w:r>
      <w:r w:rsidR="00A47D0D">
        <w:rPr>
          <w:rFonts w:ascii="仿宋" w:eastAsia="仿宋" w:hAnsi="仿宋" w:hint="eastAsia"/>
          <w:sz w:val="30"/>
          <w:szCs w:val="30"/>
        </w:rPr>
        <w:t>三</w:t>
      </w:r>
      <w:r w:rsidRPr="009C51DB">
        <w:rPr>
          <w:rFonts w:ascii="仿宋" w:eastAsia="仿宋" w:hAnsi="仿宋"/>
          <w:sz w:val="30"/>
          <w:szCs w:val="30"/>
        </w:rPr>
        <w:t>是与</w:t>
      </w:r>
      <w:r w:rsidR="00456032">
        <w:rPr>
          <w:rFonts w:ascii="仿宋" w:eastAsia="仿宋" w:hAnsi="仿宋" w:hint="eastAsia"/>
          <w:sz w:val="30"/>
          <w:szCs w:val="30"/>
        </w:rPr>
        <w:t>省内外</w:t>
      </w:r>
      <w:r w:rsidR="00A47D0D">
        <w:rPr>
          <w:rFonts w:ascii="仿宋" w:eastAsia="仿宋" w:hAnsi="仿宋" w:hint="eastAsia"/>
          <w:sz w:val="30"/>
          <w:szCs w:val="30"/>
        </w:rPr>
        <w:t>同行</w:t>
      </w:r>
      <w:r w:rsidR="00456032">
        <w:rPr>
          <w:rFonts w:ascii="仿宋" w:eastAsia="仿宋" w:hAnsi="仿宋"/>
          <w:sz w:val="30"/>
          <w:szCs w:val="30"/>
        </w:rPr>
        <w:t>进行广泛交流，吸</w:t>
      </w:r>
      <w:r w:rsidR="00456032">
        <w:rPr>
          <w:rFonts w:ascii="仿宋" w:eastAsia="仿宋" w:hAnsi="仿宋" w:hint="eastAsia"/>
          <w:sz w:val="30"/>
          <w:szCs w:val="30"/>
        </w:rPr>
        <w:t>取</w:t>
      </w:r>
      <w:r w:rsidR="00A47D0D">
        <w:rPr>
          <w:rFonts w:ascii="仿宋" w:eastAsia="仿宋" w:hAnsi="仿宋" w:hint="eastAsia"/>
          <w:sz w:val="30"/>
          <w:szCs w:val="30"/>
        </w:rPr>
        <w:t>标准制定</w:t>
      </w:r>
      <w:r w:rsidRPr="009C51DB">
        <w:rPr>
          <w:rFonts w:ascii="仿宋" w:eastAsia="仿宋" w:hAnsi="仿宋"/>
          <w:sz w:val="30"/>
          <w:szCs w:val="30"/>
        </w:rPr>
        <w:t>经验</w:t>
      </w:r>
      <w:r w:rsidRPr="009C51DB">
        <w:rPr>
          <w:rFonts w:ascii="仿宋" w:eastAsia="仿宋" w:hAnsi="仿宋" w:hint="eastAsia"/>
          <w:sz w:val="30"/>
          <w:szCs w:val="30"/>
        </w:rPr>
        <w:t>。</w:t>
      </w:r>
    </w:p>
    <w:p w:rsidR="00456032" w:rsidRPr="00456032" w:rsidRDefault="00456032" w:rsidP="005D52F3">
      <w:pPr>
        <w:adjustRightInd w:val="0"/>
        <w:snapToGrid w:val="0"/>
        <w:spacing w:line="440" w:lineRule="exact"/>
        <w:ind w:firstLineChars="200" w:firstLine="600"/>
        <w:rPr>
          <w:rFonts w:ascii="仿宋" w:eastAsia="仿宋" w:hAnsi="仿宋"/>
          <w:sz w:val="30"/>
          <w:szCs w:val="30"/>
        </w:rPr>
      </w:pPr>
      <w:r w:rsidRPr="00456032">
        <w:rPr>
          <w:rFonts w:ascii="仿宋" w:eastAsia="仿宋" w:hAnsi="仿宋" w:hint="eastAsia"/>
          <w:sz w:val="30"/>
          <w:szCs w:val="30"/>
        </w:rPr>
        <w:t>本标准是我省目前有关水晶葡萄栽培技术方面的唯一标准。</w:t>
      </w:r>
    </w:p>
    <w:p w:rsidR="00456032" w:rsidRPr="009C51DB" w:rsidRDefault="00456032" w:rsidP="005D52F3">
      <w:pPr>
        <w:pStyle w:val="a8"/>
        <w:ind w:firstLine="600"/>
        <w:rPr>
          <w:rFonts w:ascii="仿宋" w:eastAsia="仿宋" w:hAnsi="仿宋"/>
          <w:sz w:val="30"/>
          <w:szCs w:val="30"/>
        </w:rPr>
      </w:pPr>
      <w:r w:rsidRPr="00456032">
        <w:rPr>
          <w:rFonts w:ascii="仿宋" w:eastAsia="仿宋" w:hAnsi="仿宋" w:hint="eastAsia"/>
          <w:sz w:val="30"/>
          <w:szCs w:val="30"/>
        </w:rPr>
        <w:lastRenderedPageBreak/>
        <w:t>本标准具有明显的地域性特征，与现行法律、法规和强制性标准无冲突。</w:t>
      </w:r>
    </w:p>
    <w:p w:rsidR="008F1CAF" w:rsidRDefault="008510B6">
      <w:pPr>
        <w:rPr>
          <w:rFonts w:ascii="黑体" w:eastAsia="黑体" w:hAnsi="黑体"/>
          <w:sz w:val="32"/>
          <w:szCs w:val="32"/>
        </w:rPr>
      </w:pPr>
      <w:r>
        <w:rPr>
          <w:rFonts w:ascii="黑体" w:eastAsia="黑体" w:hAnsi="黑体" w:hint="eastAsia"/>
          <w:sz w:val="32"/>
          <w:szCs w:val="32"/>
        </w:rPr>
        <w:t>三</w:t>
      </w:r>
      <w:r w:rsidR="008F1CAF" w:rsidRPr="00120DB2">
        <w:rPr>
          <w:rFonts w:ascii="黑体" w:eastAsia="黑体" w:hAnsi="黑体" w:hint="eastAsia"/>
          <w:sz w:val="32"/>
          <w:szCs w:val="32"/>
        </w:rPr>
        <w:t>、主要条款的说明</w:t>
      </w:r>
    </w:p>
    <w:p w:rsidR="008510B6" w:rsidRDefault="001C3FC6" w:rsidP="001C3FC6">
      <w:pPr>
        <w:pStyle w:val="a8"/>
        <w:ind w:firstLine="600"/>
        <w:rPr>
          <w:rFonts w:ascii="仿宋" w:eastAsia="仿宋" w:hAnsi="仿宋"/>
          <w:sz w:val="30"/>
          <w:szCs w:val="30"/>
        </w:rPr>
      </w:pPr>
      <w:r w:rsidRPr="001C3FC6">
        <w:rPr>
          <w:rFonts w:ascii="仿宋" w:eastAsia="仿宋" w:hAnsi="仿宋" w:hint="eastAsia"/>
          <w:sz w:val="30"/>
          <w:szCs w:val="30"/>
        </w:rPr>
        <w:t>本标准</w:t>
      </w:r>
      <w:r>
        <w:rPr>
          <w:rFonts w:ascii="仿宋" w:eastAsia="仿宋" w:hAnsi="仿宋" w:hint="eastAsia"/>
          <w:sz w:val="30"/>
          <w:szCs w:val="30"/>
        </w:rPr>
        <w:t>主要条款的确</w:t>
      </w:r>
      <w:r w:rsidRPr="001C3FC6">
        <w:rPr>
          <w:rFonts w:ascii="仿宋" w:eastAsia="仿宋" w:hAnsi="仿宋" w:hint="eastAsia"/>
          <w:sz w:val="30"/>
          <w:szCs w:val="30"/>
        </w:rPr>
        <w:t>定</w:t>
      </w:r>
      <w:r>
        <w:rPr>
          <w:rFonts w:ascii="仿宋" w:eastAsia="仿宋" w:hAnsi="仿宋" w:hint="eastAsia"/>
          <w:sz w:val="30"/>
          <w:szCs w:val="30"/>
        </w:rPr>
        <w:t>，主要参考了相关果树栽培技术规程的重要条款内容，同时总结贵州省水晶葡萄实际生产中涉及的重要影响因素和关键技术措施。</w:t>
      </w:r>
    </w:p>
    <w:p w:rsidR="00342E91" w:rsidRDefault="001C3FC6" w:rsidP="001C3FC6">
      <w:pPr>
        <w:pStyle w:val="a8"/>
        <w:ind w:firstLine="600"/>
        <w:rPr>
          <w:rFonts w:ascii="仿宋" w:eastAsia="仿宋" w:hAnsi="仿宋"/>
          <w:sz w:val="30"/>
          <w:szCs w:val="30"/>
        </w:rPr>
      </w:pPr>
      <w:r w:rsidRPr="001C3FC6">
        <w:rPr>
          <w:rFonts w:ascii="仿宋" w:eastAsia="仿宋" w:hAnsi="仿宋" w:hint="eastAsia"/>
          <w:sz w:val="30"/>
          <w:szCs w:val="30"/>
        </w:rPr>
        <w:t>园地选择的气候</w:t>
      </w:r>
      <w:r w:rsidR="005A4817">
        <w:rPr>
          <w:rFonts w:ascii="仿宋" w:eastAsia="仿宋" w:hAnsi="仿宋" w:hint="eastAsia"/>
          <w:sz w:val="30"/>
          <w:szCs w:val="30"/>
        </w:rPr>
        <w:t>、土壤和环境条件，主要是在参考</w:t>
      </w:r>
      <w:r w:rsidR="00AE59B5">
        <w:rPr>
          <w:rFonts w:ascii="仿宋" w:eastAsia="仿宋" w:hAnsi="仿宋" w:hint="eastAsia"/>
          <w:sz w:val="30"/>
          <w:szCs w:val="30"/>
        </w:rPr>
        <w:t>引用</w:t>
      </w:r>
      <w:r w:rsidR="005A4817">
        <w:rPr>
          <w:rFonts w:ascii="仿宋" w:eastAsia="仿宋" w:hAnsi="仿宋" w:hint="eastAsia"/>
          <w:sz w:val="30"/>
          <w:szCs w:val="30"/>
        </w:rPr>
        <w:t>了《</w:t>
      </w:r>
      <w:r w:rsidR="005A4817" w:rsidRPr="00A47D0D">
        <w:rPr>
          <w:rFonts w:ascii="仿宋" w:eastAsia="仿宋" w:hAnsi="仿宋"/>
          <w:sz w:val="30"/>
          <w:szCs w:val="30"/>
        </w:rPr>
        <w:t>无公害食品</w:t>
      </w:r>
      <w:r w:rsidR="005A4817">
        <w:rPr>
          <w:rFonts w:ascii="仿宋" w:eastAsia="仿宋" w:hAnsi="仿宋"/>
          <w:sz w:val="30"/>
          <w:szCs w:val="30"/>
        </w:rPr>
        <w:t xml:space="preserve"> </w:t>
      </w:r>
      <w:r w:rsidR="005A4817" w:rsidRPr="00A47D0D">
        <w:rPr>
          <w:rFonts w:ascii="仿宋" w:eastAsia="仿宋" w:hAnsi="仿宋"/>
          <w:sz w:val="30"/>
          <w:szCs w:val="30"/>
        </w:rPr>
        <w:t>鲜食葡萄产地环境条件</w:t>
      </w:r>
      <w:r w:rsidR="005A4817">
        <w:rPr>
          <w:rFonts w:ascii="仿宋" w:eastAsia="仿宋" w:hAnsi="仿宋" w:hint="eastAsia"/>
          <w:sz w:val="30"/>
          <w:szCs w:val="30"/>
        </w:rPr>
        <w:t>》（</w:t>
      </w:r>
      <w:r w:rsidR="005A4817" w:rsidRPr="00A47D0D">
        <w:rPr>
          <w:rFonts w:ascii="仿宋" w:eastAsia="仿宋" w:hAnsi="仿宋"/>
          <w:sz w:val="30"/>
          <w:szCs w:val="30"/>
        </w:rPr>
        <w:t>NY 5087-2002</w:t>
      </w:r>
      <w:r w:rsidR="005A4817">
        <w:rPr>
          <w:rFonts w:ascii="仿宋" w:eastAsia="仿宋" w:hAnsi="仿宋" w:hint="eastAsia"/>
          <w:sz w:val="30"/>
          <w:szCs w:val="30"/>
        </w:rPr>
        <w:t>）</w:t>
      </w:r>
      <w:r w:rsidR="00AE59B5">
        <w:rPr>
          <w:rFonts w:ascii="仿宋" w:eastAsia="仿宋" w:hAnsi="仿宋" w:hint="eastAsia"/>
          <w:sz w:val="30"/>
          <w:szCs w:val="30"/>
        </w:rPr>
        <w:t>的基础上，</w:t>
      </w:r>
      <w:r w:rsidR="005A4817">
        <w:rPr>
          <w:rFonts w:ascii="仿宋" w:eastAsia="仿宋" w:hAnsi="仿宋" w:hint="eastAsia"/>
          <w:sz w:val="30"/>
          <w:szCs w:val="30"/>
        </w:rPr>
        <w:t>《葡萄学》、《中国葡萄志》的里葡萄对环境条件温度、光照、水份</w:t>
      </w:r>
      <w:r w:rsidR="0008718D">
        <w:rPr>
          <w:rFonts w:ascii="仿宋" w:eastAsia="仿宋" w:hAnsi="仿宋" w:hint="eastAsia"/>
          <w:sz w:val="30"/>
          <w:szCs w:val="30"/>
        </w:rPr>
        <w:t>、土壤</w:t>
      </w:r>
      <w:r w:rsidR="005A4817">
        <w:rPr>
          <w:rFonts w:ascii="仿宋" w:eastAsia="仿宋" w:hAnsi="仿宋" w:hint="eastAsia"/>
          <w:sz w:val="30"/>
          <w:szCs w:val="30"/>
        </w:rPr>
        <w:t>等</w:t>
      </w:r>
      <w:r w:rsidR="00AE59B5">
        <w:rPr>
          <w:rFonts w:ascii="仿宋" w:eastAsia="仿宋" w:hAnsi="仿宋" w:hint="eastAsia"/>
          <w:sz w:val="30"/>
          <w:szCs w:val="30"/>
        </w:rPr>
        <w:t>的</w:t>
      </w:r>
      <w:r w:rsidR="005A4817">
        <w:rPr>
          <w:rFonts w:ascii="仿宋" w:eastAsia="仿宋" w:hAnsi="仿宋" w:hint="eastAsia"/>
          <w:sz w:val="30"/>
          <w:szCs w:val="30"/>
        </w:rPr>
        <w:t>内容</w:t>
      </w:r>
      <w:r w:rsidR="00AE59B5">
        <w:rPr>
          <w:rFonts w:ascii="仿宋" w:eastAsia="仿宋" w:hAnsi="仿宋" w:hint="eastAsia"/>
          <w:sz w:val="30"/>
          <w:szCs w:val="30"/>
        </w:rPr>
        <w:t>，最热月温度不能低于1</w:t>
      </w:r>
      <w:r w:rsidR="00AE59B5">
        <w:rPr>
          <w:rFonts w:ascii="仿宋" w:eastAsia="仿宋" w:hAnsi="仿宋"/>
          <w:sz w:val="30"/>
          <w:szCs w:val="30"/>
        </w:rPr>
        <w:t>8</w:t>
      </w:r>
      <w:r w:rsidR="00AE59B5">
        <w:rPr>
          <w:rFonts w:ascii="仿宋" w:eastAsia="仿宋" w:hAnsi="仿宋" w:hint="eastAsia"/>
          <w:sz w:val="30"/>
          <w:szCs w:val="30"/>
        </w:rPr>
        <w:t>°</w:t>
      </w:r>
      <w:r w:rsidR="005A4817">
        <w:rPr>
          <w:rFonts w:ascii="仿宋" w:eastAsia="仿宋" w:hAnsi="仿宋" w:hint="eastAsia"/>
          <w:sz w:val="30"/>
          <w:szCs w:val="30"/>
        </w:rPr>
        <w:t>，</w:t>
      </w:r>
      <w:r w:rsidR="0008718D">
        <w:rPr>
          <w:rFonts w:ascii="仿宋" w:eastAsia="仿宋" w:hAnsi="仿宋" w:hint="eastAsia"/>
          <w:sz w:val="30"/>
          <w:szCs w:val="30"/>
        </w:rPr>
        <w:t>土壤P</w:t>
      </w:r>
      <w:r w:rsidR="0008718D">
        <w:rPr>
          <w:rFonts w:ascii="仿宋" w:eastAsia="仿宋" w:hAnsi="仿宋"/>
          <w:sz w:val="30"/>
          <w:szCs w:val="30"/>
        </w:rPr>
        <w:t>H</w:t>
      </w:r>
      <w:r w:rsidR="0008718D">
        <w:rPr>
          <w:rFonts w:ascii="仿宋" w:eastAsia="仿宋" w:hAnsi="仿宋" w:hint="eastAsia"/>
          <w:sz w:val="30"/>
          <w:szCs w:val="30"/>
        </w:rPr>
        <w:t>值在5</w:t>
      </w:r>
      <w:r w:rsidR="0008718D" w:rsidRPr="00617AA3">
        <w:rPr>
          <w:rFonts w:ascii="仿宋" w:eastAsia="仿宋" w:hAnsi="仿宋" w:hint="eastAsia"/>
          <w:sz w:val="30"/>
          <w:szCs w:val="30"/>
        </w:rPr>
        <w:t>～</w:t>
      </w:r>
      <w:r w:rsidR="0008718D">
        <w:rPr>
          <w:rFonts w:ascii="仿宋" w:eastAsia="仿宋" w:hAnsi="仿宋" w:hint="eastAsia"/>
          <w:sz w:val="30"/>
          <w:szCs w:val="30"/>
        </w:rPr>
        <w:t>7，</w:t>
      </w:r>
      <w:r w:rsidR="00AE59B5">
        <w:rPr>
          <w:rFonts w:ascii="仿宋" w:eastAsia="仿宋" w:hAnsi="仿宋" w:hint="eastAsia"/>
          <w:sz w:val="30"/>
          <w:szCs w:val="30"/>
        </w:rPr>
        <w:t>我省</w:t>
      </w:r>
      <w:r w:rsidR="00AB2B6B">
        <w:rPr>
          <w:rFonts w:ascii="仿宋" w:eastAsia="仿宋" w:hAnsi="仿宋" w:hint="eastAsia"/>
          <w:sz w:val="30"/>
          <w:szCs w:val="30"/>
        </w:rPr>
        <w:t>大多数地区都可满足，但</w:t>
      </w:r>
      <w:r w:rsidR="005A4817">
        <w:rPr>
          <w:rFonts w:ascii="仿宋" w:eastAsia="仿宋" w:hAnsi="仿宋" w:hint="eastAsia"/>
          <w:sz w:val="30"/>
          <w:szCs w:val="30"/>
        </w:rPr>
        <w:t>我省</w:t>
      </w:r>
      <w:r w:rsidR="00AE59B5">
        <w:rPr>
          <w:rFonts w:ascii="仿宋" w:eastAsia="仿宋" w:hAnsi="仿宋" w:hint="eastAsia"/>
          <w:sz w:val="30"/>
          <w:szCs w:val="30"/>
        </w:rPr>
        <w:t>大部分地区光照时数偏少</w:t>
      </w:r>
      <w:r w:rsidR="00AB2B6B">
        <w:rPr>
          <w:rFonts w:ascii="仿宋" w:eastAsia="仿宋" w:hAnsi="仿宋" w:hint="eastAsia"/>
          <w:sz w:val="30"/>
          <w:szCs w:val="30"/>
        </w:rPr>
        <w:t>、</w:t>
      </w:r>
      <w:r w:rsidR="00AE59B5">
        <w:rPr>
          <w:rFonts w:ascii="仿宋" w:eastAsia="仿宋" w:hAnsi="仿宋" w:hint="eastAsia"/>
          <w:sz w:val="30"/>
          <w:szCs w:val="30"/>
        </w:rPr>
        <w:t>雨水偏多，但</w:t>
      </w:r>
      <w:r w:rsidR="005A4817">
        <w:rPr>
          <w:rFonts w:ascii="仿宋" w:eastAsia="仿宋" w:hAnsi="仿宋" w:hint="eastAsia"/>
          <w:sz w:val="30"/>
          <w:szCs w:val="30"/>
        </w:rPr>
        <w:t>目前种植水晶葡萄表现良好地区的</w:t>
      </w:r>
      <w:r w:rsidR="00AB2B6B">
        <w:rPr>
          <w:rFonts w:ascii="仿宋" w:eastAsia="仿宋" w:hAnsi="仿宋" w:hint="eastAsia"/>
          <w:sz w:val="30"/>
          <w:szCs w:val="30"/>
        </w:rPr>
        <w:t>日照时数和采果前降雨量</w:t>
      </w:r>
      <w:r w:rsidR="005A4817">
        <w:rPr>
          <w:rFonts w:ascii="仿宋" w:eastAsia="仿宋" w:hAnsi="仿宋" w:hint="eastAsia"/>
          <w:sz w:val="30"/>
          <w:szCs w:val="30"/>
        </w:rPr>
        <w:t>总结提出</w:t>
      </w:r>
      <w:r w:rsidR="00AB2B6B" w:rsidRPr="00AB2B6B">
        <w:rPr>
          <w:rFonts w:ascii="仿宋" w:eastAsia="仿宋" w:hAnsi="仿宋" w:hint="eastAsia"/>
          <w:sz w:val="30"/>
          <w:szCs w:val="30"/>
        </w:rPr>
        <w:t>年日照时数为</w:t>
      </w:r>
      <w:r w:rsidR="00AB2B6B" w:rsidRPr="00AB2B6B">
        <w:rPr>
          <w:rFonts w:ascii="仿宋" w:eastAsia="仿宋" w:hAnsi="仿宋"/>
          <w:sz w:val="30"/>
          <w:szCs w:val="30"/>
        </w:rPr>
        <w:t>1200 h以上，采前1个月降雨量不宜超过100mm</w:t>
      </w:r>
      <w:r w:rsidR="005A4817">
        <w:rPr>
          <w:rFonts w:ascii="仿宋" w:eastAsia="仿宋" w:hAnsi="仿宋" w:hint="eastAsia"/>
          <w:sz w:val="30"/>
          <w:szCs w:val="30"/>
        </w:rPr>
        <w:t>，</w:t>
      </w:r>
      <w:r w:rsidR="00AB2B6B">
        <w:rPr>
          <w:rFonts w:ascii="仿宋" w:eastAsia="仿宋" w:hAnsi="仿宋" w:hint="eastAsia"/>
          <w:sz w:val="30"/>
          <w:szCs w:val="30"/>
        </w:rPr>
        <w:t>符合</w:t>
      </w:r>
      <w:r w:rsidR="005A4817">
        <w:rPr>
          <w:rFonts w:ascii="仿宋" w:eastAsia="仿宋" w:hAnsi="仿宋" w:hint="eastAsia"/>
          <w:sz w:val="30"/>
          <w:szCs w:val="30"/>
        </w:rPr>
        <w:t>我省水晶葡萄种植的实际情况。</w:t>
      </w:r>
      <w:r w:rsidR="00AB2B6B">
        <w:rPr>
          <w:rFonts w:ascii="仿宋" w:eastAsia="仿宋" w:hAnsi="仿宋" w:hint="eastAsia"/>
          <w:sz w:val="30"/>
          <w:szCs w:val="30"/>
        </w:rPr>
        <w:t>在特殊年份或月份出现阴雨偏多气候，会影响葡萄品质，但是综合考虑多年平均气候指标。</w:t>
      </w:r>
      <w:r w:rsidR="00342E91">
        <w:rPr>
          <w:rFonts w:ascii="仿宋" w:eastAsia="仿宋" w:hAnsi="仿宋" w:hint="eastAsia"/>
          <w:sz w:val="30"/>
          <w:szCs w:val="30"/>
        </w:rPr>
        <w:t>地势条件主要是根据编制单位长期在产区进行实际生产建设过程中总结经验，为保证建园后土壤营养供应操作便利，坡度小于1</w:t>
      </w:r>
      <w:r w:rsidR="00342E91">
        <w:rPr>
          <w:rFonts w:ascii="仿宋" w:eastAsia="仿宋" w:hAnsi="仿宋"/>
          <w:sz w:val="30"/>
          <w:szCs w:val="30"/>
        </w:rPr>
        <w:t>5</w:t>
      </w:r>
      <w:r w:rsidR="00342E91">
        <w:rPr>
          <w:rFonts w:ascii="仿宋" w:eastAsia="仿宋" w:hAnsi="仿宋" w:hint="eastAsia"/>
          <w:sz w:val="30"/>
          <w:szCs w:val="30"/>
        </w:rPr>
        <w:t>°为最佳，大于1</w:t>
      </w:r>
      <w:r w:rsidR="00342E91">
        <w:rPr>
          <w:rFonts w:ascii="仿宋" w:eastAsia="仿宋" w:hAnsi="仿宋"/>
          <w:sz w:val="30"/>
          <w:szCs w:val="30"/>
        </w:rPr>
        <w:t>5</w:t>
      </w:r>
      <w:r w:rsidR="00342E91">
        <w:rPr>
          <w:rFonts w:ascii="仿宋" w:eastAsia="仿宋" w:hAnsi="仿宋" w:hint="eastAsia"/>
          <w:sz w:val="30"/>
          <w:szCs w:val="30"/>
        </w:rPr>
        <w:t>°的需要采取坡改梯措施来保水保肥，为新产区建园提供科学建议，以减少后期田间管理劳作的效率。</w:t>
      </w:r>
      <w:r w:rsidR="005A4817">
        <w:rPr>
          <w:rFonts w:ascii="仿宋" w:eastAsia="仿宋" w:hAnsi="仿宋" w:hint="eastAsia"/>
          <w:sz w:val="30"/>
          <w:szCs w:val="30"/>
        </w:rPr>
        <w:t>园地规划主要依据我省主要葡萄产区</w:t>
      </w:r>
      <w:r w:rsidR="00342E91">
        <w:rPr>
          <w:rFonts w:ascii="仿宋" w:eastAsia="仿宋" w:hAnsi="仿宋" w:hint="eastAsia"/>
          <w:sz w:val="30"/>
          <w:szCs w:val="30"/>
        </w:rPr>
        <w:t>特殊</w:t>
      </w:r>
      <w:r w:rsidR="005A4817">
        <w:rPr>
          <w:rFonts w:ascii="仿宋" w:eastAsia="仿宋" w:hAnsi="仿宋" w:hint="eastAsia"/>
          <w:sz w:val="30"/>
          <w:szCs w:val="30"/>
        </w:rPr>
        <w:t>山地条件下，土地切割严重</w:t>
      </w:r>
      <w:r w:rsidR="00342E91">
        <w:rPr>
          <w:rFonts w:ascii="仿宋" w:eastAsia="仿宋" w:hAnsi="仿宋" w:hint="eastAsia"/>
          <w:sz w:val="30"/>
          <w:szCs w:val="30"/>
        </w:rPr>
        <w:t>，小区划分边界难以统一</w:t>
      </w:r>
      <w:r w:rsidR="005A4817">
        <w:rPr>
          <w:rFonts w:ascii="仿宋" w:eastAsia="仿宋" w:hAnsi="仿宋" w:hint="eastAsia"/>
          <w:sz w:val="30"/>
          <w:szCs w:val="30"/>
        </w:rPr>
        <w:t>，雨季排水需求，以及山坡地交通运输的复杂</w:t>
      </w:r>
      <w:r w:rsidR="00342E91">
        <w:rPr>
          <w:rFonts w:ascii="仿宋" w:eastAsia="仿宋" w:hAnsi="仿宋" w:hint="eastAsia"/>
          <w:sz w:val="30"/>
          <w:szCs w:val="30"/>
        </w:rPr>
        <w:t>性列出主要原则。</w:t>
      </w:r>
    </w:p>
    <w:p w:rsidR="001C3FC6" w:rsidRDefault="00342E91" w:rsidP="001C3FC6">
      <w:pPr>
        <w:pStyle w:val="a8"/>
        <w:ind w:firstLine="600"/>
        <w:rPr>
          <w:rFonts w:ascii="仿宋" w:eastAsia="仿宋" w:hAnsi="仿宋"/>
          <w:sz w:val="30"/>
          <w:szCs w:val="30"/>
        </w:rPr>
      </w:pPr>
      <w:r>
        <w:rPr>
          <w:rFonts w:ascii="仿宋" w:eastAsia="仿宋" w:hAnsi="仿宋" w:hint="eastAsia"/>
          <w:sz w:val="30"/>
          <w:szCs w:val="30"/>
        </w:rPr>
        <w:lastRenderedPageBreak/>
        <w:t>架型选择和搭建，</w:t>
      </w:r>
      <w:r w:rsidR="00AB2B6B">
        <w:rPr>
          <w:rFonts w:ascii="仿宋" w:eastAsia="仿宋" w:hAnsi="仿宋" w:hint="eastAsia"/>
          <w:sz w:val="30"/>
          <w:szCs w:val="30"/>
        </w:rPr>
        <w:t>主要是引用标准主要编制人贵州三都县葡萄研究所蒙祥周的专利山地TU架型</w:t>
      </w:r>
      <w:r w:rsidR="0008718D">
        <w:rPr>
          <w:rFonts w:ascii="仿宋" w:eastAsia="仿宋" w:hAnsi="仿宋" w:hint="eastAsia"/>
          <w:sz w:val="30"/>
          <w:szCs w:val="30"/>
        </w:rPr>
        <w:t>搭建、定植、</w:t>
      </w:r>
      <w:r w:rsidR="00AB2B6B">
        <w:rPr>
          <w:rFonts w:ascii="仿宋" w:eastAsia="仿宋" w:hAnsi="仿宋" w:hint="eastAsia"/>
          <w:sz w:val="30"/>
          <w:szCs w:val="30"/>
        </w:rPr>
        <w:t>整形及修剪方法，目前已在三都县大量推广使用，被证实增产提质效果显著。H型和T型架的搭建、</w:t>
      </w:r>
      <w:r w:rsidR="0008718D">
        <w:rPr>
          <w:rFonts w:ascii="仿宋" w:eastAsia="仿宋" w:hAnsi="仿宋" w:hint="eastAsia"/>
          <w:sz w:val="30"/>
          <w:szCs w:val="30"/>
        </w:rPr>
        <w:t>定植、</w:t>
      </w:r>
      <w:r w:rsidR="00AB2B6B">
        <w:rPr>
          <w:rFonts w:ascii="仿宋" w:eastAsia="仿宋" w:hAnsi="仿宋" w:hint="eastAsia"/>
          <w:sz w:val="30"/>
          <w:szCs w:val="30"/>
        </w:rPr>
        <w:t>整形和修剪方法，是标准制定单位贵州省果树科学研究所在</w:t>
      </w:r>
      <w:r w:rsidR="0008718D">
        <w:rPr>
          <w:rFonts w:ascii="仿宋" w:eastAsia="仿宋" w:hAnsi="仿宋" w:hint="eastAsia"/>
          <w:sz w:val="30"/>
          <w:szCs w:val="30"/>
        </w:rPr>
        <w:t>吸收引进上海交通大学等单位获得2</w:t>
      </w:r>
      <w:r w:rsidR="0008718D">
        <w:rPr>
          <w:rFonts w:ascii="仿宋" w:eastAsia="仿宋" w:hAnsi="仿宋"/>
          <w:sz w:val="30"/>
          <w:szCs w:val="30"/>
        </w:rPr>
        <w:t>015</w:t>
      </w:r>
      <w:r w:rsidR="0008718D">
        <w:rPr>
          <w:rFonts w:ascii="仿宋" w:eastAsia="仿宋" w:hAnsi="仿宋" w:hint="eastAsia"/>
          <w:sz w:val="30"/>
          <w:szCs w:val="30"/>
        </w:rPr>
        <w:t>年国家科技进步二等奖的南方避雨限根栽培技术，在乌当百宜</w:t>
      </w:r>
      <w:r w:rsidR="00AB2B6B">
        <w:rPr>
          <w:rFonts w:ascii="仿宋" w:eastAsia="仿宋" w:hAnsi="仿宋" w:hint="eastAsia"/>
          <w:sz w:val="30"/>
          <w:szCs w:val="30"/>
        </w:rPr>
        <w:t>试验基地</w:t>
      </w:r>
      <w:r w:rsidR="0008718D">
        <w:rPr>
          <w:rFonts w:ascii="仿宋" w:eastAsia="仿宋" w:hAnsi="仿宋" w:hint="eastAsia"/>
          <w:sz w:val="30"/>
          <w:szCs w:val="30"/>
        </w:rPr>
        <w:t>、息烽、清镇等地</w:t>
      </w:r>
      <w:r w:rsidR="00AB2B6B">
        <w:rPr>
          <w:rFonts w:ascii="仿宋" w:eastAsia="仿宋" w:hAnsi="仿宋" w:hint="eastAsia"/>
          <w:sz w:val="30"/>
          <w:szCs w:val="30"/>
        </w:rPr>
        <w:t>的试验</w:t>
      </w:r>
      <w:r w:rsidR="0008718D">
        <w:rPr>
          <w:rFonts w:ascii="仿宋" w:eastAsia="仿宋" w:hAnsi="仿宋" w:hint="eastAsia"/>
          <w:sz w:val="30"/>
          <w:szCs w:val="30"/>
        </w:rPr>
        <w:t>成功</w:t>
      </w:r>
      <w:r w:rsidR="00AB2B6B">
        <w:rPr>
          <w:rFonts w:ascii="仿宋" w:eastAsia="仿宋" w:hAnsi="仿宋" w:hint="eastAsia"/>
          <w:sz w:val="30"/>
          <w:szCs w:val="30"/>
        </w:rPr>
        <w:t>及推广</w:t>
      </w:r>
      <w:r w:rsidR="0008718D">
        <w:rPr>
          <w:rFonts w:ascii="仿宋" w:eastAsia="仿宋" w:hAnsi="仿宋" w:hint="eastAsia"/>
          <w:sz w:val="30"/>
          <w:szCs w:val="30"/>
        </w:rPr>
        <w:t>的</w:t>
      </w:r>
      <w:r w:rsidR="00AB2B6B">
        <w:rPr>
          <w:rFonts w:ascii="仿宋" w:eastAsia="仿宋" w:hAnsi="仿宋" w:hint="eastAsia"/>
          <w:sz w:val="30"/>
          <w:szCs w:val="30"/>
        </w:rPr>
        <w:t>经验总结</w:t>
      </w:r>
      <w:r w:rsidR="0008718D">
        <w:rPr>
          <w:rFonts w:ascii="仿宋" w:eastAsia="仿宋" w:hAnsi="仿宋" w:hint="eastAsia"/>
          <w:sz w:val="30"/>
          <w:szCs w:val="30"/>
        </w:rPr>
        <w:t>，目前已取得良好效果，表现后期管理操作技术简单便利，有效减轻病虫害防治压力。</w:t>
      </w:r>
    </w:p>
    <w:p w:rsidR="0008718D" w:rsidRDefault="0008718D" w:rsidP="001C3FC6">
      <w:pPr>
        <w:pStyle w:val="a8"/>
        <w:ind w:firstLine="600"/>
        <w:rPr>
          <w:rFonts w:ascii="仿宋" w:eastAsia="仿宋" w:hAnsi="仿宋"/>
          <w:sz w:val="30"/>
          <w:szCs w:val="30"/>
        </w:rPr>
      </w:pPr>
      <w:r>
        <w:rPr>
          <w:rFonts w:ascii="仿宋" w:eastAsia="仿宋" w:hAnsi="仿宋" w:hint="eastAsia"/>
          <w:sz w:val="30"/>
          <w:szCs w:val="30"/>
        </w:rPr>
        <w:t>土肥水管理措施，</w:t>
      </w:r>
      <w:r w:rsidR="00F3683C">
        <w:rPr>
          <w:rFonts w:ascii="仿宋" w:eastAsia="仿宋" w:hAnsi="仿宋" w:hint="eastAsia"/>
          <w:sz w:val="30"/>
          <w:szCs w:val="30"/>
        </w:rPr>
        <w:t>主要参考了《</w:t>
      </w:r>
      <w:r w:rsidR="00F3683C" w:rsidRPr="00A47D0D">
        <w:rPr>
          <w:rFonts w:ascii="仿宋" w:eastAsia="仿宋" w:hAnsi="仿宋"/>
          <w:sz w:val="30"/>
          <w:szCs w:val="30"/>
        </w:rPr>
        <w:t>无公害食品</w:t>
      </w:r>
      <w:r w:rsidR="00F3683C">
        <w:rPr>
          <w:rFonts w:ascii="仿宋" w:eastAsia="仿宋" w:hAnsi="仿宋"/>
          <w:sz w:val="30"/>
          <w:szCs w:val="30"/>
        </w:rPr>
        <w:t xml:space="preserve"> </w:t>
      </w:r>
      <w:r w:rsidR="00F3683C" w:rsidRPr="00A47D0D">
        <w:rPr>
          <w:rFonts w:ascii="仿宋" w:eastAsia="仿宋" w:hAnsi="仿宋"/>
          <w:sz w:val="30"/>
          <w:szCs w:val="30"/>
        </w:rPr>
        <w:t>鲜食葡萄生产技术规程</w:t>
      </w:r>
      <w:r w:rsidR="00F3683C">
        <w:rPr>
          <w:rFonts w:ascii="仿宋" w:eastAsia="仿宋" w:hAnsi="仿宋" w:hint="eastAsia"/>
          <w:sz w:val="30"/>
          <w:szCs w:val="30"/>
        </w:rPr>
        <w:t>》（</w:t>
      </w:r>
      <w:r w:rsidR="00F3683C" w:rsidRPr="00A47D0D">
        <w:rPr>
          <w:rFonts w:ascii="仿宋" w:eastAsia="仿宋" w:hAnsi="仿宋"/>
          <w:sz w:val="30"/>
          <w:szCs w:val="30"/>
        </w:rPr>
        <w:t>NY 5088-2002</w:t>
      </w:r>
      <w:r w:rsidR="00F3683C">
        <w:rPr>
          <w:rFonts w:ascii="仿宋" w:eastAsia="仿宋" w:hAnsi="仿宋" w:hint="eastAsia"/>
          <w:sz w:val="30"/>
          <w:szCs w:val="30"/>
        </w:rPr>
        <w:t>）和《</w:t>
      </w:r>
      <w:r w:rsidR="00F3683C" w:rsidRPr="00456032">
        <w:rPr>
          <w:rFonts w:ascii="仿宋" w:eastAsia="仿宋" w:hAnsi="仿宋" w:hint="eastAsia"/>
          <w:sz w:val="30"/>
          <w:szCs w:val="30"/>
        </w:rPr>
        <w:t>阳光玫瑰葡萄设施生产技术规程</w:t>
      </w:r>
      <w:r w:rsidR="00F3683C">
        <w:rPr>
          <w:rFonts w:ascii="仿宋" w:eastAsia="仿宋" w:hAnsi="仿宋" w:hint="eastAsia"/>
          <w:sz w:val="30"/>
          <w:szCs w:val="30"/>
        </w:rPr>
        <w:t>》</w:t>
      </w:r>
      <w:r w:rsidR="00F3683C">
        <w:rPr>
          <w:rFonts w:ascii="仿宋" w:eastAsia="仿宋" w:hAnsi="仿宋"/>
          <w:sz w:val="30"/>
          <w:szCs w:val="30"/>
        </w:rPr>
        <w:t xml:space="preserve">(DB32T </w:t>
      </w:r>
      <w:r w:rsidR="00F3683C" w:rsidRPr="00456032">
        <w:rPr>
          <w:rFonts w:ascii="仿宋" w:eastAsia="仿宋" w:hAnsi="仿宋"/>
          <w:sz w:val="30"/>
          <w:szCs w:val="30"/>
        </w:rPr>
        <w:t>2967-2016)</w:t>
      </w:r>
      <w:r w:rsidR="00F3683C">
        <w:rPr>
          <w:rFonts w:ascii="仿宋" w:eastAsia="仿宋" w:hAnsi="仿宋" w:hint="eastAsia"/>
          <w:sz w:val="30"/>
          <w:szCs w:val="30"/>
        </w:rPr>
        <w:t>，以及三都县水晶葡萄产区总结实施的定植、生长季追肥和采果后施基肥的方法用量。</w:t>
      </w:r>
    </w:p>
    <w:p w:rsidR="00F3683C" w:rsidRDefault="00F3683C" w:rsidP="001C3FC6">
      <w:pPr>
        <w:pStyle w:val="a8"/>
        <w:ind w:firstLine="600"/>
        <w:rPr>
          <w:rFonts w:ascii="仿宋" w:eastAsia="仿宋" w:hAnsi="仿宋"/>
          <w:sz w:val="30"/>
          <w:szCs w:val="30"/>
        </w:rPr>
      </w:pPr>
      <w:r>
        <w:rPr>
          <w:rFonts w:ascii="仿宋" w:eastAsia="仿宋" w:hAnsi="仿宋" w:hint="eastAsia"/>
          <w:sz w:val="30"/>
          <w:szCs w:val="30"/>
        </w:rPr>
        <w:t>夏季修剪和花果管理的技术内容，是根据贵州省特有主栽品种水晶葡萄特点，借鉴了《</w:t>
      </w:r>
      <w:r w:rsidRPr="00A47D0D">
        <w:rPr>
          <w:rFonts w:ascii="仿宋" w:eastAsia="仿宋" w:hAnsi="仿宋"/>
          <w:sz w:val="30"/>
          <w:szCs w:val="30"/>
        </w:rPr>
        <w:t>无公害食品</w:t>
      </w:r>
      <w:r>
        <w:rPr>
          <w:rFonts w:ascii="仿宋" w:eastAsia="仿宋" w:hAnsi="仿宋"/>
          <w:sz w:val="30"/>
          <w:szCs w:val="30"/>
        </w:rPr>
        <w:t xml:space="preserve"> </w:t>
      </w:r>
      <w:r w:rsidRPr="00A47D0D">
        <w:rPr>
          <w:rFonts w:ascii="仿宋" w:eastAsia="仿宋" w:hAnsi="仿宋"/>
          <w:sz w:val="30"/>
          <w:szCs w:val="30"/>
        </w:rPr>
        <w:t>鲜食葡萄生产技术规程</w:t>
      </w:r>
      <w:r>
        <w:rPr>
          <w:rFonts w:ascii="仿宋" w:eastAsia="仿宋" w:hAnsi="仿宋" w:hint="eastAsia"/>
          <w:sz w:val="30"/>
          <w:szCs w:val="30"/>
        </w:rPr>
        <w:t>》（</w:t>
      </w:r>
      <w:r w:rsidRPr="00A47D0D">
        <w:rPr>
          <w:rFonts w:ascii="仿宋" w:eastAsia="仿宋" w:hAnsi="仿宋"/>
          <w:sz w:val="30"/>
          <w:szCs w:val="30"/>
        </w:rPr>
        <w:t>NY 5088-2002</w:t>
      </w:r>
      <w:r>
        <w:rPr>
          <w:rFonts w:ascii="仿宋" w:eastAsia="仿宋" w:hAnsi="仿宋" w:hint="eastAsia"/>
          <w:sz w:val="30"/>
          <w:szCs w:val="30"/>
        </w:rPr>
        <w:t>）、已发表的水晶葡萄栽培技术管理的文献资料、以及标准起草人在水晶葡萄产区实际的田间操作方法，总结形成。</w:t>
      </w:r>
    </w:p>
    <w:p w:rsidR="00F3683C" w:rsidRPr="0008718D" w:rsidRDefault="00F3683C" w:rsidP="001C3FC6">
      <w:pPr>
        <w:pStyle w:val="a8"/>
        <w:ind w:firstLine="600"/>
        <w:rPr>
          <w:rFonts w:ascii="仿宋" w:eastAsia="仿宋" w:hAnsi="仿宋"/>
          <w:sz w:val="30"/>
          <w:szCs w:val="30"/>
        </w:rPr>
      </w:pPr>
      <w:r>
        <w:rPr>
          <w:rFonts w:ascii="仿宋" w:eastAsia="仿宋" w:hAnsi="仿宋" w:hint="eastAsia"/>
          <w:sz w:val="30"/>
          <w:szCs w:val="30"/>
        </w:rPr>
        <w:t>采收</w:t>
      </w:r>
      <w:r w:rsidR="00E47994">
        <w:rPr>
          <w:rFonts w:ascii="仿宋" w:eastAsia="仿宋" w:hAnsi="仿宋" w:hint="eastAsia"/>
          <w:sz w:val="30"/>
          <w:szCs w:val="30"/>
        </w:rPr>
        <w:t>部分的内容是借鉴《</w:t>
      </w:r>
      <w:r w:rsidR="00E47994" w:rsidRPr="00A47D0D">
        <w:rPr>
          <w:rFonts w:ascii="仿宋" w:eastAsia="仿宋" w:hAnsi="仿宋"/>
          <w:sz w:val="30"/>
          <w:szCs w:val="30"/>
        </w:rPr>
        <w:t>无公害食品</w:t>
      </w:r>
      <w:r w:rsidR="00E47994">
        <w:rPr>
          <w:rFonts w:ascii="仿宋" w:eastAsia="仿宋" w:hAnsi="仿宋"/>
          <w:sz w:val="30"/>
          <w:szCs w:val="30"/>
        </w:rPr>
        <w:t xml:space="preserve"> </w:t>
      </w:r>
      <w:r w:rsidR="00E47994" w:rsidRPr="00A47D0D">
        <w:rPr>
          <w:rFonts w:ascii="仿宋" w:eastAsia="仿宋" w:hAnsi="仿宋"/>
          <w:sz w:val="30"/>
          <w:szCs w:val="30"/>
        </w:rPr>
        <w:t>鲜食葡萄生产技术规程</w:t>
      </w:r>
      <w:r w:rsidR="00E47994">
        <w:rPr>
          <w:rFonts w:ascii="仿宋" w:eastAsia="仿宋" w:hAnsi="仿宋" w:hint="eastAsia"/>
          <w:sz w:val="30"/>
          <w:szCs w:val="30"/>
        </w:rPr>
        <w:t>》（</w:t>
      </w:r>
      <w:r w:rsidR="00E47994" w:rsidRPr="00A47D0D">
        <w:rPr>
          <w:rFonts w:ascii="仿宋" w:eastAsia="仿宋" w:hAnsi="仿宋"/>
          <w:sz w:val="30"/>
          <w:szCs w:val="30"/>
        </w:rPr>
        <w:t>NY 5088-2002</w:t>
      </w:r>
      <w:r w:rsidR="00E47994">
        <w:rPr>
          <w:rFonts w:ascii="仿宋" w:eastAsia="仿宋" w:hAnsi="仿宋" w:hint="eastAsia"/>
          <w:sz w:val="30"/>
          <w:szCs w:val="30"/>
        </w:rPr>
        <w:t>）和《</w:t>
      </w:r>
      <w:r w:rsidR="00E47994" w:rsidRPr="00456032">
        <w:rPr>
          <w:rFonts w:ascii="仿宋" w:eastAsia="仿宋" w:hAnsi="仿宋" w:hint="eastAsia"/>
          <w:sz w:val="30"/>
          <w:szCs w:val="30"/>
        </w:rPr>
        <w:t>阳光玫瑰葡萄设施生产技术规程</w:t>
      </w:r>
      <w:r w:rsidR="00E47994">
        <w:rPr>
          <w:rFonts w:ascii="仿宋" w:eastAsia="仿宋" w:hAnsi="仿宋" w:hint="eastAsia"/>
          <w:sz w:val="30"/>
          <w:szCs w:val="30"/>
        </w:rPr>
        <w:t>》</w:t>
      </w:r>
      <w:r w:rsidR="00E47994">
        <w:rPr>
          <w:rFonts w:ascii="仿宋" w:eastAsia="仿宋" w:hAnsi="仿宋"/>
          <w:sz w:val="30"/>
          <w:szCs w:val="30"/>
        </w:rPr>
        <w:t xml:space="preserve">(DB32T </w:t>
      </w:r>
      <w:r w:rsidR="00E47994" w:rsidRPr="00456032">
        <w:rPr>
          <w:rFonts w:ascii="仿宋" w:eastAsia="仿宋" w:hAnsi="仿宋"/>
          <w:sz w:val="30"/>
          <w:szCs w:val="30"/>
        </w:rPr>
        <w:t>2967-2016)</w:t>
      </w:r>
      <w:r w:rsidR="00E47994">
        <w:rPr>
          <w:rFonts w:ascii="仿宋" w:eastAsia="仿宋" w:hAnsi="仿宋" w:hint="eastAsia"/>
          <w:sz w:val="30"/>
          <w:szCs w:val="30"/>
        </w:rPr>
        <w:t>、以及我省水晶葡萄成熟时的特点确定，可溶性固形物含量1</w:t>
      </w:r>
      <w:r w:rsidR="00E47994">
        <w:rPr>
          <w:rFonts w:ascii="仿宋" w:eastAsia="仿宋" w:hAnsi="仿宋"/>
          <w:sz w:val="30"/>
          <w:szCs w:val="30"/>
        </w:rPr>
        <w:t>4</w:t>
      </w:r>
      <w:r w:rsidR="00E47994">
        <w:rPr>
          <w:rFonts w:ascii="仿宋" w:eastAsia="仿宋" w:hAnsi="仿宋" w:hint="eastAsia"/>
          <w:sz w:val="30"/>
          <w:szCs w:val="30"/>
        </w:rPr>
        <w:t>%以上是根据三都县产区水晶葡萄采收时测定值确定。</w:t>
      </w:r>
    </w:p>
    <w:p w:rsidR="008F1CAF" w:rsidRPr="00120DB2" w:rsidRDefault="008510B6">
      <w:pPr>
        <w:rPr>
          <w:rFonts w:ascii="黑体" w:eastAsia="黑体" w:hAnsi="黑体"/>
          <w:sz w:val="32"/>
          <w:szCs w:val="32"/>
        </w:rPr>
      </w:pPr>
      <w:r>
        <w:rPr>
          <w:rFonts w:ascii="黑体" w:eastAsia="黑体" w:hAnsi="黑体" w:hint="eastAsia"/>
          <w:sz w:val="32"/>
          <w:szCs w:val="32"/>
        </w:rPr>
        <w:t>四、重大意见分歧的处理依据和结果</w:t>
      </w:r>
    </w:p>
    <w:p w:rsidR="008F1CAF" w:rsidRPr="008510B6" w:rsidRDefault="008510B6" w:rsidP="008510B6">
      <w:pPr>
        <w:ind w:firstLineChars="200" w:firstLine="600"/>
        <w:rPr>
          <w:rFonts w:ascii="仿宋" w:eastAsia="仿宋" w:hAnsi="仿宋"/>
          <w:sz w:val="30"/>
          <w:szCs w:val="30"/>
        </w:rPr>
      </w:pPr>
      <w:r w:rsidRPr="008510B6">
        <w:rPr>
          <w:rFonts w:ascii="仿宋" w:eastAsia="仿宋" w:hAnsi="仿宋" w:hint="eastAsia"/>
          <w:sz w:val="30"/>
          <w:szCs w:val="30"/>
        </w:rPr>
        <w:lastRenderedPageBreak/>
        <w:t>无重大意见分歧。</w:t>
      </w:r>
    </w:p>
    <w:p w:rsidR="00390DC8" w:rsidRDefault="008510B6">
      <w:pPr>
        <w:rPr>
          <w:rFonts w:ascii="黑体" w:eastAsia="黑体" w:hAnsi="黑体"/>
          <w:sz w:val="32"/>
          <w:szCs w:val="32"/>
        </w:rPr>
      </w:pPr>
      <w:r>
        <w:rPr>
          <w:rFonts w:ascii="黑体" w:eastAsia="黑体" w:hAnsi="黑体" w:hint="eastAsia"/>
          <w:sz w:val="32"/>
          <w:szCs w:val="32"/>
        </w:rPr>
        <w:t>五、</w:t>
      </w:r>
      <w:r w:rsidR="00390DC8" w:rsidRPr="00390DC8">
        <w:rPr>
          <w:rFonts w:ascii="黑体" w:eastAsia="黑体" w:hAnsi="黑体" w:hint="eastAsia"/>
          <w:sz w:val="32"/>
          <w:szCs w:val="32"/>
        </w:rPr>
        <w:t>专利及涉及知识产权情况</w:t>
      </w:r>
    </w:p>
    <w:p w:rsidR="00390DC8" w:rsidRDefault="00B92D2B" w:rsidP="00B92D2B">
      <w:pPr>
        <w:ind w:firstLineChars="200" w:firstLine="600"/>
        <w:rPr>
          <w:rFonts w:ascii="黑体" w:eastAsia="黑体" w:hAnsi="黑体"/>
          <w:sz w:val="32"/>
          <w:szCs w:val="32"/>
        </w:rPr>
      </w:pPr>
      <w:r>
        <w:rPr>
          <w:rFonts w:ascii="仿宋" w:eastAsia="仿宋" w:hAnsi="仿宋" w:hint="eastAsia"/>
          <w:sz w:val="30"/>
          <w:szCs w:val="30"/>
        </w:rPr>
        <w:t>本标准包含专利权人三都水族自治县葡萄研究所和</w:t>
      </w:r>
      <w:r w:rsidR="00390DC8">
        <w:rPr>
          <w:rFonts w:ascii="仿宋" w:eastAsia="仿宋" w:hAnsi="仿宋" w:hint="eastAsia"/>
          <w:sz w:val="30"/>
          <w:szCs w:val="30"/>
        </w:rPr>
        <w:t>蒙祥周</w:t>
      </w:r>
      <w:r>
        <w:rPr>
          <w:rFonts w:ascii="仿宋" w:eastAsia="仿宋" w:hAnsi="仿宋" w:hint="eastAsia"/>
          <w:sz w:val="30"/>
          <w:szCs w:val="30"/>
        </w:rPr>
        <w:t>的专利《</w:t>
      </w:r>
      <w:r w:rsidRPr="000731E1">
        <w:rPr>
          <w:rFonts w:ascii="仿宋" w:eastAsia="仿宋" w:hAnsi="仿宋" w:hint="eastAsia"/>
          <w:sz w:val="30"/>
          <w:szCs w:val="30"/>
        </w:rPr>
        <w:t>水晶葡萄坡地</w:t>
      </w:r>
      <w:r w:rsidRPr="000731E1">
        <w:rPr>
          <w:rFonts w:ascii="仿宋" w:eastAsia="仿宋" w:hAnsi="仿宋"/>
          <w:sz w:val="30"/>
          <w:szCs w:val="30"/>
        </w:rPr>
        <w:t>TU形整形修剪技术</w:t>
      </w:r>
      <w:r>
        <w:rPr>
          <w:rFonts w:ascii="仿宋" w:eastAsia="仿宋" w:hAnsi="仿宋" w:hint="eastAsia"/>
          <w:sz w:val="30"/>
          <w:szCs w:val="30"/>
        </w:rPr>
        <w:t>》（</w:t>
      </w:r>
      <w:r>
        <w:rPr>
          <w:rFonts w:ascii="仿宋" w:eastAsia="仿宋" w:hAnsi="仿宋" w:hint="eastAsia"/>
          <w:sz w:val="30"/>
          <w:szCs w:val="30"/>
        </w:rPr>
        <w:t>国家知识产全局，</w:t>
      </w:r>
      <w:r>
        <w:rPr>
          <w:rFonts w:ascii="仿宋" w:eastAsia="仿宋" w:hAnsi="仿宋" w:hint="eastAsia"/>
          <w:sz w:val="30"/>
          <w:szCs w:val="30"/>
        </w:rPr>
        <w:t>专利号：ZL.</w:t>
      </w:r>
      <w:r>
        <w:rPr>
          <w:rFonts w:ascii="仿宋" w:eastAsia="仿宋" w:hAnsi="仿宋"/>
          <w:sz w:val="30"/>
          <w:szCs w:val="30"/>
        </w:rPr>
        <w:t>2014 1 0345828.0</w:t>
      </w:r>
      <w:r>
        <w:rPr>
          <w:rFonts w:ascii="仿宋" w:eastAsia="仿宋" w:hAnsi="仿宋" w:hint="eastAsia"/>
          <w:sz w:val="30"/>
          <w:szCs w:val="30"/>
        </w:rPr>
        <w:t>）的内容，权利人</w:t>
      </w:r>
      <w:r>
        <w:rPr>
          <w:rFonts w:ascii="仿宋" w:eastAsia="仿宋" w:hAnsi="仿宋" w:hint="eastAsia"/>
          <w:sz w:val="30"/>
          <w:szCs w:val="30"/>
        </w:rPr>
        <w:t>三都水族自治县葡萄研究所和蒙祥周</w:t>
      </w:r>
      <w:r>
        <w:rPr>
          <w:rFonts w:ascii="仿宋" w:eastAsia="仿宋" w:hAnsi="仿宋" w:hint="eastAsia"/>
          <w:sz w:val="30"/>
          <w:szCs w:val="30"/>
        </w:rPr>
        <w:t>已同意将其专利内容用于本标准。</w:t>
      </w:r>
    </w:p>
    <w:p w:rsidR="008F1CAF" w:rsidRPr="00120DB2" w:rsidRDefault="00390DC8">
      <w:pPr>
        <w:rPr>
          <w:rFonts w:ascii="黑体" w:eastAsia="黑体" w:hAnsi="黑体"/>
          <w:sz w:val="32"/>
          <w:szCs w:val="32"/>
        </w:rPr>
      </w:pPr>
      <w:r>
        <w:rPr>
          <w:rFonts w:ascii="黑体" w:eastAsia="黑体" w:hAnsi="黑体" w:hint="eastAsia"/>
          <w:sz w:val="32"/>
          <w:szCs w:val="32"/>
        </w:rPr>
        <w:t>六、</w:t>
      </w:r>
      <w:r w:rsidR="008510B6">
        <w:rPr>
          <w:rFonts w:ascii="黑体" w:eastAsia="黑体" w:hAnsi="黑体" w:hint="eastAsia"/>
          <w:sz w:val="32"/>
          <w:szCs w:val="32"/>
        </w:rPr>
        <w:t>作为推荐性标准的建议</w:t>
      </w:r>
    </w:p>
    <w:p w:rsidR="008F1CAF" w:rsidRPr="008510B6" w:rsidRDefault="008F1CAF" w:rsidP="008510B6">
      <w:pPr>
        <w:pStyle w:val="a8"/>
        <w:ind w:firstLine="600"/>
        <w:rPr>
          <w:rFonts w:ascii="仿宋" w:eastAsia="仿宋" w:hAnsi="仿宋"/>
          <w:sz w:val="30"/>
          <w:szCs w:val="30"/>
        </w:rPr>
      </w:pPr>
      <w:r w:rsidRPr="008510B6">
        <w:rPr>
          <w:rFonts w:ascii="仿宋" w:eastAsia="仿宋" w:hAnsi="仿宋" w:hint="eastAsia"/>
          <w:sz w:val="30"/>
          <w:szCs w:val="30"/>
        </w:rPr>
        <w:t>建议</w:t>
      </w:r>
      <w:r w:rsidR="008510B6" w:rsidRPr="008510B6">
        <w:rPr>
          <w:rFonts w:ascii="仿宋" w:eastAsia="仿宋" w:hAnsi="仿宋" w:hint="eastAsia"/>
          <w:sz w:val="30"/>
          <w:szCs w:val="30"/>
        </w:rPr>
        <w:t>本标准</w:t>
      </w:r>
      <w:r w:rsidRPr="008510B6">
        <w:rPr>
          <w:rFonts w:ascii="仿宋" w:eastAsia="仿宋" w:hAnsi="仿宋" w:hint="eastAsia"/>
          <w:sz w:val="30"/>
          <w:szCs w:val="30"/>
        </w:rPr>
        <w:t>作为推荐性标准发布实施。</w:t>
      </w:r>
    </w:p>
    <w:p w:rsidR="00390DC8" w:rsidRDefault="00390DC8">
      <w:pPr>
        <w:rPr>
          <w:rFonts w:ascii="黑体" w:eastAsia="黑体" w:hAnsi="黑体"/>
          <w:sz w:val="32"/>
          <w:szCs w:val="32"/>
        </w:rPr>
      </w:pPr>
      <w:r>
        <w:rPr>
          <w:rFonts w:ascii="黑体" w:eastAsia="黑体" w:hAnsi="黑体" w:hint="eastAsia"/>
          <w:sz w:val="32"/>
          <w:szCs w:val="32"/>
        </w:rPr>
        <w:t>七</w:t>
      </w:r>
      <w:r w:rsidR="008F1CAF" w:rsidRPr="00120DB2">
        <w:rPr>
          <w:rFonts w:ascii="黑体" w:eastAsia="黑体" w:hAnsi="黑体" w:hint="eastAsia"/>
          <w:sz w:val="32"/>
          <w:szCs w:val="32"/>
        </w:rPr>
        <w:t>、</w:t>
      </w:r>
      <w:r>
        <w:rPr>
          <w:rFonts w:ascii="黑体" w:eastAsia="黑体" w:hAnsi="黑体" w:hint="eastAsia"/>
          <w:sz w:val="32"/>
          <w:szCs w:val="32"/>
        </w:rPr>
        <w:t>废止现行有关标准的建议</w:t>
      </w:r>
    </w:p>
    <w:p w:rsidR="00390DC8" w:rsidRPr="00390DC8" w:rsidRDefault="00390DC8">
      <w:pPr>
        <w:rPr>
          <w:rFonts w:ascii="黑体" w:eastAsia="黑体" w:hAnsi="黑体" w:hint="eastAsia"/>
          <w:sz w:val="32"/>
          <w:szCs w:val="32"/>
        </w:rPr>
      </w:pPr>
      <w:r>
        <w:rPr>
          <w:rFonts w:ascii="黑体" w:eastAsia="黑体" w:hAnsi="黑体" w:hint="eastAsia"/>
          <w:sz w:val="32"/>
          <w:szCs w:val="32"/>
        </w:rPr>
        <w:t xml:space="preserve"> </w:t>
      </w:r>
      <w:r>
        <w:rPr>
          <w:rFonts w:ascii="黑体" w:eastAsia="黑体" w:hAnsi="黑体"/>
          <w:sz w:val="32"/>
          <w:szCs w:val="32"/>
        </w:rPr>
        <w:t xml:space="preserve">   </w:t>
      </w:r>
      <w:r w:rsidRPr="00390DC8">
        <w:rPr>
          <w:rFonts w:ascii="仿宋" w:eastAsia="仿宋" w:hAnsi="仿宋" w:hint="eastAsia"/>
          <w:sz w:val="30"/>
          <w:szCs w:val="30"/>
        </w:rPr>
        <w:t>无</w:t>
      </w:r>
    </w:p>
    <w:p w:rsidR="008F1CAF" w:rsidRPr="00120DB2" w:rsidRDefault="00390DC8">
      <w:pPr>
        <w:rPr>
          <w:rFonts w:ascii="黑体" w:eastAsia="黑体" w:hAnsi="黑体"/>
          <w:sz w:val="32"/>
          <w:szCs w:val="32"/>
        </w:rPr>
      </w:pPr>
      <w:r>
        <w:rPr>
          <w:rFonts w:ascii="黑体" w:eastAsia="黑体" w:hAnsi="黑体" w:hint="eastAsia"/>
          <w:sz w:val="32"/>
          <w:szCs w:val="32"/>
        </w:rPr>
        <w:t>八、</w:t>
      </w:r>
      <w:r w:rsidR="008F1CAF" w:rsidRPr="00120DB2">
        <w:rPr>
          <w:rFonts w:ascii="黑体" w:eastAsia="黑体" w:hAnsi="黑体" w:hint="eastAsia"/>
          <w:sz w:val="32"/>
          <w:szCs w:val="32"/>
        </w:rPr>
        <w:t>贯彻标准的措施建议</w:t>
      </w:r>
    </w:p>
    <w:p w:rsidR="008F1CAF" w:rsidRDefault="008510B6" w:rsidP="008510B6">
      <w:pPr>
        <w:ind w:firstLineChars="200" w:firstLine="600"/>
        <w:rPr>
          <w:rFonts w:ascii="仿宋" w:eastAsia="仿宋" w:hAnsi="仿宋"/>
          <w:sz w:val="30"/>
          <w:szCs w:val="30"/>
        </w:rPr>
      </w:pPr>
      <w:r w:rsidRPr="008510B6">
        <w:rPr>
          <w:rFonts w:ascii="仿宋" w:eastAsia="仿宋" w:hAnsi="仿宋" w:hint="eastAsia"/>
          <w:sz w:val="30"/>
          <w:szCs w:val="30"/>
        </w:rPr>
        <w:t>本标准涵盖</w:t>
      </w:r>
      <w:r>
        <w:rPr>
          <w:rFonts w:ascii="仿宋" w:eastAsia="仿宋" w:hAnsi="仿宋" w:hint="eastAsia"/>
          <w:sz w:val="30"/>
          <w:szCs w:val="30"/>
        </w:rPr>
        <w:t>山地水晶葡萄</w:t>
      </w:r>
      <w:r w:rsidRPr="008510B6">
        <w:rPr>
          <w:rFonts w:ascii="仿宋" w:eastAsia="仿宋" w:hAnsi="仿宋" w:hint="eastAsia"/>
          <w:sz w:val="30"/>
          <w:szCs w:val="30"/>
        </w:rPr>
        <w:t>的栽培管理技术，建议组织省内</w:t>
      </w:r>
      <w:r>
        <w:rPr>
          <w:rFonts w:ascii="仿宋" w:eastAsia="仿宋" w:hAnsi="仿宋" w:hint="eastAsia"/>
          <w:sz w:val="30"/>
          <w:szCs w:val="30"/>
        </w:rPr>
        <w:t>葡萄</w:t>
      </w:r>
      <w:r w:rsidRPr="008510B6">
        <w:rPr>
          <w:rFonts w:ascii="仿宋" w:eastAsia="仿宋" w:hAnsi="仿宋" w:hint="eastAsia"/>
          <w:sz w:val="30"/>
          <w:szCs w:val="30"/>
        </w:rPr>
        <w:t>产区相关技术人员、</w:t>
      </w:r>
      <w:r w:rsidR="001C3FC6">
        <w:rPr>
          <w:rFonts w:ascii="仿宋" w:eastAsia="仿宋" w:hAnsi="仿宋" w:hint="eastAsia"/>
          <w:sz w:val="30"/>
          <w:szCs w:val="30"/>
        </w:rPr>
        <w:t>果农、</w:t>
      </w:r>
      <w:r w:rsidRPr="008510B6">
        <w:rPr>
          <w:rFonts w:ascii="仿宋" w:eastAsia="仿宋" w:hAnsi="仿宋" w:hint="eastAsia"/>
          <w:sz w:val="30"/>
          <w:szCs w:val="30"/>
        </w:rPr>
        <w:t>生产企业进行统一的分期培训，有利于该标准的推广运用。</w:t>
      </w:r>
    </w:p>
    <w:p w:rsidR="00E47994" w:rsidRDefault="00E47994" w:rsidP="008510B6">
      <w:pPr>
        <w:ind w:firstLineChars="200" w:firstLine="600"/>
        <w:rPr>
          <w:rFonts w:ascii="仿宋" w:eastAsia="仿宋" w:hAnsi="仿宋"/>
          <w:sz w:val="30"/>
          <w:szCs w:val="30"/>
        </w:rPr>
      </w:pPr>
    </w:p>
    <w:p w:rsidR="00E47994" w:rsidRDefault="00E47994" w:rsidP="00E47994">
      <w:pPr>
        <w:ind w:firstLineChars="200" w:firstLine="600"/>
        <w:jc w:val="right"/>
        <w:rPr>
          <w:rFonts w:ascii="仿宋" w:eastAsia="仿宋" w:hAnsi="仿宋"/>
          <w:sz w:val="30"/>
          <w:szCs w:val="30"/>
        </w:rPr>
      </w:pPr>
      <w:r w:rsidRPr="00E47994">
        <w:rPr>
          <w:rFonts w:ascii="仿宋" w:eastAsia="仿宋" w:hAnsi="仿宋" w:hint="eastAsia"/>
          <w:sz w:val="30"/>
          <w:szCs w:val="30"/>
        </w:rPr>
        <w:t>《</w:t>
      </w:r>
      <w:r w:rsidR="00953A6C">
        <w:rPr>
          <w:rFonts w:ascii="仿宋" w:eastAsia="仿宋" w:hAnsi="仿宋" w:hint="eastAsia"/>
          <w:sz w:val="30"/>
          <w:szCs w:val="30"/>
        </w:rPr>
        <w:t>山地水晶葡萄</w:t>
      </w:r>
      <w:r w:rsidRPr="00E47994">
        <w:rPr>
          <w:rFonts w:ascii="仿宋" w:eastAsia="仿宋" w:hAnsi="仿宋" w:hint="eastAsia"/>
          <w:sz w:val="30"/>
          <w:szCs w:val="30"/>
        </w:rPr>
        <w:t>栽培技术规程》编制小组</w:t>
      </w:r>
    </w:p>
    <w:p w:rsidR="00E47994" w:rsidRDefault="00E47994" w:rsidP="008510B6">
      <w:pPr>
        <w:ind w:firstLineChars="200" w:firstLine="600"/>
        <w:rPr>
          <w:rFonts w:ascii="仿宋" w:eastAsia="仿宋" w:hAnsi="仿宋"/>
          <w:sz w:val="30"/>
          <w:szCs w:val="30"/>
        </w:rPr>
      </w:pPr>
      <w:r>
        <w:rPr>
          <w:rFonts w:ascii="仿宋" w:eastAsia="仿宋" w:hAnsi="仿宋" w:hint="eastAsia"/>
          <w:sz w:val="30"/>
          <w:szCs w:val="30"/>
        </w:rPr>
        <w:t xml:space="preserve"> </w:t>
      </w:r>
      <w:r>
        <w:rPr>
          <w:rFonts w:ascii="仿宋" w:eastAsia="仿宋" w:hAnsi="仿宋"/>
          <w:sz w:val="30"/>
          <w:szCs w:val="30"/>
        </w:rPr>
        <w:t xml:space="preserve">                        2019</w:t>
      </w:r>
      <w:r>
        <w:rPr>
          <w:rFonts w:ascii="仿宋" w:eastAsia="仿宋" w:hAnsi="仿宋" w:hint="eastAsia"/>
          <w:sz w:val="30"/>
          <w:szCs w:val="30"/>
        </w:rPr>
        <w:t>年</w:t>
      </w:r>
      <w:r w:rsidR="00C102A5">
        <w:rPr>
          <w:rFonts w:ascii="仿宋" w:eastAsia="仿宋" w:hAnsi="仿宋"/>
          <w:sz w:val="30"/>
          <w:szCs w:val="30"/>
        </w:rPr>
        <w:t>7</w:t>
      </w:r>
      <w:r>
        <w:rPr>
          <w:rFonts w:ascii="仿宋" w:eastAsia="仿宋" w:hAnsi="仿宋" w:hint="eastAsia"/>
          <w:sz w:val="30"/>
          <w:szCs w:val="30"/>
        </w:rPr>
        <w:t>月</w:t>
      </w:r>
      <w:bookmarkStart w:id="0" w:name="_GoBack"/>
      <w:bookmarkEnd w:id="0"/>
      <w:r>
        <w:rPr>
          <w:rFonts w:ascii="仿宋" w:eastAsia="仿宋" w:hAnsi="仿宋"/>
          <w:sz w:val="30"/>
          <w:szCs w:val="30"/>
        </w:rPr>
        <w:t>3</w:t>
      </w:r>
      <w:r>
        <w:rPr>
          <w:rFonts w:ascii="仿宋" w:eastAsia="仿宋" w:hAnsi="仿宋" w:hint="eastAsia"/>
          <w:sz w:val="30"/>
          <w:szCs w:val="30"/>
        </w:rPr>
        <w:t>日</w:t>
      </w:r>
    </w:p>
    <w:p w:rsidR="00E47994" w:rsidRDefault="00E47994" w:rsidP="008510B6">
      <w:pPr>
        <w:ind w:firstLineChars="200" w:firstLine="600"/>
        <w:rPr>
          <w:rFonts w:ascii="仿宋" w:eastAsia="仿宋" w:hAnsi="仿宋"/>
          <w:sz w:val="30"/>
          <w:szCs w:val="30"/>
        </w:rPr>
      </w:pPr>
    </w:p>
    <w:p w:rsidR="00E47994" w:rsidRPr="00665E58" w:rsidRDefault="00E47994" w:rsidP="00E47994">
      <w:pPr>
        <w:rPr>
          <w:rFonts w:ascii="黑体" w:eastAsia="黑体" w:hAnsi="黑体"/>
          <w:sz w:val="30"/>
          <w:szCs w:val="30"/>
        </w:rPr>
      </w:pPr>
      <w:r w:rsidRPr="00665E58">
        <w:rPr>
          <w:rFonts w:ascii="黑体" w:eastAsia="黑体" w:hAnsi="黑体" w:hint="eastAsia"/>
          <w:sz w:val="30"/>
          <w:szCs w:val="30"/>
        </w:rPr>
        <w:t>参考文献：</w:t>
      </w:r>
    </w:p>
    <w:p w:rsidR="000731E1" w:rsidRDefault="000731E1" w:rsidP="00E47994">
      <w:pPr>
        <w:rPr>
          <w:rFonts w:ascii="仿宋" w:eastAsia="仿宋" w:hAnsi="仿宋"/>
          <w:sz w:val="30"/>
          <w:szCs w:val="30"/>
        </w:rPr>
      </w:pPr>
      <w:r>
        <w:rPr>
          <w:rFonts w:ascii="仿宋" w:eastAsia="仿宋" w:hAnsi="仿宋" w:hint="eastAsia"/>
          <w:sz w:val="30"/>
          <w:szCs w:val="30"/>
        </w:rPr>
        <w:t>[</w:t>
      </w:r>
      <w:r>
        <w:rPr>
          <w:rFonts w:ascii="仿宋" w:eastAsia="仿宋" w:hAnsi="仿宋"/>
          <w:sz w:val="30"/>
          <w:szCs w:val="30"/>
        </w:rPr>
        <w:t xml:space="preserve">1] </w:t>
      </w:r>
      <w:r>
        <w:rPr>
          <w:rFonts w:ascii="仿宋" w:eastAsia="仿宋" w:hAnsi="仿宋" w:hint="eastAsia"/>
          <w:sz w:val="30"/>
          <w:szCs w:val="30"/>
        </w:rPr>
        <w:t>唐冬梅.</w:t>
      </w:r>
      <w:r w:rsidRPr="000731E1">
        <w:rPr>
          <w:rFonts w:hint="eastAsia"/>
        </w:rPr>
        <w:t xml:space="preserve"> </w:t>
      </w:r>
      <w:r w:rsidRPr="000731E1">
        <w:rPr>
          <w:rFonts w:ascii="仿宋" w:eastAsia="仿宋" w:hAnsi="仿宋" w:hint="eastAsia"/>
          <w:sz w:val="30"/>
          <w:szCs w:val="30"/>
        </w:rPr>
        <w:t>贵州省水晶葡萄产业发展现状及建议</w:t>
      </w:r>
      <w:r w:rsidR="00C949E4">
        <w:rPr>
          <w:rFonts w:ascii="仿宋" w:eastAsia="仿宋" w:hAnsi="仿宋" w:hint="eastAsia"/>
          <w:sz w:val="30"/>
          <w:szCs w:val="30"/>
        </w:rPr>
        <w:t>[</w:t>
      </w:r>
      <w:r w:rsidR="00C949E4">
        <w:rPr>
          <w:rFonts w:ascii="仿宋" w:eastAsia="仿宋" w:hAnsi="仿宋"/>
          <w:sz w:val="30"/>
          <w:szCs w:val="30"/>
        </w:rPr>
        <w:t>J]</w:t>
      </w:r>
      <w:r w:rsidR="00C949E4">
        <w:rPr>
          <w:rFonts w:ascii="仿宋" w:eastAsia="仿宋" w:hAnsi="仿宋" w:hint="eastAsia"/>
          <w:sz w:val="30"/>
          <w:szCs w:val="30"/>
        </w:rPr>
        <w:t>.</w:t>
      </w:r>
      <w:r w:rsidR="00C949E4" w:rsidRPr="00C949E4">
        <w:rPr>
          <w:rFonts w:hint="eastAsia"/>
        </w:rPr>
        <w:t xml:space="preserve"> </w:t>
      </w:r>
      <w:r w:rsidR="00C949E4" w:rsidRPr="00C949E4">
        <w:rPr>
          <w:rFonts w:ascii="仿宋" w:eastAsia="仿宋" w:hAnsi="仿宋" w:hint="eastAsia"/>
          <w:sz w:val="30"/>
          <w:szCs w:val="30"/>
        </w:rPr>
        <w:t>河北林业科技</w:t>
      </w:r>
      <w:r w:rsidR="00C949E4">
        <w:rPr>
          <w:rFonts w:ascii="仿宋" w:eastAsia="仿宋" w:hAnsi="仿宋" w:hint="eastAsia"/>
          <w:sz w:val="30"/>
          <w:szCs w:val="30"/>
        </w:rPr>
        <w:t>,</w:t>
      </w:r>
      <w:r w:rsidR="00C949E4">
        <w:rPr>
          <w:rFonts w:ascii="仿宋" w:eastAsia="仿宋" w:hAnsi="仿宋"/>
          <w:sz w:val="30"/>
          <w:szCs w:val="30"/>
        </w:rPr>
        <w:t>2015,(4):112-114</w:t>
      </w:r>
      <w:r w:rsidR="00C949E4">
        <w:rPr>
          <w:rFonts w:ascii="仿宋" w:eastAsia="仿宋" w:hAnsi="仿宋" w:hint="eastAsia"/>
          <w:sz w:val="30"/>
          <w:szCs w:val="30"/>
        </w:rPr>
        <w:t>；</w:t>
      </w:r>
    </w:p>
    <w:p w:rsidR="00C949E4" w:rsidRPr="000731E1" w:rsidRDefault="00C949E4" w:rsidP="00C949E4">
      <w:pPr>
        <w:rPr>
          <w:rFonts w:ascii="仿宋" w:eastAsia="仿宋" w:hAnsi="仿宋"/>
          <w:sz w:val="30"/>
          <w:szCs w:val="30"/>
        </w:rPr>
      </w:pPr>
      <w:r>
        <w:rPr>
          <w:rFonts w:ascii="仿宋" w:eastAsia="仿宋" w:hAnsi="仿宋"/>
          <w:sz w:val="30"/>
          <w:szCs w:val="30"/>
        </w:rPr>
        <w:t xml:space="preserve">[2] </w:t>
      </w:r>
      <w:r w:rsidRPr="00C949E4">
        <w:rPr>
          <w:rFonts w:ascii="仿宋" w:eastAsia="仿宋" w:hAnsi="仿宋" w:hint="eastAsia"/>
          <w:sz w:val="30"/>
          <w:szCs w:val="30"/>
        </w:rPr>
        <w:t>张兴旺</w:t>
      </w:r>
      <w:r>
        <w:rPr>
          <w:rFonts w:ascii="仿宋" w:eastAsia="仿宋" w:hAnsi="仿宋" w:hint="eastAsia"/>
          <w:sz w:val="30"/>
          <w:szCs w:val="30"/>
        </w:rPr>
        <w:t>.</w:t>
      </w:r>
      <w:r w:rsidRPr="00C949E4">
        <w:rPr>
          <w:rFonts w:ascii="仿宋" w:eastAsia="仿宋" w:hAnsi="仿宋" w:hint="eastAsia"/>
          <w:sz w:val="30"/>
          <w:szCs w:val="30"/>
        </w:rPr>
        <w:t>水晶葡萄的性状和栽培要</w:t>
      </w:r>
      <w:r>
        <w:rPr>
          <w:rFonts w:ascii="仿宋" w:eastAsia="仿宋" w:hAnsi="仿宋" w:hint="eastAsia"/>
          <w:sz w:val="30"/>
          <w:szCs w:val="30"/>
        </w:rPr>
        <w:t>点[</w:t>
      </w:r>
      <w:r>
        <w:rPr>
          <w:rFonts w:ascii="仿宋" w:eastAsia="仿宋" w:hAnsi="仿宋"/>
          <w:sz w:val="30"/>
          <w:szCs w:val="30"/>
        </w:rPr>
        <w:t>J]</w:t>
      </w:r>
      <w:r>
        <w:rPr>
          <w:rFonts w:ascii="仿宋" w:eastAsia="仿宋" w:hAnsi="仿宋" w:hint="eastAsia"/>
          <w:sz w:val="30"/>
          <w:szCs w:val="30"/>
        </w:rPr>
        <w:t>.葡萄栽培与酿酒，</w:t>
      </w:r>
      <w:r>
        <w:rPr>
          <w:rFonts w:ascii="仿宋" w:eastAsia="仿宋" w:hAnsi="仿宋" w:hint="eastAsia"/>
          <w:sz w:val="30"/>
          <w:szCs w:val="30"/>
        </w:rPr>
        <w:lastRenderedPageBreak/>
        <w:t>1</w:t>
      </w:r>
      <w:r>
        <w:rPr>
          <w:rFonts w:ascii="仿宋" w:eastAsia="仿宋" w:hAnsi="仿宋"/>
          <w:sz w:val="30"/>
          <w:szCs w:val="30"/>
        </w:rPr>
        <w:t>994</w:t>
      </w:r>
      <w:r>
        <w:rPr>
          <w:rFonts w:ascii="仿宋" w:eastAsia="仿宋" w:hAnsi="仿宋" w:hint="eastAsia"/>
          <w:sz w:val="30"/>
          <w:szCs w:val="30"/>
        </w:rPr>
        <w:t>，（7）：2</w:t>
      </w:r>
      <w:r>
        <w:rPr>
          <w:rFonts w:ascii="仿宋" w:eastAsia="仿宋" w:hAnsi="仿宋"/>
          <w:sz w:val="30"/>
          <w:szCs w:val="30"/>
        </w:rPr>
        <w:t>9</w:t>
      </w:r>
      <w:r>
        <w:rPr>
          <w:rFonts w:ascii="仿宋" w:eastAsia="仿宋" w:hAnsi="仿宋" w:hint="eastAsia"/>
          <w:sz w:val="30"/>
          <w:szCs w:val="30"/>
        </w:rPr>
        <w:t>；</w:t>
      </w:r>
    </w:p>
    <w:p w:rsidR="00E47994" w:rsidRPr="00E47994" w:rsidRDefault="00E47994" w:rsidP="00E47994">
      <w:pPr>
        <w:rPr>
          <w:rFonts w:ascii="仿宋" w:eastAsia="仿宋" w:hAnsi="仿宋"/>
          <w:sz w:val="30"/>
          <w:szCs w:val="30"/>
        </w:rPr>
      </w:pPr>
      <w:r w:rsidRPr="00E47994">
        <w:rPr>
          <w:rFonts w:ascii="仿宋" w:eastAsia="仿宋" w:hAnsi="仿宋"/>
          <w:sz w:val="30"/>
          <w:szCs w:val="30"/>
        </w:rPr>
        <w:t>[</w:t>
      </w:r>
      <w:r w:rsidR="00C949E4">
        <w:rPr>
          <w:rFonts w:ascii="仿宋" w:eastAsia="仿宋" w:hAnsi="仿宋"/>
          <w:sz w:val="30"/>
          <w:szCs w:val="30"/>
        </w:rPr>
        <w:t>3</w:t>
      </w:r>
      <w:r w:rsidRPr="00E47994">
        <w:rPr>
          <w:rFonts w:ascii="仿宋" w:eastAsia="仿宋" w:hAnsi="仿宋"/>
          <w:sz w:val="30"/>
          <w:szCs w:val="30"/>
        </w:rPr>
        <w:t xml:space="preserve">] </w:t>
      </w:r>
      <w:r>
        <w:rPr>
          <w:rFonts w:ascii="仿宋" w:eastAsia="仿宋" w:hAnsi="仿宋" w:hint="eastAsia"/>
          <w:sz w:val="30"/>
          <w:szCs w:val="30"/>
        </w:rPr>
        <w:t>贺普超</w:t>
      </w:r>
      <w:r w:rsidRPr="00E47994">
        <w:rPr>
          <w:rFonts w:ascii="仿宋" w:eastAsia="仿宋" w:hAnsi="仿宋"/>
          <w:sz w:val="30"/>
          <w:szCs w:val="30"/>
        </w:rPr>
        <w:t>.</w:t>
      </w:r>
      <w:r>
        <w:rPr>
          <w:rFonts w:ascii="仿宋" w:eastAsia="仿宋" w:hAnsi="仿宋" w:hint="eastAsia"/>
          <w:sz w:val="30"/>
          <w:szCs w:val="30"/>
        </w:rPr>
        <w:t>葡萄学</w:t>
      </w:r>
      <w:r w:rsidRPr="00E47994">
        <w:rPr>
          <w:rFonts w:ascii="仿宋" w:eastAsia="仿宋" w:hAnsi="仿宋"/>
          <w:sz w:val="30"/>
          <w:szCs w:val="30"/>
        </w:rPr>
        <w:t>[M].中国农业出版社，</w:t>
      </w:r>
      <w:r>
        <w:rPr>
          <w:rFonts w:ascii="仿宋" w:eastAsia="仿宋" w:hAnsi="仿宋"/>
          <w:sz w:val="30"/>
          <w:szCs w:val="30"/>
        </w:rPr>
        <w:t>199</w:t>
      </w:r>
      <w:r w:rsidRPr="00E47994">
        <w:rPr>
          <w:rFonts w:ascii="仿宋" w:eastAsia="仿宋" w:hAnsi="仿宋"/>
          <w:sz w:val="30"/>
          <w:szCs w:val="30"/>
        </w:rPr>
        <w:t>9；</w:t>
      </w:r>
    </w:p>
    <w:p w:rsidR="00E47994" w:rsidRPr="00E47994" w:rsidRDefault="000731E1" w:rsidP="00E47994">
      <w:pPr>
        <w:rPr>
          <w:rFonts w:ascii="仿宋" w:eastAsia="仿宋" w:hAnsi="仿宋"/>
          <w:sz w:val="30"/>
          <w:szCs w:val="30"/>
        </w:rPr>
      </w:pPr>
      <w:r>
        <w:rPr>
          <w:rFonts w:ascii="仿宋" w:eastAsia="仿宋" w:hAnsi="仿宋"/>
          <w:sz w:val="30"/>
          <w:szCs w:val="30"/>
        </w:rPr>
        <w:t>[</w:t>
      </w:r>
      <w:r w:rsidR="00C949E4">
        <w:rPr>
          <w:rFonts w:ascii="仿宋" w:eastAsia="仿宋" w:hAnsi="仿宋"/>
          <w:sz w:val="30"/>
          <w:szCs w:val="30"/>
        </w:rPr>
        <w:t>4</w:t>
      </w:r>
      <w:r>
        <w:rPr>
          <w:rFonts w:ascii="仿宋" w:eastAsia="仿宋" w:hAnsi="仿宋"/>
          <w:sz w:val="30"/>
          <w:szCs w:val="30"/>
        </w:rPr>
        <w:t xml:space="preserve">] </w:t>
      </w:r>
      <w:r w:rsidR="00C949E4">
        <w:rPr>
          <w:rFonts w:ascii="仿宋" w:eastAsia="仿宋" w:hAnsi="仿宋" w:hint="eastAsia"/>
          <w:sz w:val="30"/>
          <w:szCs w:val="30"/>
        </w:rPr>
        <w:t>孔庆山</w:t>
      </w:r>
      <w:r w:rsidR="00E47994" w:rsidRPr="00E47994">
        <w:rPr>
          <w:rFonts w:ascii="仿宋" w:eastAsia="仿宋" w:hAnsi="仿宋"/>
          <w:sz w:val="30"/>
          <w:szCs w:val="30"/>
        </w:rPr>
        <w:t>.</w:t>
      </w:r>
      <w:r>
        <w:rPr>
          <w:rFonts w:ascii="仿宋" w:eastAsia="仿宋" w:hAnsi="仿宋" w:hint="eastAsia"/>
          <w:sz w:val="30"/>
          <w:szCs w:val="30"/>
        </w:rPr>
        <w:t>中国葡萄志</w:t>
      </w:r>
      <w:r w:rsidR="00E47994" w:rsidRPr="00E47994">
        <w:rPr>
          <w:rFonts w:ascii="仿宋" w:eastAsia="仿宋" w:hAnsi="仿宋"/>
          <w:sz w:val="30"/>
          <w:szCs w:val="30"/>
        </w:rPr>
        <w:t>[M].</w:t>
      </w:r>
      <w:r>
        <w:rPr>
          <w:rFonts w:ascii="仿宋" w:eastAsia="仿宋" w:hAnsi="仿宋" w:hint="eastAsia"/>
          <w:sz w:val="30"/>
          <w:szCs w:val="30"/>
        </w:rPr>
        <w:t>中国农业科学技术</w:t>
      </w:r>
      <w:r w:rsidR="00E47994" w:rsidRPr="00E47994">
        <w:rPr>
          <w:rFonts w:ascii="仿宋" w:eastAsia="仿宋" w:hAnsi="仿宋"/>
          <w:sz w:val="30"/>
          <w:szCs w:val="30"/>
        </w:rPr>
        <w:t>出版社，</w:t>
      </w:r>
      <w:r>
        <w:rPr>
          <w:rFonts w:ascii="仿宋" w:eastAsia="仿宋" w:hAnsi="仿宋"/>
          <w:sz w:val="30"/>
          <w:szCs w:val="30"/>
        </w:rPr>
        <w:t>2004</w:t>
      </w:r>
      <w:r w:rsidR="00E47994" w:rsidRPr="00E47994">
        <w:rPr>
          <w:rFonts w:ascii="仿宋" w:eastAsia="仿宋" w:hAnsi="仿宋"/>
          <w:sz w:val="30"/>
          <w:szCs w:val="30"/>
        </w:rPr>
        <w:t>；</w:t>
      </w:r>
    </w:p>
    <w:p w:rsidR="00E47994" w:rsidRPr="00E47994" w:rsidRDefault="00E47994" w:rsidP="00E47994">
      <w:pPr>
        <w:rPr>
          <w:rFonts w:ascii="仿宋" w:eastAsia="仿宋" w:hAnsi="仿宋"/>
          <w:sz w:val="30"/>
          <w:szCs w:val="30"/>
        </w:rPr>
      </w:pPr>
      <w:r w:rsidRPr="00E47994">
        <w:rPr>
          <w:rFonts w:ascii="仿宋" w:eastAsia="仿宋" w:hAnsi="仿宋"/>
          <w:sz w:val="30"/>
          <w:szCs w:val="30"/>
        </w:rPr>
        <w:t>[</w:t>
      </w:r>
      <w:r w:rsidR="00390DC8">
        <w:rPr>
          <w:rFonts w:ascii="仿宋" w:eastAsia="仿宋" w:hAnsi="仿宋"/>
          <w:sz w:val="30"/>
          <w:szCs w:val="30"/>
        </w:rPr>
        <w:t>5</w:t>
      </w:r>
      <w:r w:rsidRPr="00E47994">
        <w:rPr>
          <w:rFonts w:ascii="仿宋" w:eastAsia="仿宋" w:hAnsi="仿宋"/>
          <w:sz w:val="30"/>
          <w:szCs w:val="30"/>
        </w:rPr>
        <w:t xml:space="preserve">] </w:t>
      </w:r>
      <w:r w:rsidR="00C949E4">
        <w:rPr>
          <w:rFonts w:ascii="仿宋" w:eastAsia="仿宋" w:hAnsi="仿宋" w:hint="eastAsia"/>
          <w:sz w:val="30"/>
          <w:szCs w:val="30"/>
        </w:rPr>
        <w:t>赵凯，唐冬梅，仲伟敏.</w:t>
      </w:r>
      <w:r w:rsidR="00C949E4" w:rsidRPr="00C949E4">
        <w:rPr>
          <w:rFonts w:ascii="仿宋" w:eastAsia="仿宋" w:hAnsi="仿宋" w:hint="eastAsia"/>
          <w:sz w:val="30"/>
          <w:szCs w:val="30"/>
        </w:rPr>
        <w:t>水晶葡萄篱架改</w:t>
      </w:r>
      <w:r w:rsidR="00C949E4" w:rsidRPr="00C949E4">
        <w:rPr>
          <w:rFonts w:ascii="仿宋" w:eastAsia="仿宋" w:hAnsi="仿宋"/>
          <w:sz w:val="30"/>
          <w:szCs w:val="30"/>
        </w:rPr>
        <w:t>T型架及栽培管理技术探讨</w:t>
      </w:r>
      <w:r w:rsidR="00C949E4">
        <w:rPr>
          <w:rFonts w:ascii="仿宋" w:eastAsia="仿宋" w:hAnsi="仿宋" w:hint="eastAsia"/>
          <w:sz w:val="30"/>
          <w:szCs w:val="30"/>
        </w:rPr>
        <w:t>[</w:t>
      </w:r>
      <w:r w:rsidR="00C949E4">
        <w:rPr>
          <w:rFonts w:ascii="仿宋" w:eastAsia="仿宋" w:hAnsi="仿宋"/>
          <w:sz w:val="30"/>
          <w:szCs w:val="30"/>
        </w:rPr>
        <w:t>J]</w:t>
      </w:r>
      <w:r w:rsidR="00C949E4">
        <w:rPr>
          <w:rFonts w:ascii="仿宋" w:eastAsia="仿宋" w:hAnsi="仿宋" w:hint="eastAsia"/>
          <w:sz w:val="30"/>
          <w:szCs w:val="30"/>
        </w:rPr>
        <w:t>.</w:t>
      </w:r>
      <w:r w:rsidR="00C949E4" w:rsidRPr="00891850">
        <w:rPr>
          <w:rFonts w:ascii="仿宋" w:eastAsia="仿宋" w:hAnsi="仿宋" w:hint="eastAsia"/>
          <w:sz w:val="30"/>
          <w:szCs w:val="30"/>
        </w:rPr>
        <w:t xml:space="preserve"> </w:t>
      </w:r>
      <w:r w:rsidR="00C949E4" w:rsidRPr="00C949E4">
        <w:rPr>
          <w:rFonts w:ascii="仿宋" w:eastAsia="仿宋" w:hAnsi="仿宋" w:hint="eastAsia"/>
          <w:sz w:val="30"/>
          <w:szCs w:val="30"/>
        </w:rPr>
        <w:t>河北林业科技</w:t>
      </w:r>
      <w:r w:rsidR="00C949E4">
        <w:rPr>
          <w:rFonts w:ascii="仿宋" w:eastAsia="仿宋" w:hAnsi="仿宋" w:hint="eastAsia"/>
          <w:sz w:val="30"/>
          <w:szCs w:val="30"/>
        </w:rPr>
        <w:t>,</w:t>
      </w:r>
      <w:r w:rsidR="00C949E4">
        <w:rPr>
          <w:rFonts w:ascii="仿宋" w:eastAsia="仿宋" w:hAnsi="仿宋"/>
          <w:sz w:val="30"/>
          <w:szCs w:val="30"/>
        </w:rPr>
        <w:t>2015,(4):119-120</w:t>
      </w:r>
      <w:r w:rsidR="00C949E4">
        <w:rPr>
          <w:rFonts w:ascii="仿宋" w:eastAsia="仿宋" w:hAnsi="仿宋" w:hint="eastAsia"/>
          <w:sz w:val="30"/>
          <w:szCs w:val="30"/>
        </w:rPr>
        <w:t>;</w:t>
      </w:r>
    </w:p>
    <w:p w:rsidR="00E47994" w:rsidRPr="008510B6" w:rsidRDefault="00C949E4" w:rsidP="00E47994">
      <w:pPr>
        <w:rPr>
          <w:rFonts w:ascii="仿宋" w:eastAsia="仿宋" w:hAnsi="仿宋"/>
          <w:sz w:val="30"/>
          <w:szCs w:val="30"/>
        </w:rPr>
      </w:pPr>
      <w:r>
        <w:rPr>
          <w:rFonts w:ascii="仿宋" w:eastAsia="仿宋" w:hAnsi="仿宋"/>
          <w:sz w:val="30"/>
          <w:szCs w:val="30"/>
        </w:rPr>
        <w:t>[</w:t>
      </w:r>
      <w:r w:rsidR="00390DC8">
        <w:rPr>
          <w:rFonts w:ascii="仿宋" w:eastAsia="仿宋" w:hAnsi="仿宋"/>
          <w:sz w:val="30"/>
          <w:szCs w:val="30"/>
        </w:rPr>
        <w:t>6</w:t>
      </w:r>
      <w:r w:rsidR="00E47994" w:rsidRPr="00E47994">
        <w:rPr>
          <w:rFonts w:ascii="仿宋" w:eastAsia="仿宋" w:hAnsi="仿宋"/>
          <w:sz w:val="30"/>
          <w:szCs w:val="30"/>
        </w:rPr>
        <w:t xml:space="preserve">] </w:t>
      </w:r>
      <w:r w:rsidR="00891850" w:rsidRPr="00891850">
        <w:rPr>
          <w:rFonts w:ascii="仿宋" w:eastAsia="仿宋" w:hAnsi="仿宋" w:hint="eastAsia"/>
          <w:sz w:val="30"/>
          <w:szCs w:val="30"/>
        </w:rPr>
        <w:t>赵满亮，喻忠惠，张仁刚，莫萍萍</w:t>
      </w:r>
      <w:r w:rsidR="00891850">
        <w:rPr>
          <w:rFonts w:ascii="仿宋" w:eastAsia="仿宋" w:hAnsi="仿宋" w:hint="eastAsia"/>
          <w:sz w:val="30"/>
          <w:szCs w:val="30"/>
        </w:rPr>
        <w:t>.</w:t>
      </w:r>
      <w:r w:rsidRPr="00C949E4">
        <w:rPr>
          <w:rFonts w:ascii="仿宋" w:eastAsia="仿宋" w:hAnsi="仿宋" w:hint="eastAsia"/>
          <w:sz w:val="30"/>
          <w:szCs w:val="30"/>
        </w:rPr>
        <w:t>水晶葡萄山地棚架丰产优质栽培技术</w:t>
      </w:r>
      <w:r>
        <w:rPr>
          <w:rFonts w:ascii="仿宋" w:eastAsia="仿宋" w:hAnsi="仿宋" w:hint="eastAsia"/>
          <w:sz w:val="30"/>
          <w:szCs w:val="30"/>
        </w:rPr>
        <w:t>[</w:t>
      </w:r>
      <w:r>
        <w:rPr>
          <w:rFonts w:ascii="仿宋" w:eastAsia="仿宋" w:hAnsi="仿宋"/>
          <w:sz w:val="30"/>
          <w:szCs w:val="30"/>
        </w:rPr>
        <w:t>J]</w:t>
      </w:r>
      <w:r>
        <w:rPr>
          <w:rFonts w:ascii="仿宋" w:eastAsia="仿宋" w:hAnsi="仿宋" w:hint="eastAsia"/>
          <w:sz w:val="30"/>
          <w:szCs w:val="30"/>
        </w:rPr>
        <w:t>.</w:t>
      </w:r>
      <w:r w:rsidRPr="00C949E4">
        <w:rPr>
          <w:rFonts w:ascii="仿宋" w:eastAsia="仿宋" w:hAnsi="仿宋" w:hint="eastAsia"/>
          <w:sz w:val="30"/>
          <w:szCs w:val="30"/>
        </w:rPr>
        <w:t>农</w:t>
      </w:r>
      <w:r>
        <w:rPr>
          <w:rFonts w:ascii="仿宋" w:eastAsia="仿宋" w:hAnsi="仿宋" w:hint="eastAsia"/>
          <w:sz w:val="30"/>
          <w:szCs w:val="30"/>
        </w:rPr>
        <w:t>技服务，</w:t>
      </w:r>
      <w:r w:rsidRPr="00C949E4">
        <w:rPr>
          <w:rFonts w:ascii="仿宋" w:eastAsia="仿宋" w:hAnsi="仿宋"/>
          <w:sz w:val="30"/>
          <w:szCs w:val="30"/>
        </w:rPr>
        <w:t>2010，27(5)：630</w:t>
      </w:r>
      <w:r w:rsidR="00891850">
        <w:rPr>
          <w:rFonts w:ascii="仿宋" w:eastAsia="仿宋" w:hAnsi="仿宋" w:hint="eastAsia"/>
          <w:sz w:val="30"/>
          <w:szCs w:val="30"/>
        </w:rPr>
        <w:t>-</w:t>
      </w:r>
      <w:r w:rsidRPr="00C949E4">
        <w:rPr>
          <w:rFonts w:ascii="仿宋" w:eastAsia="仿宋" w:hAnsi="仿宋"/>
          <w:sz w:val="30"/>
          <w:szCs w:val="30"/>
        </w:rPr>
        <w:t>63</w:t>
      </w:r>
      <w:r w:rsidR="00891850">
        <w:rPr>
          <w:rFonts w:ascii="仿宋" w:eastAsia="仿宋" w:hAnsi="仿宋"/>
          <w:sz w:val="30"/>
          <w:szCs w:val="30"/>
        </w:rPr>
        <w:t>1</w:t>
      </w:r>
      <w:r w:rsidR="00891850">
        <w:rPr>
          <w:rFonts w:ascii="仿宋" w:eastAsia="仿宋" w:hAnsi="仿宋" w:hint="eastAsia"/>
          <w:sz w:val="30"/>
          <w:szCs w:val="30"/>
        </w:rPr>
        <w:t>。</w:t>
      </w:r>
    </w:p>
    <w:sectPr w:rsidR="00E47994" w:rsidRPr="008510B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20C1" w:rsidRDefault="001220C1" w:rsidP="00BB6FE8">
      <w:r>
        <w:separator/>
      </w:r>
    </w:p>
  </w:endnote>
  <w:endnote w:type="continuationSeparator" w:id="0">
    <w:p w:rsidR="001220C1" w:rsidRDefault="001220C1" w:rsidP="00BB6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20C1" w:rsidRDefault="001220C1" w:rsidP="00BB6FE8">
      <w:r>
        <w:separator/>
      </w:r>
    </w:p>
  </w:footnote>
  <w:footnote w:type="continuationSeparator" w:id="0">
    <w:p w:rsidR="001220C1" w:rsidRDefault="001220C1" w:rsidP="00BB6F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CFC"/>
    <w:rsid w:val="0005182F"/>
    <w:rsid w:val="00052F8E"/>
    <w:rsid w:val="000731E1"/>
    <w:rsid w:val="0008718D"/>
    <w:rsid w:val="000F4839"/>
    <w:rsid w:val="00115C43"/>
    <w:rsid w:val="00120DB2"/>
    <w:rsid w:val="001220C1"/>
    <w:rsid w:val="001C120F"/>
    <w:rsid w:val="001C3FC6"/>
    <w:rsid w:val="00230BFB"/>
    <w:rsid w:val="00271D57"/>
    <w:rsid w:val="00277706"/>
    <w:rsid w:val="002B5A5C"/>
    <w:rsid w:val="00342E91"/>
    <w:rsid w:val="00390DC8"/>
    <w:rsid w:val="00403CFC"/>
    <w:rsid w:val="00432600"/>
    <w:rsid w:val="00447318"/>
    <w:rsid w:val="00456032"/>
    <w:rsid w:val="00466E18"/>
    <w:rsid w:val="00497938"/>
    <w:rsid w:val="004A00DA"/>
    <w:rsid w:val="004E57B4"/>
    <w:rsid w:val="00512B6F"/>
    <w:rsid w:val="005A4817"/>
    <w:rsid w:val="005C561D"/>
    <w:rsid w:val="005D52F3"/>
    <w:rsid w:val="005E7343"/>
    <w:rsid w:val="00617AA3"/>
    <w:rsid w:val="00665E58"/>
    <w:rsid w:val="00694019"/>
    <w:rsid w:val="006E4DE8"/>
    <w:rsid w:val="00730F96"/>
    <w:rsid w:val="00762DED"/>
    <w:rsid w:val="007B2D96"/>
    <w:rsid w:val="007B4F30"/>
    <w:rsid w:val="007B636D"/>
    <w:rsid w:val="00807091"/>
    <w:rsid w:val="008510B6"/>
    <w:rsid w:val="00891850"/>
    <w:rsid w:val="008B1ACF"/>
    <w:rsid w:val="008E7B05"/>
    <w:rsid w:val="008F1CAF"/>
    <w:rsid w:val="00901255"/>
    <w:rsid w:val="00953A6C"/>
    <w:rsid w:val="009C51DB"/>
    <w:rsid w:val="00A47D0D"/>
    <w:rsid w:val="00AA62DF"/>
    <w:rsid w:val="00AB2B6B"/>
    <w:rsid w:val="00AE59B5"/>
    <w:rsid w:val="00B44F65"/>
    <w:rsid w:val="00B65C58"/>
    <w:rsid w:val="00B80107"/>
    <w:rsid w:val="00B92D2B"/>
    <w:rsid w:val="00BB583B"/>
    <w:rsid w:val="00BB6FE8"/>
    <w:rsid w:val="00C102A5"/>
    <w:rsid w:val="00C67DDA"/>
    <w:rsid w:val="00C851F2"/>
    <w:rsid w:val="00C949E4"/>
    <w:rsid w:val="00C94CAA"/>
    <w:rsid w:val="00CA605F"/>
    <w:rsid w:val="00CF6AFE"/>
    <w:rsid w:val="00DE21A0"/>
    <w:rsid w:val="00E00C9D"/>
    <w:rsid w:val="00E47994"/>
    <w:rsid w:val="00E91ED3"/>
    <w:rsid w:val="00E96D25"/>
    <w:rsid w:val="00EA7345"/>
    <w:rsid w:val="00EB6D54"/>
    <w:rsid w:val="00ED10AA"/>
    <w:rsid w:val="00F3683C"/>
    <w:rsid w:val="00F419AB"/>
    <w:rsid w:val="00FB2229"/>
    <w:rsid w:val="00FE22AC"/>
    <w:rsid w:val="00FE74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D6EA8B"/>
  <w15:chartTrackingRefBased/>
  <w15:docId w15:val="{16C5A16B-B774-408F-AA6B-F89F64C4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6FE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B6FE8"/>
    <w:rPr>
      <w:sz w:val="18"/>
      <w:szCs w:val="18"/>
    </w:rPr>
  </w:style>
  <w:style w:type="paragraph" w:styleId="a5">
    <w:name w:val="footer"/>
    <w:basedOn w:val="a"/>
    <w:link w:val="a6"/>
    <w:uiPriority w:val="99"/>
    <w:unhideWhenUsed/>
    <w:rsid w:val="00BB6FE8"/>
    <w:pPr>
      <w:tabs>
        <w:tab w:val="center" w:pos="4153"/>
        <w:tab w:val="right" w:pos="8306"/>
      </w:tabs>
      <w:snapToGrid w:val="0"/>
      <w:jc w:val="left"/>
    </w:pPr>
    <w:rPr>
      <w:sz w:val="18"/>
      <w:szCs w:val="18"/>
    </w:rPr>
  </w:style>
  <w:style w:type="character" w:customStyle="1" w:styleId="a6">
    <w:name w:val="页脚 字符"/>
    <w:basedOn w:val="a0"/>
    <w:link w:val="a5"/>
    <w:uiPriority w:val="99"/>
    <w:rsid w:val="00BB6FE8"/>
    <w:rPr>
      <w:sz w:val="18"/>
      <w:szCs w:val="18"/>
    </w:rPr>
  </w:style>
  <w:style w:type="table" w:styleId="a7">
    <w:name w:val="Table Grid"/>
    <w:basedOn w:val="a1"/>
    <w:uiPriority w:val="39"/>
    <w:rsid w:val="00BB6F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段 Char"/>
    <w:link w:val="a8"/>
    <w:rsid w:val="00617AA3"/>
    <w:rPr>
      <w:rFonts w:ascii="宋体"/>
    </w:rPr>
  </w:style>
  <w:style w:type="paragraph" w:customStyle="1" w:styleId="a8">
    <w:name w:val="段"/>
    <w:link w:val="Char"/>
    <w:rsid w:val="00617AA3"/>
    <w:pPr>
      <w:tabs>
        <w:tab w:val="center" w:pos="4201"/>
        <w:tab w:val="right" w:leader="dot" w:pos="9298"/>
      </w:tabs>
      <w:autoSpaceDE w:val="0"/>
      <w:autoSpaceDN w:val="0"/>
      <w:ind w:firstLineChars="200" w:firstLine="420"/>
      <w:jc w:val="both"/>
    </w:pPr>
    <w:rPr>
      <w:rFonts w:ascii="宋体"/>
    </w:rPr>
  </w:style>
  <w:style w:type="paragraph" w:styleId="2">
    <w:name w:val="Body Text Indent 2"/>
    <w:basedOn w:val="a"/>
    <w:link w:val="20"/>
    <w:rsid w:val="00456032"/>
    <w:pPr>
      <w:spacing w:line="276" w:lineRule="auto"/>
      <w:ind w:firstLineChars="200" w:firstLine="420"/>
    </w:pPr>
    <w:rPr>
      <w:rFonts w:ascii="宋体" w:eastAsia="宋体" w:hAnsi="宋体" w:cs="Times New Roman"/>
      <w:snapToGrid w:val="0"/>
      <w:kern w:val="0"/>
      <w:szCs w:val="24"/>
    </w:rPr>
  </w:style>
  <w:style w:type="character" w:customStyle="1" w:styleId="20">
    <w:name w:val="正文文本缩进 2 字符"/>
    <w:basedOn w:val="a0"/>
    <w:link w:val="2"/>
    <w:rsid w:val="00456032"/>
    <w:rPr>
      <w:rFonts w:ascii="宋体" w:eastAsia="宋体" w:hAnsi="宋体" w:cs="Times New Roman"/>
      <w:snapToGrid w:val="0"/>
      <w:kern w:val="0"/>
      <w:szCs w:val="24"/>
    </w:rPr>
  </w:style>
  <w:style w:type="paragraph" w:styleId="a9">
    <w:name w:val="Date"/>
    <w:basedOn w:val="a"/>
    <w:next w:val="a"/>
    <w:link w:val="aa"/>
    <w:uiPriority w:val="99"/>
    <w:semiHidden/>
    <w:unhideWhenUsed/>
    <w:rsid w:val="00E47994"/>
    <w:pPr>
      <w:ind w:leftChars="2500" w:left="100"/>
    </w:pPr>
  </w:style>
  <w:style w:type="character" w:customStyle="1" w:styleId="aa">
    <w:name w:val="日期 字符"/>
    <w:basedOn w:val="a0"/>
    <w:link w:val="a9"/>
    <w:uiPriority w:val="99"/>
    <w:semiHidden/>
    <w:rsid w:val="00E47994"/>
  </w:style>
  <w:style w:type="character" w:styleId="ab">
    <w:name w:val="Hyperlink"/>
    <w:basedOn w:val="a0"/>
    <w:uiPriority w:val="99"/>
    <w:semiHidden/>
    <w:unhideWhenUsed/>
    <w:rsid w:val="000731E1"/>
    <w:rPr>
      <w:color w:val="0000FF"/>
      <w:u w:val="single"/>
    </w:rPr>
  </w:style>
  <w:style w:type="paragraph" w:styleId="z-">
    <w:name w:val="HTML Top of Form"/>
    <w:basedOn w:val="a"/>
    <w:next w:val="a"/>
    <w:link w:val="z-0"/>
    <w:hidden/>
    <w:uiPriority w:val="99"/>
    <w:semiHidden/>
    <w:unhideWhenUsed/>
    <w:rsid w:val="000731E1"/>
    <w:pPr>
      <w:widowControl/>
      <w:pBdr>
        <w:bottom w:val="single" w:sz="6" w:space="1" w:color="auto"/>
      </w:pBdr>
      <w:jc w:val="center"/>
    </w:pPr>
    <w:rPr>
      <w:rFonts w:ascii="Arial" w:eastAsia="宋体" w:hAnsi="Arial" w:cs="Arial"/>
      <w:vanish/>
      <w:kern w:val="0"/>
      <w:sz w:val="16"/>
      <w:szCs w:val="16"/>
    </w:rPr>
  </w:style>
  <w:style w:type="character" w:customStyle="1" w:styleId="z-0">
    <w:name w:val="z-窗体顶端 字符"/>
    <w:basedOn w:val="a0"/>
    <w:link w:val="z-"/>
    <w:uiPriority w:val="99"/>
    <w:semiHidden/>
    <w:rsid w:val="000731E1"/>
    <w:rPr>
      <w:rFonts w:ascii="Arial" w:eastAsia="宋体" w:hAnsi="Arial" w:cs="Arial"/>
      <w:vanish/>
      <w:kern w:val="0"/>
      <w:sz w:val="16"/>
      <w:szCs w:val="16"/>
    </w:rPr>
  </w:style>
  <w:style w:type="paragraph" w:styleId="z-1">
    <w:name w:val="HTML Bottom of Form"/>
    <w:basedOn w:val="a"/>
    <w:next w:val="a"/>
    <w:link w:val="z-2"/>
    <w:hidden/>
    <w:uiPriority w:val="99"/>
    <w:semiHidden/>
    <w:unhideWhenUsed/>
    <w:rsid w:val="000731E1"/>
    <w:pPr>
      <w:widowControl/>
      <w:pBdr>
        <w:top w:val="single" w:sz="6" w:space="1" w:color="auto"/>
      </w:pBdr>
      <w:jc w:val="center"/>
    </w:pPr>
    <w:rPr>
      <w:rFonts w:ascii="Arial" w:eastAsia="宋体" w:hAnsi="Arial" w:cs="Arial"/>
      <w:vanish/>
      <w:kern w:val="0"/>
      <w:sz w:val="16"/>
      <w:szCs w:val="16"/>
    </w:rPr>
  </w:style>
  <w:style w:type="character" w:customStyle="1" w:styleId="z-2">
    <w:name w:val="z-窗体底端 字符"/>
    <w:basedOn w:val="a0"/>
    <w:link w:val="z-1"/>
    <w:uiPriority w:val="99"/>
    <w:semiHidden/>
    <w:rsid w:val="000731E1"/>
    <w:rPr>
      <w:rFonts w:ascii="Arial" w:eastAsia="宋体" w:hAnsi="Arial" w:cs="Arial"/>
      <w:vanish/>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863207">
      <w:bodyDiv w:val="1"/>
      <w:marLeft w:val="0"/>
      <w:marRight w:val="0"/>
      <w:marTop w:val="0"/>
      <w:marBottom w:val="0"/>
      <w:divBdr>
        <w:top w:val="none" w:sz="0" w:space="0" w:color="auto"/>
        <w:left w:val="none" w:sz="0" w:space="0" w:color="auto"/>
        <w:bottom w:val="none" w:sz="0" w:space="0" w:color="auto"/>
        <w:right w:val="none" w:sz="0" w:space="0" w:color="auto"/>
      </w:divBdr>
      <w:divsChild>
        <w:div w:id="1209146687">
          <w:marLeft w:val="0"/>
          <w:marRight w:val="0"/>
          <w:marTop w:val="0"/>
          <w:marBottom w:val="0"/>
          <w:divBdr>
            <w:top w:val="none" w:sz="0" w:space="0" w:color="auto"/>
            <w:left w:val="none" w:sz="0" w:space="0" w:color="auto"/>
            <w:bottom w:val="none" w:sz="0" w:space="0" w:color="auto"/>
            <w:right w:val="none" w:sz="0" w:space="0" w:color="auto"/>
          </w:divBdr>
        </w:div>
      </w:divsChild>
    </w:div>
    <w:div w:id="1673485397">
      <w:bodyDiv w:val="1"/>
      <w:marLeft w:val="0"/>
      <w:marRight w:val="0"/>
      <w:marTop w:val="0"/>
      <w:marBottom w:val="0"/>
      <w:divBdr>
        <w:top w:val="none" w:sz="0" w:space="0" w:color="auto"/>
        <w:left w:val="none" w:sz="0" w:space="0" w:color="auto"/>
        <w:bottom w:val="none" w:sz="0" w:space="0" w:color="auto"/>
        <w:right w:val="none" w:sz="0" w:space="0" w:color="auto"/>
      </w:divBdr>
    </w:div>
    <w:div w:id="1836339831">
      <w:bodyDiv w:val="1"/>
      <w:marLeft w:val="0"/>
      <w:marRight w:val="0"/>
      <w:marTop w:val="0"/>
      <w:marBottom w:val="0"/>
      <w:divBdr>
        <w:top w:val="none" w:sz="0" w:space="0" w:color="auto"/>
        <w:left w:val="none" w:sz="0" w:space="0" w:color="auto"/>
        <w:bottom w:val="none" w:sz="0" w:space="0" w:color="auto"/>
        <w:right w:val="none" w:sz="0" w:space="0" w:color="auto"/>
      </w:divBdr>
      <w:divsChild>
        <w:div w:id="426999415">
          <w:marLeft w:val="0"/>
          <w:marRight w:val="0"/>
          <w:marTop w:val="0"/>
          <w:marBottom w:val="0"/>
          <w:divBdr>
            <w:top w:val="none" w:sz="0" w:space="0" w:color="auto"/>
            <w:left w:val="none" w:sz="0" w:space="0" w:color="auto"/>
            <w:bottom w:val="none" w:sz="0" w:space="0" w:color="auto"/>
            <w:right w:val="none" w:sz="0" w:space="0" w:color="auto"/>
          </w:divBdr>
          <w:divsChild>
            <w:div w:id="2015573310">
              <w:marLeft w:val="0"/>
              <w:marRight w:val="0"/>
              <w:marTop w:val="0"/>
              <w:marBottom w:val="0"/>
              <w:divBdr>
                <w:top w:val="none" w:sz="0" w:space="0" w:color="auto"/>
                <w:left w:val="none" w:sz="0" w:space="0" w:color="auto"/>
                <w:bottom w:val="none" w:sz="0" w:space="0" w:color="auto"/>
                <w:right w:val="none" w:sz="0" w:space="0" w:color="auto"/>
              </w:divBdr>
              <w:divsChild>
                <w:div w:id="2104715811">
                  <w:marLeft w:val="0"/>
                  <w:marRight w:val="0"/>
                  <w:marTop w:val="0"/>
                  <w:marBottom w:val="0"/>
                  <w:divBdr>
                    <w:top w:val="none" w:sz="0" w:space="0" w:color="auto"/>
                    <w:left w:val="none" w:sz="0" w:space="0" w:color="auto"/>
                    <w:bottom w:val="none" w:sz="0" w:space="0" w:color="auto"/>
                    <w:right w:val="none" w:sz="0" w:space="0" w:color="auto"/>
                  </w:divBdr>
                </w:div>
                <w:div w:id="190422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351587">
          <w:marLeft w:val="0"/>
          <w:marRight w:val="0"/>
          <w:marTop w:val="0"/>
          <w:marBottom w:val="300"/>
          <w:divBdr>
            <w:top w:val="none" w:sz="0" w:space="0" w:color="auto"/>
            <w:left w:val="none" w:sz="0" w:space="0" w:color="auto"/>
            <w:bottom w:val="dotted" w:sz="6" w:space="5" w:color="CCCCCC"/>
            <w:right w:val="none" w:sz="0" w:space="0" w:color="auto"/>
          </w:divBdr>
          <w:divsChild>
            <w:div w:id="986981453">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EEB0B-039E-4FE8-BF00-CD13ECCE2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674</TotalTime>
  <Pages>12</Pages>
  <Words>797</Words>
  <Characters>4549</Characters>
  <Application>Microsoft Office Word</Application>
  <DocSecurity>0</DocSecurity>
  <Lines>37</Lines>
  <Paragraphs>10</Paragraphs>
  <ScaleCrop>false</ScaleCrop>
  <Company/>
  <LinksUpToDate>false</LinksUpToDate>
  <CharactersWithSpaces>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唐冬梅</dc:creator>
  <cp:keywords/>
  <dc:description/>
  <cp:lastModifiedBy>唐冬梅</cp:lastModifiedBy>
  <cp:revision>28</cp:revision>
  <dcterms:created xsi:type="dcterms:W3CDTF">2017-10-07T15:44:00Z</dcterms:created>
  <dcterms:modified xsi:type="dcterms:W3CDTF">2019-07-03T16:01:00Z</dcterms:modified>
</cp:coreProperties>
</file>