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5E" w:rsidRPr="00F92BCF" w:rsidRDefault="00E3455E" w:rsidP="00E3455E">
      <w:pPr>
        <w:rPr>
          <w:rFonts w:ascii="方正小标宋简体" w:eastAsia="方正小标宋简体" w:hAnsi="仿宋"/>
          <w:sz w:val="44"/>
          <w:szCs w:val="44"/>
        </w:rPr>
      </w:pPr>
      <w:r w:rsidRPr="00E3455E">
        <w:rPr>
          <w:rFonts w:ascii="仿宋" w:eastAsia="仿宋" w:hAnsi="仿宋" w:hint="eastAsia"/>
          <w:sz w:val="28"/>
          <w:szCs w:val="28"/>
        </w:rPr>
        <w:t>附件1</w:t>
      </w:r>
    </w:p>
    <w:p w:rsidR="00E3455E" w:rsidRPr="00F92BCF" w:rsidRDefault="00E3455E" w:rsidP="00E3455E">
      <w:pPr>
        <w:jc w:val="center"/>
        <w:rPr>
          <w:rFonts w:ascii="方正小标宋简体" w:eastAsia="方正小标宋简体"/>
          <w:sz w:val="44"/>
          <w:szCs w:val="44"/>
          <w:shd w:val="clear" w:color="auto" w:fill="FFFFFF"/>
        </w:rPr>
      </w:pPr>
      <w:r w:rsidRPr="00F92BCF">
        <w:rPr>
          <w:rFonts w:ascii="方正小标宋简体" w:eastAsia="方正小标宋简体" w:hint="eastAsia"/>
          <w:sz w:val="44"/>
          <w:szCs w:val="44"/>
          <w:shd w:val="clear" w:color="auto" w:fill="FFFFFF"/>
        </w:rPr>
        <w:t>2019年第</w:t>
      </w:r>
      <w:r w:rsidR="00BE582E">
        <w:rPr>
          <w:rFonts w:ascii="方正小标宋简体" w:eastAsia="方正小标宋简体" w:hint="eastAsia"/>
          <w:sz w:val="44"/>
          <w:szCs w:val="44"/>
          <w:shd w:val="clear" w:color="auto" w:fill="FFFFFF"/>
        </w:rPr>
        <w:t>五</w:t>
      </w:r>
      <w:r w:rsidRPr="00F92BCF">
        <w:rPr>
          <w:rFonts w:ascii="方正小标宋简体" w:eastAsia="方正小标宋简体" w:hint="eastAsia"/>
          <w:sz w:val="44"/>
          <w:szCs w:val="44"/>
          <w:shd w:val="clear" w:color="auto" w:fill="FFFFFF"/>
        </w:rPr>
        <w:t>批拟立项地方标准</w:t>
      </w:r>
    </w:p>
    <w:p w:rsidR="00E3455E" w:rsidRPr="00F92BCF" w:rsidRDefault="00E3455E" w:rsidP="00E3455E">
      <w:pPr>
        <w:jc w:val="center"/>
        <w:rPr>
          <w:rFonts w:ascii="方正小标宋简体" w:eastAsia="方正小标宋简体"/>
          <w:sz w:val="44"/>
          <w:szCs w:val="44"/>
          <w:shd w:val="clear" w:color="auto" w:fill="FFFFFF"/>
        </w:rPr>
      </w:pPr>
      <w:r w:rsidRPr="00F92BCF">
        <w:rPr>
          <w:rFonts w:ascii="方正小标宋简体" w:eastAsia="方正小标宋简体" w:hint="eastAsia"/>
          <w:sz w:val="44"/>
          <w:szCs w:val="44"/>
          <w:shd w:val="clear" w:color="auto" w:fill="FFFFFF"/>
        </w:rPr>
        <w:t>制修订计划项目清单</w:t>
      </w:r>
    </w:p>
    <w:p w:rsidR="00E3455E" w:rsidRPr="00700769" w:rsidRDefault="00E3455E" w:rsidP="00E3455E">
      <w:pPr>
        <w:rPr>
          <w:rFonts w:ascii="仿宋" w:eastAsia="仿宋" w:hAnsi="仿宋"/>
          <w:sz w:val="32"/>
          <w:szCs w:val="32"/>
        </w:rPr>
      </w:pPr>
    </w:p>
    <w:tbl>
      <w:tblPr>
        <w:tblStyle w:val="a3"/>
        <w:tblW w:w="9640" w:type="dxa"/>
        <w:tblInd w:w="-601" w:type="dxa"/>
        <w:tblLook w:val="04A0"/>
      </w:tblPr>
      <w:tblGrid>
        <w:gridCol w:w="851"/>
        <w:gridCol w:w="992"/>
        <w:gridCol w:w="3870"/>
        <w:gridCol w:w="1092"/>
        <w:gridCol w:w="2835"/>
      </w:tblGrid>
      <w:tr w:rsidR="00E3455E" w:rsidTr="005C47E4">
        <w:tc>
          <w:tcPr>
            <w:tcW w:w="851" w:type="dxa"/>
            <w:vAlign w:val="center"/>
          </w:tcPr>
          <w:p w:rsidR="00E3455E" w:rsidRPr="00700769" w:rsidRDefault="00E3455E" w:rsidP="000336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0769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992" w:type="dxa"/>
            <w:vAlign w:val="center"/>
          </w:tcPr>
          <w:p w:rsidR="00E3455E" w:rsidRPr="00700769" w:rsidRDefault="00E3455E" w:rsidP="000336A9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0769">
              <w:rPr>
                <w:rFonts w:ascii="仿宋" w:eastAsia="仿宋" w:hAnsi="仿宋" w:hint="eastAsia"/>
                <w:sz w:val="28"/>
                <w:szCs w:val="28"/>
              </w:rPr>
              <w:t>收件序号</w:t>
            </w:r>
          </w:p>
        </w:tc>
        <w:tc>
          <w:tcPr>
            <w:tcW w:w="3870" w:type="dxa"/>
            <w:vAlign w:val="center"/>
          </w:tcPr>
          <w:p w:rsidR="00E3455E" w:rsidRPr="00700769" w:rsidRDefault="00E3455E" w:rsidP="000336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0769"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1092" w:type="dxa"/>
            <w:vAlign w:val="center"/>
          </w:tcPr>
          <w:p w:rsidR="00E3455E" w:rsidRPr="00700769" w:rsidRDefault="00E3455E" w:rsidP="000336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0769">
              <w:rPr>
                <w:rFonts w:ascii="仿宋" w:eastAsia="仿宋" w:hAnsi="仿宋" w:hint="eastAsia"/>
                <w:sz w:val="28"/>
                <w:szCs w:val="28"/>
              </w:rPr>
              <w:t>制修订</w:t>
            </w:r>
          </w:p>
        </w:tc>
        <w:tc>
          <w:tcPr>
            <w:tcW w:w="2835" w:type="dxa"/>
            <w:vAlign w:val="center"/>
          </w:tcPr>
          <w:p w:rsidR="00E3455E" w:rsidRPr="00700769" w:rsidRDefault="00E3455E" w:rsidP="000336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0769">
              <w:rPr>
                <w:rFonts w:ascii="仿宋" w:eastAsia="仿宋" w:hAnsi="仿宋" w:hint="eastAsia"/>
                <w:sz w:val="28"/>
                <w:szCs w:val="28"/>
              </w:rPr>
              <w:t>申报单位</w:t>
            </w:r>
          </w:p>
        </w:tc>
      </w:tr>
      <w:tr w:rsidR="00BE71EA" w:rsidTr="00EE799C">
        <w:tc>
          <w:tcPr>
            <w:tcW w:w="851" w:type="dxa"/>
            <w:vAlign w:val="center"/>
          </w:tcPr>
          <w:p w:rsidR="00BE71EA" w:rsidRPr="00700769" w:rsidRDefault="00D55C96" w:rsidP="000336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BE71EA" w:rsidRPr="00700769" w:rsidRDefault="00BE71EA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3870" w:type="dxa"/>
            <w:vAlign w:val="center"/>
          </w:tcPr>
          <w:p w:rsidR="00BE71EA" w:rsidRPr="00700769" w:rsidRDefault="00BE71EA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0EC7">
              <w:rPr>
                <w:rFonts w:ascii="仿宋" w:eastAsia="仿宋" w:hAnsi="仿宋" w:hint="eastAsia"/>
                <w:sz w:val="24"/>
                <w:szCs w:val="24"/>
              </w:rPr>
              <w:t>全国信用信息共享平台（贵州）法人和其他组织统一社会信用代码数据共享规范</w:t>
            </w:r>
          </w:p>
        </w:tc>
        <w:tc>
          <w:tcPr>
            <w:tcW w:w="1092" w:type="dxa"/>
          </w:tcPr>
          <w:p w:rsidR="00BE71EA" w:rsidRDefault="00BE71EA" w:rsidP="00612488">
            <w:pPr>
              <w:jc w:val="center"/>
            </w:pPr>
            <w:r w:rsidRPr="007310A0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BE71EA" w:rsidRPr="00B80EC7" w:rsidRDefault="00BE71EA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0EC7">
              <w:rPr>
                <w:rFonts w:ascii="仿宋" w:eastAsia="仿宋" w:hAnsi="仿宋" w:hint="eastAsia"/>
                <w:sz w:val="24"/>
                <w:szCs w:val="24"/>
              </w:rPr>
              <w:t>贵州省标准化院</w:t>
            </w:r>
          </w:p>
        </w:tc>
      </w:tr>
      <w:tr w:rsidR="00BE71EA" w:rsidTr="005C47E4">
        <w:tc>
          <w:tcPr>
            <w:tcW w:w="851" w:type="dxa"/>
            <w:vAlign w:val="center"/>
          </w:tcPr>
          <w:p w:rsidR="00BE71EA" w:rsidRPr="00700769" w:rsidRDefault="00D55C96" w:rsidP="000336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E71EA" w:rsidRPr="00D55C96" w:rsidRDefault="00BE71EA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55C96"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3870" w:type="dxa"/>
            <w:vAlign w:val="center"/>
          </w:tcPr>
          <w:p w:rsidR="00BE71EA" w:rsidRPr="00D55C96" w:rsidRDefault="00BE71EA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55C96">
              <w:rPr>
                <w:rFonts w:ascii="仿宋" w:eastAsia="仿宋" w:hAnsi="仿宋" w:hint="eastAsia"/>
                <w:sz w:val="24"/>
                <w:szCs w:val="24"/>
              </w:rPr>
              <w:t>辣椒农业气象观测规范</w:t>
            </w:r>
          </w:p>
        </w:tc>
        <w:tc>
          <w:tcPr>
            <w:tcW w:w="1092" w:type="dxa"/>
            <w:vAlign w:val="center"/>
          </w:tcPr>
          <w:p w:rsidR="00BE71EA" w:rsidRPr="00D55C96" w:rsidRDefault="00BE71EA" w:rsidP="00612488">
            <w:pPr>
              <w:jc w:val="center"/>
            </w:pPr>
            <w:r w:rsidRPr="00D55C96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BE71EA" w:rsidRPr="00D55C96" w:rsidRDefault="00BE71EA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55C96">
              <w:rPr>
                <w:rFonts w:ascii="仿宋" w:eastAsia="仿宋" w:hAnsi="仿宋" w:hint="eastAsia"/>
                <w:sz w:val="24"/>
                <w:szCs w:val="24"/>
              </w:rPr>
              <w:t>贵州省山地环境气候研究所</w:t>
            </w:r>
          </w:p>
        </w:tc>
      </w:tr>
      <w:tr w:rsidR="00BE71EA" w:rsidTr="006C5415">
        <w:tc>
          <w:tcPr>
            <w:tcW w:w="851" w:type="dxa"/>
            <w:vAlign w:val="center"/>
          </w:tcPr>
          <w:p w:rsidR="00BE71EA" w:rsidRPr="00700769" w:rsidRDefault="00D55C96" w:rsidP="000336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BE71EA" w:rsidRPr="00700769" w:rsidRDefault="00BE71EA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49</w:t>
            </w:r>
          </w:p>
        </w:tc>
        <w:tc>
          <w:tcPr>
            <w:tcW w:w="3870" w:type="dxa"/>
            <w:vAlign w:val="center"/>
          </w:tcPr>
          <w:p w:rsidR="00BE71EA" w:rsidRPr="00700769" w:rsidRDefault="00BE71EA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0EC7">
              <w:rPr>
                <w:rFonts w:ascii="仿宋" w:eastAsia="仿宋" w:hAnsi="仿宋" w:hint="eastAsia"/>
                <w:sz w:val="24"/>
                <w:szCs w:val="24"/>
              </w:rPr>
              <w:t>贵州综合视频图像数据采集技术要求</w:t>
            </w:r>
          </w:p>
        </w:tc>
        <w:tc>
          <w:tcPr>
            <w:tcW w:w="1092" w:type="dxa"/>
          </w:tcPr>
          <w:p w:rsidR="00BE71EA" w:rsidRDefault="00BE71EA" w:rsidP="00612488">
            <w:pPr>
              <w:jc w:val="center"/>
            </w:pPr>
            <w:r w:rsidRPr="007310A0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BE71EA" w:rsidRPr="00B80EC7" w:rsidRDefault="00BE71EA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0EC7">
              <w:rPr>
                <w:rFonts w:ascii="仿宋" w:eastAsia="仿宋" w:hAnsi="仿宋" w:hint="eastAsia"/>
                <w:sz w:val="24"/>
                <w:szCs w:val="24"/>
              </w:rPr>
              <w:t>贵州安防工程技术研究中心有限公司</w:t>
            </w:r>
          </w:p>
        </w:tc>
      </w:tr>
      <w:tr w:rsidR="00BE71EA" w:rsidTr="00AF75D7">
        <w:tc>
          <w:tcPr>
            <w:tcW w:w="851" w:type="dxa"/>
            <w:vAlign w:val="center"/>
          </w:tcPr>
          <w:p w:rsidR="00BE71EA" w:rsidRPr="00700769" w:rsidRDefault="00D55C96" w:rsidP="000336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E71EA" w:rsidRPr="003C120A" w:rsidRDefault="00BE71EA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120A">
              <w:rPr>
                <w:rFonts w:ascii="仿宋" w:eastAsia="仿宋" w:hAnsi="仿宋" w:hint="eastAsia"/>
                <w:sz w:val="24"/>
                <w:szCs w:val="24"/>
              </w:rPr>
              <w:t>52</w:t>
            </w:r>
          </w:p>
        </w:tc>
        <w:tc>
          <w:tcPr>
            <w:tcW w:w="3870" w:type="dxa"/>
            <w:vAlign w:val="center"/>
          </w:tcPr>
          <w:p w:rsidR="00BE71EA" w:rsidRPr="003C120A" w:rsidRDefault="00BE71EA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120A">
              <w:rPr>
                <w:rFonts w:ascii="仿宋" w:eastAsia="仿宋" w:hAnsi="仿宋" w:hint="eastAsia"/>
                <w:sz w:val="24"/>
                <w:szCs w:val="24"/>
              </w:rPr>
              <w:t>贵州省育婴服务质量规范</w:t>
            </w:r>
          </w:p>
        </w:tc>
        <w:tc>
          <w:tcPr>
            <w:tcW w:w="1092" w:type="dxa"/>
            <w:vAlign w:val="center"/>
          </w:tcPr>
          <w:p w:rsidR="00BE71EA" w:rsidRPr="003C120A" w:rsidRDefault="00BE71EA" w:rsidP="00612488">
            <w:pPr>
              <w:jc w:val="center"/>
            </w:pPr>
            <w:r w:rsidRPr="003C120A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BE71EA" w:rsidRPr="003C120A" w:rsidRDefault="00BE71EA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120A">
              <w:rPr>
                <w:rFonts w:ascii="仿宋" w:eastAsia="仿宋" w:hAnsi="仿宋" w:hint="eastAsia"/>
                <w:sz w:val="24"/>
                <w:szCs w:val="24"/>
              </w:rPr>
              <w:t>贵州省家庭服务及清洁服务标准化技术委员会</w:t>
            </w:r>
          </w:p>
        </w:tc>
      </w:tr>
      <w:tr w:rsidR="00BE71EA" w:rsidTr="009B1AE7">
        <w:tc>
          <w:tcPr>
            <w:tcW w:w="851" w:type="dxa"/>
            <w:vAlign w:val="center"/>
          </w:tcPr>
          <w:p w:rsidR="00BE71EA" w:rsidRPr="00700769" w:rsidRDefault="00D55C96" w:rsidP="000336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BE71EA" w:rsidRPr="00700769" w:rsidRDefault="00BE71EA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69</w:t>
            </w:r>
          </w:p>
        </w:tc>
        <w:tc>
          <w:tcPr>
            <w:tcW w:w="3870" w:type="dxa"/>
            <w:vAlign w:val="center"/>
          </w:tcPr>
          <w:p w:rsidR="00BE71EA" w:rsidRPr="00700769" w:rsidRDefault="00BE71EA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075C">
              <w:rPr>
                <w:rFonts w:ascii="仿宋" w:eastAsia="仿宋" w:hAnsi="仿宋" w:hint="eastAsia"/>
                <w:sz w:val="24"/>
                <w:szCs w:val="24"/>
              </w:rPr>
              <w:t>水晶葡萄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保鲜</w:t>
            </w:r>
            <w:r w:rsidRPr="000B075C">
              <w:rPr>
                <w:rFonts w:ascii="仿宋" w:eastAsia="仿宋" w:hAnsi="仿宋" w:hint="eastAsia"/>
                <w:sz w:val="24"/>
                <w:szCs w:val="24"/>
              </w:rPr>
              <w:t>贮运技术规程</w:t>
            </w:r>
          </w:p>
        </w:tc>
        <w:tc>
          <w:tcPr>
            <w:tcW w:w="1092" w:type="dxa"/>
          </w:tcPr>
          <w:p w:rsidR="00BE71EA" w:rsidRDefault="00BE71EA" w:rsidP="00612488">
            <w:pPr>
              <w:jc w:val="center"/>
            </w:pPr>
            <w:r w:rsidRPr="007310A0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BE71EA" w:rsidRDefault="00BE71EA" w:rsidP="00612488">
            <w:pPr>
              <w:jc w:val="center"/>
            </w:pPr>
            <w:r w:rsidRPr="000B075C">
              <w:rPr>
                <w:rFonts w:ascii="仿宋" w:eastAsia="仿宋" w:hAnsi="仿宋" w:hint="eastAsia"/>
                <w:sz w:val="24"/>
                <w:szCs w:val="24"/>
              </w:rPr>
              <w:t>贵阳学院</w:t>
            </w:r>
          </w:p>
        </w:tc>
      </w:tr>
      <w:tr w:rsidR="00D55C96" w:rsidTr="002367EA">
        <w:tc>
          <w:tcPr>
            <w:tcW w:w="851" w:type="dxa"/>
            <w:vAlign w:val="center"/>
          </w:tcPr>
          <w:p w:rsidR="00D55C96" w:rsidRPr="00700769" w:rsidRDefault="00D55C96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D55C96" w:rsidRPr="00700769" w:rsidRDefault="00D55C96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84</w:t>
            </w:r>
          </w:p>
        </w:tc>
        <w:tc>
          <w:tcPr>
            <w:tcW w:w="3870" w:type="dxa"/>
            <w:vAlign w:val="center"/>
          </w:tcPr>
          <w:p w:rsidR="00D55C96" w:rsidRPr="00700769" w:rsidRDefault="00D55C96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0EC7">
              <w:rPr>
                <w:rFonts w:ascii="仿宋" w:eastAsia="仿宋" w:hAnsi="仿宋" w:hint="eastAsia"/>
                <w:sz w:val="24"/>
                <w:szCs w:val="24"/>
              </w:rPr>
              <w:t>贵州省消防技术服务机构及从业人员记分评定规程</w:t>
            </w:r>
          </w:p>
        </w:tc>
        <w:tc>
          <w:tcPr>
            <w:tcW w:w="1092" w:type="dxa"/>
          </w:tcPr>
          <w:p w:rsidR="00D55C96" w:rsidRPr="00B80EC7" w:rsidRDefault="00D55C96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310A0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D55C96" w:rsidRPr="00B80EC7" w:rsidRDefault="00D55C96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0EC7">
              <w:rPr>
                <w:rFonts w:ascii="仿宋" w:eastAsia="仿宋" w:hAnsi="仿宋" w:hint="eastAsia"/>
                <w:sz w:val="24"/>
                <w:szCs w:val="24"/>
              </w:rPr>
              <w:t>贵州省机械电子产品质量监督检验院</w:t>
            </w:r>
          </w:p>
        </w:tc>
      </w:tr>
      <w:tr w:rsidR="00D55C96" w:rsidTr="002367EA">
        <w:tc>
          <w:tcPr>
            <w:tcW w:w="851" w:type="dxa"/>
            <w:vAlign w:val="center"/>
          </w:tcPr>
          <w:p w:rsidR="00D55C96" w:rsidRDefault="00D55C96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D55C96" w:rsidRPr="00700769" w:rsidRDefault="00D55C96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99</w:t>
            </w:r>
          </w:p>
        </w:tc>
        <w:tc>
          <w:tcPr>
            <w:tcW w:w="3870" w:type="dxa"/>
            <w:vAlign w:val="center"/>
          </w:tcPr>
          <w:p w:rsidR="00D55C96" w:rsidRPr="00700769" w:rsidRDefault="00D55C96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0EC7">
              <w:rPr>
                <w:rFonts w:ascii="仿宋" w:eastAsia="仿宋" w:hAnsi="仿宋" w:hint="eastAsia"/>
                <w:sz w:val="24"/>
                <w:szCs w:val="24"/>
              </w:rPr>
              <w:t>机采辣椒密植高产栽培技术规程</w:t>
            </w:r>
          </w:p>
        </w:tc>
        <w:tc>
          <w:tcPr>
            <w:tcW w:w="1092" w:type="dxa"/>
          </w:tcPr>
          <w:p w:rsidR="00D55C96" w:rsidRDefault="00D55C96" w:rsidP="00612488">
            <w:pPr>
              <w:jc w:val="center"/>
            </w:pPr>
            <w:r w:rsidRPr="007310A0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D55C96" w:rsidRDefault="00D55C96" w:rsidP="00612488">
            <w:pPr>
              <w:jc w:val="center"/>
            </w:pPr>
            <w:r w:rsidRPr="00B80EC7">
              <w:rPr>
                <w:rFonts w:ascii="仿宋" w:eastAsia="仿宋" w:hAnsi="仿宋" w:hint="eastAsia"/>
                <w:sz w:val="24"/>
                <w:szCs w:val="24"/>
              </w:rPr>
              <w:t>贵州省辣椒研究所</w:t>
            </w:r>
          </w:p>
        </w:tc>
      </w:tr>
      <w:tr w:rsidR="00D55C96" w:rsidTr="00B80EC7">
        <w:tc>
          <w:tcPr>
            <w:tcW w:w="851" w:type="dxa"/>
            <w:vAlign w:val="center"/>
          </w:tcPr>
          <w:p w:rsidR="00D55C96" w:rsidRPr="00700769" w:rsidRDefault="00D55C96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D55C96" w:rsidRPr="003C120A" w:rsidRDefault="00D55C96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120A">
              <w:rPr>
                <w:rFonts w:ascii="仿宋" w:eastAsia="仿宋" w:hAnsi="仿宋" w:hint="eastAsia"/>
                <w:sz w:val="24"/>
                <w:szCs w:val="24"/>
              </w:rPr>
              <w:t>124</w:t>
            </w:r>
          </w:p>
        </w:tc>
        <w:tc>
          <w:tcPr>
            <w:tcW w:w="3870" w:type="dxa"/>
            <w:vAlign w:val="center"/>
          </w:tcPr>
          <w:p w:rsidR="00D55C96" w:rsidRPr="003C120A" w:rsidRDefault="00D55C96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120A">
              <w:rPr>
                <w:rFonts w:ascii="仿宋" w:eastAsia="仿宋" w:hAnsi="仿宋" w:hint="eastAsia"/>
                <w:sz w:val="24"/>
                <w:szCs w:val="24"/>
              </w:rPr>
              <w:t>贵州省水利工程调整概算报告编制规定</w:t>
            </w:r>
          </w:p>
        </w:tc>
        <w:tc>
          <w:tcPr>
            <w:tcW w:w="1092" w:type="dxa"/>
            <w:vAlign w:val="center"/>
          </w:tcPr>
          <w:p w:rsidR="00D55C96" w:rsidRPr="003C120A" w:rsidRDefault="00D55C96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120A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D55C96" w:rsidRPr="003C120A" w:rsidRDefault="00D55C96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120A">
              <w:rPr>
                <w:rFonts w:ascii="仿宋" w:eastAsia="仿宋" w:hAnsi="仿宋" w:hint="eastAsia"/>
                <w:sz w:val="24"/>
                <w:szCs w:val="24"/>
              </w:rPr>
              <w:t>贵州省水利厅</w:t>
            </w:r>
          </w:p>
        </w:tc>
      </w:tr>
      <w:tr w:rsidR="00D55C96" w:rsidTr="00B80EC7">
        <w:tc>
          <w:tcPr>
            <w:tcW w:w="851" w:type="dxa"/>
            <w:vAlign w:val="center"/>
          </w:tcPr>
          <w:p w:rsidR="00D55C96" w:rsidRPr="00700769" w:rsidRDefault="00D55C96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D55C96" w:rsidRPr="003C120A" w:rsidRDefault="00D55C96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120A">
              <w:rPr>
                <w:rFonts w:ascii="仿宋" w:eastAsia="仿宋" w:hAnsi="仿宋" w:hint="eastAsia"/>
                <w:sz w:val="24"/>
                <w:szCs w:val="24"/>
              </w:rPr>
              <w:t>125</w:t>
            </w:r>
          </w:p>
        </w:tc>
        <w:tc>
          <w:tcPr>
            <w:tcW w:w="3870" w:type="dxa"/>
            <w:vAlign w:val="center"/>
          </w:tcPr>
          <w:p w:rsidR="00D55C96" w:rsidRPr="003C120A" w:rsidRDefault="00D55C96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120A">
              <w:rPr>
                <w:rFonts w:ascii="仿宋" w:eastAsia="仿宋" w:hAnsi="仿宋" w:hint="eastAsia"/>
                <w:sz w:val="24"/>
                <w:szCs w:val="24"/>
              </w:rPr>
              <w:t>大坝安全监测资料整编分析规程</w:t>
            </w:r>
          </w:p>
        </w:tc>
        <w:tc>
          <w:tcPr>
            <w:tcW w:w="1092" w:type="dxa"/>
            <w:vAlign w:val="center"/>
          </w:tcPr>
          <w:p w:rsidR="00D55C96" w:rsidRPr="003C120A" w:rsidRDefault="00D55C96" w:rsidP="00612488">
            <w:pPr>
              <w:jc w:val="center"/>
            </w:pPr>
            <w:r w:rsidRPr="003C120A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D55C96" w:rsidRPr="003C120A" w:rsidRDefault="00D55C96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120A">
              <w:rPr>
                <w:rFonts w:ascii="仿宋" w:eastAsia="仿宋" w:hAnsi="仿宋" w:hint="eastAsia"/>
                <w:sz w:val="24"/>
                <w:szCs w:val="24"/>
              </w:rPr>
              <w:t>贵州省大坝安全监测中心</w:t>
            </w:r>
          </w:p>
        </w:tc>
      </w:tr>
      <w:tr w:rsidR="00D55C96" w:rsidTr="00A864ED">
        <w:tc>
          <w:tcPr>
            <w:tcW w:w="851" w:type="dxa"/>
            <w:vAlign w:val="center"/>
          </w:tcPr>
          <w:p w:rsidR="00D55C96" w:rsidRPr="00700769" w:rsidRDefault="00D55C96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D55C96" w:rsidRPr="00700769" w:rsidRDefault="00D55C96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129</w:t>
            </w:r>
          </w:p>
        </w:tc>
        <w:tc>
          <w:tcPr>
            <w:tcW w:w="3870" w:type="dxa"/>
            <w:vAlign w:val="center"/>
          </w:tcPr>
          <w:p w:rsidR="00D55C96" w:rsidRPr="00700769" w:rsidRDefault="00D55C96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71EA">
              <w:rPr>
                <w:rFonts w:ascii="仿宋" w:eastAsia="仿宋" w:hAnsi="仿宋" w:hint="eastAsia"/>
                <w:sz w:val="24"/>
                <w:szCs w:val="24"/>
              </w:rPr>
              <w:t>黑木耳生产技术规程</w:t>
            </w:r>
          </w:p>
        </w:tc>
        <w:tc>
          <w:tcPr>
            <w:tcW w:w="1092" w:type="dxa"/>
          </w:tcPr>
          <w:p w:rsidR="00D55C96" w:rsidRDefault="00D55C96" w:rsidP="00612488">
            <w:pPr>
              <w:jc w:val="center"/>
            </w:pPr>
            <w:r w:rsidRPr="007310A0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D55C96" w:rsidRPr="00700769" w:rsidRDefault="00D55C96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71EA">
              <w:rPr>
                <w:rFonts w:ascii="仿宋" w:eastAsia="仿宋" w:hAnsi="仿宋" w:hint="eastAsia"/>
                <w:sz w:val="24"/>
                <w:szCs w:val="24"/>
              </w:rPr>
              <w:t>贵州大学</w:t>
            </w:r>
          </w:p>
        </w:tc>
      </w:tr>
      <w:tr w:rsidR="00D55C96" w:rsidTr="005153D2">
        <w:tc>
          <w:tcPr>
            <w:tcW w:w="851" w:type="dxa"/>
            <w:vAlign w:val="center"/>
          </w:tcPr>
          <w:p w:rsidR="00D55C96" w:rsidRPr="00700769" w:rsidRDefault="002A2A22" w:rsidP="000336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D55C96" w:rsidRPr="00700769" w:rsidRDefault="00D55C96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166</w:t>
            </w:r>
          </w:p>
        </w:tc>
        <w:tc>
          <w:tcPr>
            <w:tcW w:w="3870" w:type="dxa"/>
            <w:vAlign w:val="center"/>
          </w:tcPr>
          <w:p w:rsidR="00D55C96" w:rsidRPr="00700769" w:rsidRDefault="00D55C96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120A">
              <w:rPr>
                <w:rFonts w:ascii="仿宋" w:eastAsia="仿宋" w:hAnsi="仿宋" w:hint="eastAsia"/>
                <w:sz w:val="24"/>
                <w:szCs w:val="24"/>
              </w:rPr>
              <w:t>临床化学常规项目检验结果互认的质量评价标准</w:t>
            </w:r>
          </w:p>
        </w:tc>
        <w:tc>
          <w:tcPr>
            <w:tcW w:w="1092" w:type="dxa"/>
          </w:tcPr>
          <w:p w:rsidR="00D55C96" w:rsidRDefault="00D55C96" w:rsidP="00612488">
            <w:pPr>
              <w:jc w:val="center"/>
            </w:pPr>
            <w:r w:rsidRPr="007310A0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D55C96" w:rsidRPr="00BE71EA" w:rsidRDefault="00D55C96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71EA">
              <w:rPr>
                <w:rFonts w:ascii="仿宋" w:eastAsia="仿宋" w:hAnsi="仿宋" w:hint="eastAsia"/>
                <w:sz w:val="24"/>
                <w:szCs w:val="24"/>
              </w:rPr>
              <w:t>贵州省临床检验中心</w:t>
            </w:r>
          </w:p>
        </w:tc>
      </w:tr>
      <w:tr w:rsidR="00D55C96" w:rsidTr="00AA30D0">
        <w:tc>
          <w:tcPr>
            <w:tcW w:w="851" w:type="dxa"/>
            <w:vAlign w:val="center"/>
          </w:tcPr>
          <w:p w:rsidR="00D55C96" w:rsidRPr="00700769" w:rsidRDefault="002A2A22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D55C96" w:rsidRPr="00700769" w:rsidRDefault="00D55C96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168</w:t>
            </w:r>
          </w:p>
        </w:tc>
        <w:tc>
          <w:tcPr>
            <w:tcW w:w="3870" w:type="dxa"/>
            <w:vAlign w:val="center"/>
          </w:tcPr>
          <w:p w:rsidR="00D55C96" w:rsidRPr="00700769" w:rsidRDefault="00D55C96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71EA">
              <w:rPr>
                <w:rFonts w:ascii="仿宋" w:eastAsia="仿宋" w:hAnsi="仿宋" w:hint="eastAsia"/>
                <w:sz w:val="24"/>
                <w:szCs w:val="24"/>
              </w:rPr>
              <w:t>贵州省远程脑电图监测和分析流程标准</w:t>
            </w:r>
          </w:p>
        </w:tc>
        <w:tc>
          <w:tcPr>
            <w:tcW w:w="1092" w:type="dxa"/>
          </w:tcPr>
          <w:p w:rsidR="00D55C96" w:rsidRDefault="00D55C96" w:rsidP="00612488">
            <w:pPr>
              <w:jc w:val="center"/>
            </w:pPr>
            <w:r w:rsidRPr="007310A0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D55C96" w:rsidRPr="00700769" w:rsidRDefault="00D55C96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71EA">
              <w:rPr>
                <w:rFonts w:ascii="仿宋" w:eastAsia="仿宋" w:hAnsi="仿宋" w:hint="eastAsia"/>
                <w:sz w:val="24"/>
                <w:szCs w:val="24"/>
              </w:rPr>
              <w:t>贵州医科大学附属医院</w:t>
            </w:r>
          </w:p>
        </w:tc>
      </w:tr>
      <w:tr w:rsidR="00D55C96" w:rsidTr="005153D2">
        <w:tc>
          <w:tcPr>
            <w:tcW w:w="851" w:type="dxa"/>
            <w:vAlign w:val="center"/>
          </w:tcPr>
          <w:p w:rsidR="00D55C96" w:rsidRPr="00700769" w:rsidRDefault="002A2A22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D55C96" w:rsidRPr="00700769" w:rsidRDefault="00D55C96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187</w:t>
            </w:r>
          </w:p>
        </w:tc>
        <w:tc>
          <w:tcPr>
            <w:tcW w:w="3870" w:type="dxa"/>
            <w:vAlign w:val="center"/>
          </w:tcPr>
          <w:p w:rsidR="00D55C96" w:rsidRPr="00700769" w:rsidRDefault="00D55C96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71EA">
              <w:rPr>
                <w:rFonts w:ascii="仿宋" w:eastAsia="仿宋" w:hAnsi="仿宋" w:hint="eastAsia"/>
                <w:sz w:val="24"/>
                <w:szCs w:val="24"/>
              </w:rPr>
              <w:t>重症监护室近探视管理规范</w:t>
            </w:r>
          </w:p>
        </w:tc>
        <w:tc>
          <w:tcPr>
            <w:tcW w:w="1092" w:type="dxa"/>
          </w:tcPr>
          <w:p w:rsidR="00D55C96" w:rsidRDefault="00D55C96" w:rsidP="00612488">
            <w:pPr>
              <w:jc w:val="center"/>
            </w:pPr>
            <w:r w:rsidRPr="007310A0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D55C96" w:rsidRPr="00700769" w:rsidRDefault="00D55C96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71EA">
              <w:rPr>
                <w:rFonts w:ascii="仿宋" w:eastAsia="仿宋" w:hAnsi="仿宋" w:hint="eastAsia"/>
                <w:sz w:val="24"/>
                <w:szCs w:val="24"/>
              </w:rPr>
              <w:t>贵州医科大学附属医院</w:t>
            </w:r>
          </w:p>
        </w:tc>
      </w:tr>
      <w:tr w:rsidR="00D55C96" w:rsidTr="005153D2">
        <w:tc>
          <w:tcPr>
            <w:tcW w:w="851" w:type="dxa"/>
            <w:vAlign w:val="center"/>
          </w:tcPr>
          <w:p w:rsidR="00D55C96" w:rsidRPr="00700769" w:rsidRDefault="002A2A22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D55C96" w:rsidRPr="00700769" w:rsidRDefault="00D55C96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195</w:t>
            </w:r>
          </w:p>
        </w:tc>
        <w:tc>
          <w:tcPr>
            <w:tcW w:w="3870" w:type="dxa"/>
            <w:vAlign w:val="center"/>
          </w:tcPr>
          <w:p w:rsidR="00D55C96" w:rsidRPr="00700769" w:rsidRDefault="00D55C96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71EA">
              <w:rPr>
                <w:rFonts w:ascii="仿宋" w:eastAsia="仿宋" w:hAnsi="仿宋" w:hint="eastAsia"/>
                <w:sz w:val="24"/>
                <w:szCs w:val="24"/>
              </w:rPr>
              <w:t>老年综合评估操作技术规程</w:t>
            </w:r>
          </w:p>
        </w:tc>
        <w:tc>
          <w:tcPr>
            <w:tcW w:w="1092" w:type="dxa"/>
          </w:tcPr>
          <w:p w:rsidR="00D55C96" w:rsidRDefault="00D55C96" w:rsidP="00612488">
            <w:pPr>
              <w:jc w:val="center"/>
            </w:pPr>
            <w:r w:rsidRPr="007310A0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D55C96" w:rsidRPr="00700769" w:rsidRDefault="00D55C96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71EA">
              <w:rPr>
                <w:rFonts w:ascii="仿宋" w:eastAsia="仿宋" w:hAnsi="仿宋" w:hint="eastAsia"/>
                <w:sz w:val="24"/>
                <w:szCs w:val="24"/>
              </w:rPr>
              <w:t>贵州医科大学附属医院</w:t>
            </w:r>
          </w:p>
        </w:tc>
      </w:tr>
      <w:tr w:rsidR="00D55C96" w:rsidTr="005153D2">
        <w:tc>
          <w:tcPr>
            <w:tcW w:w="851" w:type="dxa"/>
            <w:vAlign w:val="center"/>
          </w:tcPr>
          <w:p w:rsidR="00D55C96" w:rsidRPr="00700769" w:rsidRDefault="002A2A22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D55C96" w:rsidRPr="00700769" w:rsidRDefault="00D55C96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214</w:t>
            </w:r>
          </w:p>
        </w:tc>
        <w:tc>
          <w:tcPr>
            <w:tcW w:w="3870" w:type="dxa"/>
            <w:vAlign w:val="center"/>
          </w:tcPr>
          <w:p w:rsidR="00D55C96" w:rsidRPr="00700769" w:rsidRDefault="00D55C96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71EA">
              <w:rPr>
                <w:rFonts w:ascii="仿宋" w:eastAsia="仿宋" w:hAnsi="仿宋" w:hint="eastAsia"/>
                <w:sz w:val="24"/>
                <w:szCs w:val="24"/>
              </w:rPr>
              <w:t>不合格静脉血液样本的管理规范</w:t>
            </w:r>
          </w:p>
        </w:tc>
        <w:tc>
          <w:tcPr>
            <w:tcW w:w="1092" w:type="dxa"/>
          </w:tcPr>
          <w:p w:rsidR="00D55C96" w:rsidRDefault="00D55C96" w:rsidP="00612488">
            <w:pPr>
              <w:jc w:val="center"/>
            </w:pPr>
            <w:r w:rsidRPr="007310A0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D55C96" w:rsidRPr="00700769" w:rsidRDefault="00D55C96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71EA">
              <w:rPr>
                <w:rFonts w:ascii="仿宋" w:eastAsia="仿宋" w:hAnsi="仿宋" w:hint="eastAsia"/>
                <w:sz w:val="24"/>
                <w:szCs w:val="24"/>
              </w:rPr>
              <w:t>贵州省人民医院</w:t>
            </w:r>
          </w:p>
        </w:tc>
      </w:tr>
      <w:tr w:rsidR="00D55C96" w:rsidTr="005153D2">
        <w:tc>
          <w:tcPr>
            <w:tcW w:w="851" w:type="dxa"/>
            <w:vAlign w:val="center"/>
          </w:tcPr>
          <w:p w:rsidR="00D55C96" w:rsidRPr="00700769" w:rsidRDefault="002A2A22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D55C96" w:rsidRPr="00700769" w:rsidRDefault="00D55C96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216</w:t>
            </w:r>
          </w:p>
        </w:tc>
        <w:tc>
          <w:tcPr>
            <w:tcW w:w="3870" w:type="dxa"/>
            <w:vAlign w:val="center"/>
          </w:tcPr>
          <w:p w:rsidR="00D55C96" w:rsidRPr="00700769" w:rsidRDefault="00D55C96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71EA">
              <w:rPr>
                <w:rFonts w:ascii="仿宋" w:eastAsia="仿宋" w:hAnsi="仿宋" w:hint="eastAsia"/>
                <w:sz w:val="24"/>
                <w:szCs w:val="24"/>
              </w:rPr>
              <w:t>转化医学实验室运行管理规范</w:t>
            </w:r>
          </w:p>
        </w:tc>
        <w:tc>
          <w:tcPr>
            <w:tcW w:w="1092" w:type="dxa"/>
          </w:tcPr>
          <w:p w:rsidR="00D55C96" w:rsidRDefault="00D55C96" w:rsidP="00612488">
            <w:pPr>
              <w:jc w:val="center"/>
            </w:pPr>
            <w:r w:rsidRPr="007310A0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D55C96" w:rsidRPr="00700769" w:rsidRDefault="00D55C96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71EA">
              <w:rPr>
                <w:rFonts w:ascii="仿宋" w:eastAsia="仿宋" w:hAnsi="仿宋" w:hint="eastAsia"/>
                <w:sz w:val="24"/>
                <w:szCs w:val="24"/>
              </w:rPr>
              <w:t>贵州省人民医院</w:t>
            </w:r>
          </w:p>
        </w:tc>
      </w:tr>
      <w:tr w:rsidR="00D55C96" w:rsidTr="005153D2">
        <w:tc>
          <w:tcPr>
            <w:tcW w:w="851" w:type="dxa"/>
            <w:vAlign w:val="center"/>
          </w:tcPr>
          <w:p w:rsidR="00D55C96" w:rsidRPr="00700769" w:rsidRDefault="002A2A22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D55C96" w:rsidRPr="00700769" w:rsidRDefault="00D55C96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230</w:t>
            </w:r>
          </w:p>
        </w:tc>
        <w:tc>
          <w:tcPr>
            <w:tcW w:w="3870" w:type="dxa"/>
            <w:vAlign w:val="center"/>
          </w:tcPr>
          <w:p w:rsidR="00D55C96" w:rsidRPr="00700769" w:rsidRDefault="00D55C96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71EA">
              <w:rPr>
                <w:rFonts w:ascii="仿宋" w:eastAsia="仿宋" w:hAnsi="仿宋" w:hint="eastAsia"/>
                <w:sz w:val="24"/>
                <w:szCs w:val="24"/>
              </w:rPr>
              <w:t>贵州省心力衰竭数据库标准化建立</w:t>
            </w:r>
          </w:p>
        </w:tc>
        <w:tc>
          <w:tcPr>
            <w:tcW w:w="1092" w:type="dxa"/>
          </w:tcPr>
          <w:p w:rsidR="00D55C96" w:rsidRDefault="00D55C96" w:rsidP="00612488">
            <w:pPr>
              <w:jc w:val="center"/>
            </w:pPr>
            <w:r w:rsidRPr="007310A0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D55C96" w:rsidRPr="00700769" w:rsidRDefault="00D55C96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71EA">
              <w:rPr>
                <w:rFonts w:ascii="仿宋" w:eastAsia="仿宋" w:hAnsi="仿宋" w:hint="eastAsia"/>
                <w:sz w:val="24"/>
                <w:szCs w:val="24"/>
              </w:rPr>
              <w:t>贵州省人民医院</w:t>
            </w:r>
          </w:p>
        </w:tc>
      </w:tr>
      <w:tr w:rsidR="00D55C96" w:rsidTr="005153D2">
        <w:tc>
          <w:tcPr>
            <w:tcW w:w="851" w:type="dxa"/>
            <w:vAlign w:val="center"/>
          </w:tcPr>
          <w:p w:rsidR="00D55C96" w:rsidRPr="00700769" w:rsidRDefault="002A2A22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D55C96" w:rsidRPr="00700769" w:rsidRDefault="00D55C96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232</w:t>
            </w:r>
          </w:p>
        </w:tc>
        <w:tc>
          <w:tcPr>
            <w:tcW w:w="3870" w:type="dxa"/>
            <w:vAlign w:val="center"/>
          </w:tcPr>
          <w:p w:rsidR="00D55C96" w:rsidRPr="00700769" w:rsidRDefault="00D55C96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71EA">
              <w:rPr>
                <w:rFonts w:ascii="仿宋" w:eastAsia="仿宋" w:hAnsi="仿宋" w:hint="eastAsia"/>
                <w:sz w:val="24"/>
                <w:szCs w:val="24"/>
              </w:rPr>
              <w:t>起博器术后患者程控随访标准及数据管理</w:t>
            </w:r>
          </w:p>
        </w:tc>
        <w:tc>
          <w:tcPr>
            <w:tcW w:w="1092" w:type="dxa"/>
          </w:tcPr>
          <w:p w:rsidR="00D55C96" w:rsidRDefault="00D55C96" w:rsidP="00612488">
            <w:pPr>
              <w:jc w:val="center"/>
            </w:pPr>
            <w:r w:rsidRPr="007310A0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D55C96" w:rsidRPr="00700769" w:rsidRDefault="00D55C96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71EA">
              <w:rPr>
                <w:rFonts w:ascii="仿宋" w:eastAsia="仿宋" w:hAnsi="仿宋" w:hint="eastAsia"/>
                <w:sz w:val="24"/>
                <w:szCs w:val="24"/>
              </w:rPr>
              <w:t>贵州省人民医院</w:t>
            </w:r>
          </w:p>
        </w:tc>
      </w:tr>
      <w:tr w:rsidR="00D55C96" w:rsidTr="005153D2">
        <w:tc>
          <w:tcPr>
            <w:tcW w:w="851" w:type="dxa"/>
            <w:vAlign w:val="center"/>
          </w:tcPr>
          <w:p w:rsidR="00D55C96" w:rsidRPr="00700769" w:rsidRDefault="002A2A22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:rsidR="00D55C96" w:rsidRPr="00700769" w:rsidRDefault="00D55C96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235</w:t>
            </w:r>
          </w:p>
        </w:tc>
        <w:tc>
          <w:tcPr>
            <w:tcW w:w="3870" w:type="dxa"/>
            <w:vAlign w:val="center"/>
          </w:tcPr>
          <w:p w:rsidR="00D55C96" w:rsidRPr="00700769" w:rsidRDefault="00D55C96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71EA">
              <w:rPr>
                <w:rFonts w:ascii="仿宋" w:eastAsia="仿宋" w:hAnsi="仿宋" w:hint="eastAsia"/>
                <w:sz w:val="24"/>
                <w:szCs w:val="24"/>
              </w:rPr>
              <w:t>教育机构青少年近视防控工作规范</w:t>
            </w:r>
          </w:p>
        </w:tc>
        <w:tc>
          <w:tcPr>
            <w:tcW w:w="1092" w:type="dxa"/>
          </w:tcPr>
          <w:p w:rsidR="00D55C96" w:rsidRDefault="00D55C96" w:rsidP="00612488">
            <w:pPr>
              <w:jc w:val="center"/>
            </w:pPr>
            <w:r w:rsidRPr="007310A0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D55C96" w:rsidRPr="00700769" w:rsidRDefault="00D55C96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71EA">
              <w:rPr>
                <w:rFonts w:ascii="仿宋" w:eastAsia="仿宋" w:hAnsi="仿宋" w:hint="eastAsia"/>
                <w:sz w:val="24"/>
                <w:szCs w:val="24"/>
              </w:rPr>
              <w:t>贵州省人民医院</w:t>
            </w:r>
          </w:p>
        </w:tc>
      </w:tr>
      <w:tr w:rsidR="00D55C96" w:rsidTr="005153D2">
        <w:tc>
          <w:tcPr>
            <w:tcW w:w="851" w:type="dxa"/>
            <w:vAlign w:val="center"/>
          </w:tcPr>
          <w:p w:rsidR="00D55C96" w:rsidRPr="00700769" w:rsidRDefault="002A2A22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20</w:t>
            </w:r>
          </w:p>
        </w:tc>
        <w:tc>
          <w:tcPr>
            <w:tcW w:w="992" w:type="dxa"/>
            <w:vAlign w:val="center"/>
          </w:tcPr>
          <w:p w:rsidR="00D55C96" w:rsidRPr="00700769" w:rsidRDefault="00D55C96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274</w:t>
            </w:r>
          </w:p>
        </w:tc>
        <w:tc>
          <w:tcPr>
            <w:tcW w:w="3870" w:type="dxa"/>
            <w:vAlign w:val="center"/>
          </w:tcPr>
          <w:p w:rsidR="00D55C96" w:rsidRPr="00700769" w:rsidRDefault="00D55C96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71EA">
              <w:rPr>
                <w:rFonts w:ascii="仿宋" w:eastAsia="仿宋" w:hAnsi="仿宋" w:hint="eastAsia"/>
                <w:sz w:val="24"/>
                <w:szCs w:val="24"/>
              </w:rPr>
              <w:t>疾病预防控制中心疫苗冷库管理规范</w:t>
            </w:r>
          </w:p>
        </w:tc>
        <w:tc>
          <w:tcPr>
            <w:tcW w:w="1092" w:type="dxa"/>
          </w:tcPr>
          <w:p w:rsidR="00D55C96" w:rsidRDefault="00D55C96" w:rsidP="00612488">
            <w:pPr>
              <w:jc w:val="center"/>
            </w:pPr>
            <w:r w:rsidRPr="007310A0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D55C96" w:rsidRPr="00503861" w:rsidRDefault="00D55C96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71EA">
              <w:rPr>
                <w:rFonts w:ascii="仿宋" w:eastAsia="仿宋" w:hAnsi="仿宋" w:hint="eastAsia"/>
                <w:sz w:val="24"/>
                <w:szCs w:val="24"/>
              </w:rPr>
              <w:t>贵州省疾病预防控制中心</w:t>
            </w:r>
          </w:p>
        </w:tc>
      </w:tr>
      <w:tr w:rsidR="00D55C96" w:rsidTr="005153D2">
        <w:tc>
          <w:tcPr>
            <w:tcW w:w="851" w:type="dxa"/>
            <w:vAlign w:val="center"/>
          </w:tcPr>
          <w:p w:rsidR="00D55C96" w:rsidRPr="00700769" w:rsidRDefault="002A2A22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D55C96" w:rsidRPr="00700769" w:rsidRDefault="00D55C96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278</w:t>
            </w:r>
          </w:p>
        </w:tc>
        <w:tc>
          <w:tcPr>
            <w:tcW w:w="3870" w:type="dxa"/>
            <w:vAlign w:val="center"/>
          </w:tcPr>
          <w:p w:rsidR="00D55C96" w:rsidRPr="00700769" w:rsidRDefault="00D55C96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71EA">
              <w:rPr>
                <w:rFonts w:ascii="仿宋" w:eastAsia="仿宋" w:hAnsi="仿宋" w:hint="eastAsia"/>
                <w:sz w:val="24"/>
                <w:szCs w:val="24"/>
              </w:rPr>
              <w:t>贵州省基本公共卫生服务高血压患者管理技术规范</w:t>
            </w:r>
          </w:p>
        </w:tc>
        <w:tc>
          <w:tcPr>
            <w:tcW w:w="1092" w:type="dxa"/>
          </w:tcPr>
          <w:p w:rsidR="00D55C96" w:rsidRDefault="00D55C96" w:rsidP="00612488">
            <w:pPr>
              <w:jc w:val="center"/>
            </w:pPr>
            <w:r w:rsidRPr="007310A0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D55C96" w:rsidRPr="00503861" w:rsidRDefault="00D55C96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71EA">
              <w:rPr>
                <w:rFonts w:ascii="仿宋" w:eastAsia="仿宋" w:hAnsi="仿宋" w:hint="eastAsia"/>
                <w:sz w:val="24"/>
                <w:szCs w:val="24"/>
              </w:rPr>
              <w:t>贵州省疾病预防控制中心</w:t>
            </w:r>
          </w:p>
        </w:tc>
      </w:tr>
      <w:tr w:rsidR="00D55C96" w:rsidTr="003F4C05">
        <w:tc>
          <w:tcPr>
            <w:tcW w:w="851" w:type="dxa"/>
            <w:vAlign w:val="center"/>
          </w:tcPr>
          <w:p w:rsidR="00D55C96" w:rsidRPr="00700769" w:rsidRDefault="002A2A22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D55C96" w:rsidRPr="00700769" w:rsidRDefault="00D55C96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282</w:t>
            </w:r>
          </w:p>
        </w:tc>
        <w:tc>
          <w:tcPr>
            <w:tcW w:w="3870" w:type="dxa"/>
            <w:vAlign w:val="center"/>
          </w:tcPr>
          <w:p w:rsidR="00D55C96" w:rsidRPr="00700769" w:rsidRDefault="00D55C96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健康步道建设规范</w:t>
            </w:r>
          </w:p>
        </w:tc>
        <w:tc>
          <w:tcPr>
            <w:tcW w:w="1092" w:type="dxa"/>
            <w:vAlign w:val="center"/>
          </w:tcPr>
          <w:p w:rsidR="00D55C96" w:rsidRDefault="00D55C96" w:rsidP="00612488">
            <w:pPr>
              <w:jc w:val="center"/>
            </w:pPr>
            <w:r w:rsidRPr="007310A0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D55C96" w:rsidRPr="00700769" w:rsidRDefault="00D55C96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075C">
              <w:rPr>
                <w:rFonts w:ascii="仿宋" w:eastAsia="仿宋" w:hAnsi="仿宋" w:hint="eastAsia"/>
                <w:sz w:val="24"/>
                <w:szCs w:val="24"/>
              </w:rPr>
              <w:t>贵州省疾病预防控制中心</w:t>
            </w:r>
          </w:p>
        </w:tc>
      </w:tr>
      <w:tr w:rsidR="00D55C96" w:rsidTr="005153D2">
        <w:tc>
          <w:tcPr>
            <w:tcW w:w="851" w:type="dxa"/>
            <w:vAlign w:val="center"/>
          </w:tcPr>
          <w:p w:rsidR="00D55C96" w:rsidRPr="00700769" w:rsidRDefault="002A2A22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D55C96" w:rsidRPr="00700769" w:rsidRDefault="00D55C96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283</w:t>
            </w:r>
          </w:p>
        </w:tc>
        <w:tc>
          <w:tcPr>
            <w:tcW w:w="3870" w:type="dxa"/>
            <w:vAlign w:val="center"/>
          </w:tcPr>
          <w:p w:rsidR="00D55C96" w:rsidRPr="00700769" w:rsidRDefault="00D55C96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71EA">
              <w:rPr>
                <w:rFonts w:ascii="仿宋" w:eastAsia="仿宋" w:hAnsi="仿宋" w:hint="eastAsia"/>
                <w:sz w:val="24"/>
                <w:szCs w:val="24"/>
              </w:rPr>
              <w:t>贵州省学校和托幼机构传染病报告及疫情处置实施细则</w:t>
            </w:r>
          </w:p>
        </w:tc>
        <w:tc>
          <w:tcPr>
            <w:tcW w:w="1092" w:type="dxa"/>
          </w:tcPr>
          <w:p w:rsidR="00D55C96" w:rsidRDefault="00D55C96" w:rsidP="00612488">
            <w:pPr>
              <w:jc w:val="center"/>
            </w:pPr>
            <w:r w:rsidRPr="007310A0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D55C96" w:rsidRPr="00700769" w:rsidRDefault="00D55C96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71EA">
              <w:rPr>
                <w:rFonts w:ascii="仿宋" w:eastAsia="仿宋" w:hAnsi="仿宋" w:hint="eastAsia"/>
                <w:sz w:val="24"/>
                <w:szCs w:val="24"/>
              </w:rPr>
              <w:t>贵州省疾病预防控制中心</w:t>
            </w:r>
          </w:p>
        </w:tc>
      </w:tr>
      <w:tr w:rsidR="00D55C96" w:rsidTr="005153D2">
        <w:tc>
          <w:tcPr>
            <w:tcW w:w="851" w:type="dxa"/>
            <w:vAlign w:val="center"/>
          </w:tcPr>
          <w:p w:rsidR="00D55C96" w:rsidRPr="00700769" w:rsidRDefault="002A2A22" w:rsidP="00BF6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D55C96" w:rsidRPr="00700769" w:rsidRDefault="00D55C96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287</w:t>
            </w:r>
          </w:p>
        </w:tc>
        <w:tc>
          <w:tcPr>
            <w:tcW w:w="3870" w:type="dxa"/>
            <w:vAlign w:val="center"/>
          </w:tcPr>
          <w:p w:rsidR="00D55C96" w:rsidRPr="00700769" w:rsidRDefault="00D55C96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71EA">
              <w:rPr>
                <w:rFonts w:ascii="仿宋" w:eastAsia="仿宋" w:hAnsi="仿宋" w:hint="eastAsia"/>
                <w:sz w:val="24"/>
                <w:szCs w:val="24"/>
              </w:rPr>
              <w:t>贵州省医养结合服务基本规范</w:t>
            </w:r>
          </w:p>
        </w:tc>
        <w:tc>
          <w:tcPr>
            <w:tcW w:w="1092" w:type="dxa"/>
          </w:tcPr>
          <w:p w:rsidR="00D55C96" w:rsidRDefault="00D55C96" w:rsidP="00612488">
            <w:pPr>
              <w:jc w:val="center"/>
            </w:pPr>
            <w:r w:rsidRPr="007310A0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2835" w:type="dxa"/>
            <w:vAlign w:val="center"/>
          </w:tcPr>
          <w:p w:rsidR="00D55C96" w:rsidRPr="00700769" w:rsidRDefault="00D55C96" w:rsidP="006124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71EA">
              <w:rPr>
                <w:rFonts w:ascii="仿宋" w:eastAsia="仿宋" w:hAnsi="仿宋" w:hint="eastAsia"/>
                <w:sz w:val="24"/>
                <w:szCs w:val="24"/>
              </w:rPr>
              <w:t>贵州省疾病预防控制中心</w:t>
            </w:r>
          </w:p>
        </w:tc>
      </w:tr>
    </w:tbl>
    <w:p w:rsidR="007E1ABC" w:rsidRDefault="007E1ABC"/>
    <w:sectPr w:rsidR="007E1ABC" w:rsidSect="007E1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2A1" w:rsidRDefault="009B42A1" w:rsidP="00E809C9">
      <w:r>
        <w:separator/>
      </w:r>
    </w:p>
  </w:endnote>
  <w:endnote w:type="continuationSeparator" w:id="0">
    <w:p w:rsidR="009B42A1" w:rsidRDefault="009B42A1" w:rsidP="00E80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2A1" w:rsidRDefault="009B42A1" w:rsidP="00E809C9">
      <w:r>
        <w:separator/>
      </w:r>
    </w:p>
  </w:footnote>
  <w:footnote w:type="continuationSeparator" w:id="0">
    <w:p w:rsidR="009B42A1" w:rsidRDefault="009B42A1" w:rsidP="00E809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55E"/>
    <w:rsid w:val="0003224E"/>
    <w:rsid w:val="000336A9"/>
    <w:rsid w:val="000B075C"/>
    <w:rsid w:val="000C0344"/>
    <w:rsid w:val="00164B31"/>
    <w:rsid w:val="00196C1A"/>
    <w:rsid w:val="002A2A22"/>
    <w:rsid w:val="00327DD6"/>
    <w:rsid w:val="003C120A"/>
    <w:rsid w:val="003D233C"/>
    <w:rsid w:val="003F3044"/>
    <w:rsid w:val="0043300F"/>
    <w:rsid w:val="004C3933"/>
    <w:rsid w:val="004C7529"/>
    <w:rsid w:val="00503861"/>
    <w:rsid w:val="005467B2"/>
    <w:rsid w:val="005C47E4"/>
    <w:rsid w:val="005F2D9D"/>
    <w:rsid w:val="00610087"/>
    <w:rsid w:val="00696942"/>
    <w:rsid w:val="006F66F0"/>
    <w:rsid w:val="0070382B"/>
    <w:rsid w:val="007E1ABC"/>
    <w:rsid w:val="00874EFE"/>
    <w:rsid w:val="00992ED3"/>
    <w:rsid w:val="009A5D1D"/>
    <w:rsid w:val="009A7319"/>
    <w:rsid w:val="009B42A1"/>
    <w:rsid w:val="009B44DF"/>
    <w:rsid w:val="00A605C3"/>
    <w:rsid w:val="00B243B3"/>
    <w:rsid w:val="00B406AD"/>
    <w:rsid w:val="00B40990"/>
    <w:rsid w:val="00B80EC7"/>
    <w:rsid w:val="00B81C8F"/>
    <w:rsid w:val="00B84F4D"/>
    <w:rsid w:val="00BE582E"/>
    <w:rsid w:val="00BE71EA"/>
    <w:rsid w:val="00BF6512"/>
    <w:rsid w:val="00C431FD"/>
    <w:rsid w:val="00C67E75"/>
    <w:rsid w:val="00C93A68"/>
    <w:rsid w:val="00D54E04"/>
    <w:rsid w:val="00D55C96"/>
    <w:rsid w:val="00D80C59"/>
    <w:rsid w:val="00E3455E"/>
    <w:rsid w:val="00E809C9"/>
    <w:rsid w:val="00EF0AC1"/>
    <w:rsid w:val="00F92BCF"/>
    <w:rsid w:val="00FA0FBF"/>
    <w:rsid w:val="00FE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5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80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809C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80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809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6D095F-F2CA-4CD7-92F5-0FC8E4C23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40</cp:revision>
  <cp:lastPrinted>2019-11-06T03:34:00Z</cp:lastPrinted>
  <dcterms:created xsi:type="dcterms:W3CDTF">2019-10-30T01:35:00Z</dcterms:created>
  <dcterms:modified xsi:type="dcterms:W3CDTF">2019-11-06T07:01:00Z</dcterms:modified>
</cp:coreProperties>
</file>