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2022年第一批贵州省知识产权质押贷款风险资助名单</w:t>
      </w:r>
    </w:p>
    <w:tbl>
      <w:tblPr>
        <w:tblStyle w:val="4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731"/>
        <w:gridCol w:w="2552"/>
        <w:gridCol w:w="141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申请风险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资助件数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中国建设银行股份有限公司贵阳京瑞支行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91520000914413776P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中国建设银行股份有限公司黔南州分行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91522701216251589A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中国邮政储蓄银行股份有限公司安顺市分行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91520400670742361E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8.15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中国邮政储蓄银行股份有限公司黔南布依族苗族自治州分行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91522701670742513H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1.68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贵阳银行股份有限公司直属支行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915201007660544402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贵阳银行股份有限公司白云支行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91520113214620299E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贵阳银行股份有限公司平坝支行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91520421MA6DLNUP2A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4.30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贵阳银行股份有限公司榕江支行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91522632MA6DN4J66G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5.20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贵阳农村商业银行股份有限公司科技支行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91520115322238599L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贵阳农村商业银行股份有限公司修文支行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91520103055012623T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贵州遵义农村商业银行股份有限公司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91520321214812856U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贵州福泉农村商业银行股份有限公司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91522702916340988F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0.62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贵州兴义农村商业银行股份有限公司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91522300215302292E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1.80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兴业银行股份有限公司贵阳分行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91520102051948176F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安顺市平坝区农村信用合作联社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91520421709563097N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2.00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1"/>
    <w:rsid w:val="00272D28"/>
    <w:rsid w:val="00304947"/>
    <w:rsid w:val="005615D9"/>
    <w:rsid w:val="006A4D61"/>
    <w:rsid w:val="007F1A78"/>
    <w:rsid w:val="00813B20"/>
    <w:rsid w:val="00954FD5"/>
    <w:rsid w:val="009632E3"/>
    <w:rsid w:val="00AB7417"/>
    <w:rsid w:val="00AC62C3"/>
    <w:rsid w:val="00B02228"/>
    <w:rsid w:val="00B04228"/>
    <w:rsid w:val="00CC2CB6"/>
    <w:rsid w:val="00CE4057"/>
    <w:rsid w:val="00D97845"/>
    <w:rsid w:val="00E73D44"/>
    <w:rsid w:val="00F77D14"/>
    <w:rsid w:val="00FA0E6A"/>
    <w:rsid w:val="CDF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ywgsj</Company>
  <Pages>1</Pages>
  <Words>118</Words>
  <Characters>675</Characters>
  <Lines>5</Lines>
  <Paragraphs>1</Paragraphs>
  <TotalTime>24</TotalTime>
  <ScaleCrop>false</ScaleCrop>
  <LinksUpToDate>false</LinksUpToDate>
  <CharactersWithSpaces>792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2022-09-01T14:31:00Z</dcterms:created>
  <dc:creator>yw</dc:creator>
  <cp:lastModifiedBy>ysgz</cp:lastModifiedBy>
  <cp:lastPrinted>2022-10-13T09:39:00Z</cp:lastPrinted>
  <dcterms:modified xsi:type="dcterms:W3CDTF">2022-10-21T09:56:52Z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