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94" w:lineRule="exact"/>
        <w:jc w:val="center"/>
        <w:rPr>
          <w:rFonts w:ascii="Times New Roman" w:hAnsi="Times New Roman" w:eastAsia="方正小标宋简体" w:cs="方正仿宋简体"/>
          <w:color w:val="000000"/>
          <w:sz w:val="32"/>
          <w:szCs w:val="32"/>
        </w:rPr>
      </w:pPr>
      <w:r>
        <w:rPr>
          <w:rFonts w:hint="eastAsia" w:ascii="Times New Roman" w:hAnsi="Times New Roman" w:eastAsia="方正小标宋简体" w:cs="方正仿宋简体"/>
          <w:color w:val="000000"/>
          <w:sz w:val="32"/>
          <w:szCs w:val="32"/>
        </w:rPr>
        <w:t>贵州省</w:t>
      </w:r>
      <w:r>
        <w:rPr>
          <w:rFonts w:hint="eastAsia" w:eastAsia="方正小标宋简体" w:cs="方正仿宋简体"/>
          <w:color w:val="000000"/>
          <w:sz w:val="32"/>
          <w:szCs w:val="32"/>
        </w:rPr>
        <w:t>陶瓷砖</w:t>
      </w:r>
      <w:r>
        <w:rPr>
          <w:rFonts w:hint="eastAsia" w:ascii="Times New Roman" w:hAnsi="Times New Roman" w:eastAsia="方正小标宋简体" w:cs="方正仿宋简体"/>
          <w:color w:val="000000"/>
          <w:sz w:val="32"/>
          <w:szCs w:val="32"/>
        </w:rPr>
        <w:t>产品质量监督抽查实施细则</w:t>
      </w:r>
    </w:p>
    <w:p>
      <w:pPr>
        <w:snapToGrid w:val="0"/>
        <w:spacing w:line="440" w:lineRule="exact"/>
        <w:jc w:val="center"/>
        <w:rPr>
          <w:rFonts w:eastAsia="黑体"/>
          <w:color w:val="000000"/>
          <w:szCs w:val="21"/>
        </w:rPr>
      </w:pPr>
      <w:r>
        <w:rPr>
          <w:rFonts w:hint="eastAsia" w:ascii="楷体_GB2312" w:hAnsi="楷体_GB2312" w:eastAsia="楷体_GB2312" w:cs="楷体_GB2312"/>
          <w:color w:val="000000"/>
          <w:sz w:val="32"/>
          <w:szCs w:val="32"/>
        </w:rPr>
        <w:t>（202</w:t>
      </w:r>
      <w:r>
        <w:rPr>
          <w:rFonts w:hint="eastAsia" w:ascii="楷体_GB2312" w:hAnsi="楷体_GB2312" w:eastAsia="楷体_GB2312" w:cs="楷体_GB2312"/>
          <w:color w:val="000000"/>
          <w:sz w:val="32"/>
          <w:szCs w:val="32"/>
          <w:lang w:val="en-US" w:eastAsia="zh-CN"/>
        </w:rPr>
        <w:t>5</w:t>
      </w:r>
      <w:r>
        <w:rPr>
          <w:rFonts w:hint="eastAsia" w:ascii="楷体_GB2312" w:hAnsi="楷体_GB2312" w:eastAsia="楷体_GB2312" w:cs="楷体_GB2312"/>
          <w:color w:val="000000"/>
          <w:sz w:val="32"/>
          <w:szCs w:val="32"/>
        </w:rPr>
        <w:t>年版）</w:t>
      </w:r>
    </w:p>
    <w:p>
      <w:pPr>
        <w:snapToGrid w:val="0"/>
        <w:spacing w:line="440" w:lineRule="exact"/>
        <w:rPr>
          <w:rFonts w:hint="default" w:ascii="Times New Roman" w:hAnsi="Times New Roman" w:eastAsia="黑体" w:cs="Times New Roman"/>
          <w:color w:val="000000"/>
          <w:szCs w:val="21"/>
        </w:rPr>
      </w:pPr>
      <w:bookmarkStart w:id="0" w:name="_GoBack"/>
      <w:r>
        <w:rPr>
          <w:rFonts w:hint="default" w:ascii="Times New Roman" w:hAnsi="Times New Roman" w:eastAsia="黑体" w:cs="Times New Roman"/>
          <w:color w:val="000000"/>
          <w:szCs w:val="21"/>
        </w:rPr>
        <w:t>1 抽样方法</w:t>
      </w:r>
    </w:p>
    <w:p>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以随机抽样的方式在被抽样生产者、销售者的待销产品中抽取。</w:t>
      </w:r>
    </w:p>
    <w:p>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随机数一般可使用随机数表等方法产生。</w:t>
      </w:r>
    </w:p>
    <w:p>
      <w:pPr>
        <w:snapToGrid w:val="0"/>
        <w:spacing w:line="440" w:lineRule="exact"/>
        <w:ind w:firstLine="420" w:firstLineChars="200"/>
        <w:rPr>
          <w:rFonts w:hint="default" w:ascii="Times New Roman" w:hAnsi="Times New Roman" w:cs="Times New Roman" w:eastAsiaTheme="minorEastAsia"/>
          <w:color w:val="000000"/>
          <w:szCs w:val="21"/>
          <w:lang w:val="en-US" w:eastAsia="zh-CN"/>
        </w:rPr>
      </w:pPr>
      <w:r>
        <w:rPr>
          <w:rFonts w:hint="default" w:ascii="Times New Roman" w:hAnsi="Times New Roman" w:cs="Times New Roman"/>
          <w:color w:val="000000"/>
          <w:szCs w:val="21"/>
          <w:lang w:eastAsia="zh-CN"/>
        </w:rPr>
        <w:t>每批次抽样数量见表</w:t>
      </w:r>
      <w:r>
        <w:rPr>
          <w:rFonts w:hint="default" w:ascii="Times New Roman" w:hAnsi="Times New Roman" w:cs="Times New Roman"/>
          <w:color w:val="000000"/>
          <w:szCs w:val="21"/>
          <w:lang w:val="en-US" w:eastAsia="zh-CN"/>
        </w:rPr>
        <w:t>1。</w:t>
      </w:r>
    </w:p>
    <w:p>
      <w:pPr>
        <w:snapToGrid w:val="0"/>
        <w:spacing w:line="440" w:lineRule="exact"/>
        <w:ind w:firstLine="420" w:firstLineChars="200"/>
        <w:jc w:val="center"/>
        <w:rPr>
          <w:rFonts w:hint="default" w:ascii="Times New Roman" w:hAnsi="Times New Roman" w:cs="Times New Roman"/>
          <w:color w:val="000000"/>
          <w:szCs w:val="21"/>
        </w:rPr>
      </w:pPr>
      <w:r>
        <w:rPr>
          <w:rFonts w:hint="default" w:ascii="Times New Roman" w:hAnsi="Times New Roman" w:cs="Times New Roman"/>
          <w:color w:val="000000"/>
          <w:szCs w:val="21"/>
        </w:rPr>
        <w:t>表1 抽取样品数量</w:t>
      </w:r>
    </w:p>
    <w:tbl>
      <w:tblPr>
        <w:tblStyle w:val="4"/>
        <w:tblW w:w="90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4"/>
        <w:gridCol w:w="1917"/>
        <w:gridCol w:w="2223"/>
        <w:gridCol w:w="2239"/>
        <w:gridCol w:w="19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64"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cs="Times New Roman"/>
                <w:szCs w:val="21"/>
              </w:rPr>
            </w:pPr>
            <w:r>
              <w:rPr>
                <w:rFonts w:hint="default" w:ascii="Times New Roman" w:hAnsi="Times New Roman" w:cs="Times New Roman"/>
              </w:rPr>
              <w:t>序号</w:t>
            </w:r>
          </w:p>
        </w:tc>
        <w:tc>
          <w:tcPr>
            <w:tcW w:w="1917" w:type="dxa"/>
            <w:tcBorders>
              <w:top w:val="single" w:color="auto" w:sz="4" w:space="0"/>
              <w:left w:val="nil"/>
              <w:bottom w:val="single" w:color="auto" w:sz="4" w:space="0"/>
              <w:right w:val="single" w:color="auto" w:sz="4" w:space="0"/>
            </w:tcBorders>
            <w:vAlign w:val="center"/>
          </w:tcPr>
          <w:p>
            <w:pPr>
              <w:snapToGrid w:val="0"/>
              <w:jc w:val="center"/>
              <w:rPr>
                <w:rFonts w:hint="default" w:ascii="Times New Roman" w:hAnsi="Times New Roman" w:cs="Times New Roman"/>
                <w:color w:val="000000"/>
              </w:rPr>
            </w:pPr>
            <w:r>
              <w:rPr>
                <w:rFonts w:hint="default" w:ascii="Times New Roman" w:hAnsi="Times New Roman" w:cs="Times New Roman"/>
              </w:rPr>
              <w:t>产品种类</w:t>
            </w:r>
          </w:p>
        </w:tc>
        <w:tc>
          <w:tcPr>
            <w:tcW w:w="2223" w:type="dxa"/>
            <w:tcBorders>
              <w:top w:val="single" w:color="auto" w:sz="4" w:space="0"/>
              <w:left w:val="nil"/>
              <w:bottom w:val="single" w:color="auto" w:sz="4" w:space="0"/>
              <w:right w:val="single" w:color="auto" w:sz="4" w:space="0"/>
            </w:tcBorders>
            <w:vAlign w:val="center"/>
          </w:tcPr>
          <w:p>
            <w:pPr>
              <w:snapToGrid w:val="0"/>
              <w:jc w:val="center"/>
              <w:rPr>
                <w:rFonts w:hint="default" w:ascii="Times New Roman" w:hAnsi="Times New Roman" w:cs="Times New Roman"/>
                <w:color w:val="000000"/>
              </w:rPr>
            </w:pPr>
            <w:r>
              <w:rPr>
                <w:rFonts w:hint="default" w:ascii="Times New Roman" w:hAnsi="Times New Roman" w:cs="Times New Roman"/>
                <w:color w:val="000000"/>
              </w:rPr>
              <w:t>抽样数量（块）</w:t>
            </w:r>
          </w:p>
        </w:tc>
        <w:tc>
          <w:tcPr>
            <w:tcW w:w="2239" w:type="dxa"/>
            <w:tcBorders>
              <w:top w:val="single" w:color="auto" w:sz="4" w:space="0"/>
              <w:left w:val="nil"/>
              <w:bottom w:val="single" w:color="auto" w:sz="4" w:space="0"/>
              <w:right w:val="single" w:color="auto" w:sz="4" w:space="0"/>
            </w:tcBorders>
            <w:vAlign w:val="center"/>
          </w:tcPr>
          <w:p>
            <w:pPr>
              <w:snapToGrid w:val="0"/>
              <w:jc w:val="center"/>
              <w:rPr>
                <w:rFonts w:hint="default" w:ascii="Times New Roman" w:hAnsi="Times New Roman" w:cs="Times New Roman"/>
                <w:color w:val="000000"/>
              </w:rPr>
            </w:pPr>
            <w:r>
              <w:rPr>
                <w:rFonts w:hint="default" w:ascii="Times New Roman" w:hAnsi="Times New Roman" w:cs="Times New Roman"/>
                <w:color w:val="000000"/>
              </w:rPr>
              <w:t>检验样品数量（块）</w:t>
            </w:r>
          </w:p>
        </w:tc>
        <w:tc>
          <w:tcPr>
            <w:tcW w:w="1925" w:type="dxa"/>
            <w:tcBorders>
              <w:top w:val="single" w:color="auto" w:sz="4" w:space="0"/>
              <w:left w:val="nil"/>
              <w:bottom w:val="single" w:color="auto" w:sz="4" w:space="0"/>
              <w:right w:val="single" w:color="auto" w:sz="4" w:space="0"/>
            </w:tcBorders>
            <w:vAlign w:val="center"/>
          </w:tcPr>
          <w:p>
            <w:pPr>
              <w:snapToGrid w:val="0"/>
              <w:jc w:val="center"/>
              <w:rPr>
                <w:rFonts w:hint="default" w:ascii="Times New Roman" w:hAnsi="Times New Roman" w:cs="Times New Roman"/>
                <w:color w:val="000000"/>
              </w:rPr>
            </w:pPr>
            <w:r>
              <w:rPr>
                <w:rFonts w:hint="default" w:ascii="Times New Roman" w:hAnsi="Times New Roman" w:cs="Times New Roman"/>
                <w:color w:val="000000"/>
              </w:rPr>
              <w:t>备用样品数量（块）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64"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cs="Times New Roman"/>
              </w:rPr>
            </w:pPr>
            <w:r>
              <w:rPr>
                <w:rFonts w:hint="default" w:ascii="Times New Roman" w:hAnsi="Times New Roman" w:cs="Times New Roman"/>
              </w:rPr>
              <w:t>1</w:t>
            </w:r>
          </w:p>
        </w:tc>
        <w:tc>
          <w:tcPr>
            <w:tcW w:w="1917" w:type="dxa"/>
            <w:tcBorders>
              <w:top w:val="single" w:color="auto" w:sz="4" w:space="0"/>
              <w:left w:val="nil"/>
              <w:bottom w:val="single" w:color="auto" w:sz="4" w:space="0"/>
              <w:right w:val="single" w:color="auto" w:sz="4" w:space="0"/>
            </w:tcBorders>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长边长度＜600mm</w:t>
            </w:r>
          </w:p>
        </w:tc>
        <w:tc>
          <w:tcPr>
            <w:tcW w:w="2223" w:type="dxa"/>
            <w:tcBorders>
              <w:top w:val="single" w:color="auto" w:sz="4" w:space="0"/>
              <w:left w:val="nil"/>
              <w:bottom w:val="single" w:color="auto" w:sz="4" w:space="0"/>
              <w:right w:val="single" w:color="auto" w:sz="4" w:space="0"/>
            </w:tcBorders>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lang w:val="en-US" w:eastAsia="zh-CN"/>
              </w:rPr>
              <w:t>不少于</w:t>
            </w:r>
            <w:r>
              <w:rPr>
                <w:rFonts w:hint="default" w:ascii="Times New Roman" w:hAnsi="Times New Roman" w:cs="Times New Roman"/>
                <w:color w:val="000000"/>
                <w:szCs w:val="21"/>
              </w:rPr>
              <w:t>30</w:t>
            </w:r>
          </w:p>
        </w:tc>
        <w:tc>
          <w:tcPr>
            <w:tcW w:w="2239" w:type="dxa"/>
            <w:tcBorders>
              <w:top w:val="single" w:color="auto" w:sz="4" w:space="0"/>
              <w:left w:val="nil"/>
              <w:bottom w:val="single" w:color="auto" w:sz="4" w:space="0"/>
              <w:right w:val="single" w:color="auto" w:sz="4" w:space="0"/>
            </w:tcBorders>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lang w:val="en-US" w:eastAsia="zh-CN"/>
              </w:rPr>
              <w:t>不少于</w:t>
            </w:r>
            <w:r>
              <w:rPr>
                <w:rFonts w:hint="default" w:ascii="Times New Roman" w:hAnsi="Times New Roman" w:cs="Times New Roman"/>
                <w:color w:val="000000"/>
                <w:szCs w:val="21"/>
              </w:rPr>
              <w:t>20</w:t>
            </w:r>
          </w:p>
        </w:tc>
        <w:tc>
          <w:tcPr>
            <w:tcW w:w="1925" w:type="dxa"/>
            <w:tcBorders>
              <w:top w:val="single" w:color="auto" w:sz="4" w:space="0"/>
              <w:left w:val="nil"/>
              <w:bottom w:val="single" w:color="auto" w:sz="4" w:space="0"/>
              <w:right w:val="single" w:color="auto" w:sz="4" w:space="0"/>
            </w:tcBorders>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lang w:val="en-US" w:eastAsia="zh-CN"/>
              </w:rPr>
              <w:t>不少于</w:t>
            </w:r>
            <w:r>
              <w:rPr>
                <w:rFonts w:hint="default" w:ascii="Times New Roman" w:hAnsi="Times New Roman" w:cs="Times New Roman"/>
                <w:color w:val="000000"/>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64"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cs="Times New Roman"/>
              </w:rPr>
            </w:pPr>
            <w:r>
              <w:rPr>
                <w:rFonts w:hint="default" w:ascii="Times New Roman" w:hAnsi="Times New Roman" w:cs="Times New Roman"/>
              </w:rPr>
              <w:t>2</w:t>
            </w:r>
          </w:p>
        </w:tc>
        <w:tc>
          <w:tcPr>
            <w:tcW w:w="1917" w:type="dxa"/>
            <w:tcBorders>
              <w:top w:val="single" w:color="auto" w:sz="4" w:space="0"/>
              <w:left w:val="nil"/>
              <w:bottom w:val="single" w:color="auto" w:sz="4" w:space="0"/>
              <w:right w:val="single" w:color="auto" w:sz="4" w:space="0"/>
            </w:tcBorders>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长边长度≥600mm</w:t>
            </w:r>
          </w:p>
        </w:tc>
        <w:tc>
          <w:tcPr>
            <w:tcW w:w="2223" w:type="dxa"/>
            <w:tcBorders>
              <w:top w:val="single" w:color="auto" w:sz="4" w:space="0"/>
              <w:left w:val="nil"/>
              <w:bottom w:val="single" w:color="auto" w:sz="4" w:space="0"/>
              <w:right w:val="single" w:color="auto" w:sz="4" w:space="0"/>
            </w:tcBorders>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lang w:val="en-US" w:eastAsia="zh-CN"/>
              </w:rPr>
              <w:t>不少于</w:t>
            </w:r>
            <w:r>
              <w:rPr>
                <w:rFonts w:hint="default" w:ascii="Times New Roman" w:hAnsi="Times New Roman" w:cs="Times New Roman"/>
                <w:color w:val="000000"/>
                <w:szCs w:val="21"/>
              </w:rPr>
              <w:t>22</w:t>
            </w:r>
          </w:p>
        </w:tc>
        <w:tc>
          <w:tcPr>
            <w:tcW w:w="2239" w:type="dxa"/>
            <w:tcBorders>
              <w:top w:val="single" w:color="auto" w:sz="4" w:space="0"/>
              <w:left w:val="nil"/>
              <w:bottom w:val="single" w:color="auto" w:sz="4" w:space="0"/>
              <w:right w:val="single" w:color="auto" w:sz="4" w:space="0"/>
            </w:tcBorders>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lang w:val="en-US" w:eastAsia="zh-CN"/>
              </w:rPr>
              <w:t>不少于</w:t>
            </w:r>
            <w:r>
              <w:rPr>
                <w:rFonts w:hint="default" w:ascii="Times New Roman" w:hAnsi="Times New Roman" w:cs="Times New Roman"/>
                <w:color w:val="000000"/>
                <w:szCs w:val="21"/>
              </w:rPr>
              <w:t>12</w:t>
            </w:r>
          </w:p>
        </w:tc>
        <w:tc>
          <w:tcPr>
            <w:tcW w:w="1925" w:type="dxa"/>
            <w:tcBorders>
              <w:top w:val="single" w:color="auto" w:sz="4" w:space="0"/>
              <w:left w:val="nil"/>
              <w:bottom w:val="single" w:color="auto" w:sz="4" w:space="0"/>
              <w:right w:val="single" w:color="auto" w:sz="4" w:space="0"/>
            </w:tcBorders>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lang w:val="en-US" w:eastAsia="zh-CN"/>
              </w:rPr>
              <w:t>不少于</w:t>
            </w:r>
            <w:r>
              <w:rPr>
                <w:rFonts w:hint="default" w:ascii="Times New Roman" w:hAnsi="Times New Roman" w:cs="Times New Roman"/>
                <w:color w:val="000000"/>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068" w:type="dxa"/>
            <w:gridSpan w:val="5"/>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cs="Times New Roman"/>
                <w:color w:val="000000"/>
              </w:rPr>
            </w:pPr>
            <w:r>
              <w:rPr>
                <w:rFonts w:hint="default" w:ascii="Times New Roman" w:hAnsi="Times New Roman" w:cs="Times New Roman"/>
                <w:color w:val="000000"/>
              </w:rPr>
              <w:t>注：抽样时，应整箱抽取，不拆原包装。抽取满足检验样品和备用样品数量的最小包数的样品</w:t>
            </w:r>
          </w:p>
        </w:tc>
      </w:tr>
    </w:tbl>
    <w:p>
      <w:pPr>
        <w:snapToGrid w:val="0"/>
        <w:spacing w:line="440" w:lineRule="exact"/>
        <w:ind w:firstLine="420" w:firstLineChars="200"/>
        <w:rPr>
          <w:rFonts w:hint="default" w:ascii="Times New Roman" w:hAnsi="Times New Roman" w:cs="Times New Roman"/>
          <w:color w:val="000000"/>
          <w:szCs w:val="21"/>
        </w:rPr>
      </w:pPr>
    </w:p>
    <w:p>
      <w:pPr>
        <w:snapToGrid w:val="0"/>
        <w:spacing w:line="440" w:lineRule="exact"/>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2 检验依据</w:t>
      </w:r>
    </w:p>
    <w:tbl>
      <w:tblPr>
        <w:tblStyle w:val="4"/>
        <w:tblW w:w="89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6"/>
        <w:gridCol w:w="2055"/>
        <w:gridCol w:w="2056"/>
        <w:gridCol w:w="41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82" w:hRule="atLeast"/>
          <w:jc w:val="center"/>
        </w:trPr>
        <w:tc>
          <w:tcPr>
            <w:tcW w:w="726"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hint="default" w:ascii="Times New Roman" w:hAnsi="Times New Roman" w:cs="Times New Roman"/>
                <w:color w:val="000000"/>
                <w:szCs w:val="21"/>
              </w:rPr>
            </w:pPr>
            <w:r>
              <w:rPr>
                <w:rFonts w:hint="default" w:ascii="Times New Roman" w:hAnsi="Times New Roman" w:cs="Times New Roman"/>
                <w:color w:val="000000"/>
                <w:szCs w:val="21"/>
              </w:rPr>
              <w:t>序号</w:t>
            </w:r>
          </w:p>
        </w:tc>
        <w:tc>
          <w:tcPr>
            <w:tcW w:w="4111" w:type="dxa"/>
            <w:gridSpan w:val="2"/>
            <w:tcBorders>
              <w:top w:val="single" w:color="auto" w:sz="4" w:space="0"/>
              <w:left w:val="nil"/>
              <w:bottom w:val="single" w:color="auto" w:sz="4" w:space="0"/>
              <w:right w:val="single" w:color="auto" w:sz="4" w:space="0"/>
            </w:tcBorders>
            <w:vAlign w:val="center"/>
          </w:tcPr>
          <w:p>
            <w:pPr>
              <w:snapToGrid w:val="0"/>
              <w:spacing w:line="440" w:lineRule="exact"/>
              <w:jc w:val="center"/>
              <w:rPr>
                <w:rFonts w:hint="default" w:ascii="Times New Roman" w:hAnsi="Times New Roman" w:cs="Times New Roman"/>
                <w:color w:val="000000"/>
                <w:szCs w:val="21"/>
              </w:rPr>
            </w:pPr>
            <w:r>
              <w:rPr>
                <w:rFonts w:hint="default" w:ascii="Times New Roman" w:hAnsi="Times New Roman" w:cs="Times New Roman"/>
                <w:color w:val="000000"/>
                <w:szCs w:val="21"/>
              </w:rPr>
              <w:t>检验项目</w:t>
            </w:r>
          </w:p>
        </w:tc>
        <w:tc>
          <w:tcPr>
            <w:tcW w:w="4155" w:type="dxa"/>
            <w:tcBorders>
              <w:top w:val="single" w:color="auto" w:sz="4" w:space="0"/>
              <w:left w:val="nil"/>
              <w:bottom w:val="single" w:color="auto" w:sz="4" w:space="0"/>
              <w:right w:val="single" w:color="auto" w:sz="4" w:space="0"/>
            </w:tcBorders>
            <w:vAlign w:val="center"/>
          </w:tcPr>
          <w:p>
            <w:pPr>
              <w:snapToGrid w:val="0"/>
              <w:spacing w:line="440" w:lineRule="exact"/>
              <w:jc w:val="center"/>
              <w:rPr>
                <w:rFonts w:hint="default" w:ascii="Times New Roman" w:hAnsi="Times New Roman" w:cs="Times New Roman"/>
                <w:color w:val="000000"/>
                <w:szCs w:val="21"/>
              </w:rPr>
            </w:pPr>
            <w:r>
              <w:rPr>
                <w:rFonts w:hint="default" w:ascii="Times New Roman" w:hAnsi="Times New Roman" w:cs="Times New Roman"/>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2" w:hRule="atLeast"/>
          <w:jc w:val="center"/>
        </w:trPr>
        <w:tc>
          <w:tcPr>
            <w:tcW w:w="726" w:type="dxa"/>
            <w:vMerge w:val="restart"/>
            <w:tcBorders>
              <w:top w:val="single" w:color="auto" w:sz="4" w:space="0"/>
              <w:left w:val="single" w:color="auto" w:sz="4" w:space="0"/>
              <w:right w:val="single" w:color="auto" w:sz="4" w:space="0"/>
            </w:tcBorders>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1</w:t>
            </w:r>
          </w:p>
        </w:tc>
        <w:tc>
          <w:tcPr>
            <w:tcW w:w="2055" w:type="dxa"/>
            <w:vMerge w:val="restart"/>
            <w:tcBorders>
              <w:top w:val="single" w:color="auto" w:sz="4" w:space="0"/>
              <w:left w:val="nil"/>
              <w:right w:val="single" w:color="auto" w:sz="4" w:space="0"/>
            </w:tcBorders>
            <w:vAlign w:val="center"/>
          </w:tcPr>
          <w:p>
            <w:pPr>
              <w:pStyle w:val="6"/>
              <w:spacing w:after="0" w:line="240" w:lineRule="auto"/>
              <w:ind w:firstLine="0"/>
              <w:jc w:val="center"/>
              <w:rPr>
                <w:rFonts w:hint="default" w:ascii="Times New Roman" w:hAnsi="Times New Roman" w:cs="Times New Roman" w:eastAsiaTheme="minorEastAsia"/>
                <w:color w:val="000000"/>
                <w:szCs w:val="21"/>
              </w:rPr>
            </w:pPr>
            <w:r>
              <w:rPr>
                <w:rFonts w:hint="default" w:ascii="Times New Roman" w:hAnsi="Times New Roman" w:cs="Times New Roman"/>
                <w:color w:val="000000"/>
                <w:sz w:val="21"/>
                <w:szCs w:val="21"/>
              </w:rPr>
              <w:t>尺寸</w:t>
            </w:r>
          </w:p>
        </w:tc>
        <w:tc>
          <w:tcPr>
            <w:tcW w:w="2056" w:type="dxa"/>
            <w:tcBorders>
              <w:top w:val="single" w:color="auto" w:sz="4" w:space="0"/>
              <w:left w:val="nil"/>
              <w:bottom w:val="single" w:color="auto" w:sz="4" w:space="0"/>
              <w:right w:val="single" w:color="auto" w:sz="4" w:space="0"/>
            </w:tcBorders>
            <w:vAlign w:val="center"/>
          </w:tcPr>
          <w:p>
            <w:pPr>
              <w:snapToGrid w:val="0"/>
              <w:jc w:val="center"/>
              <w:rPr>
                <w:rFonts w:hint="default" w:ascii="Times New Roman" w:hAnsi="Times New Roman" w:cs="Times New Roman"/>
                <w:color w:val="000000"/>
                <w:sz w:val="21"/>
                <w:szCs w:val="21"/>
              </w:rPr>
            </w:pPr>
            <w:r>
              <w:rPr>
                <w:rFonts w:hint="default" w:ascii="Times New Roman" w:hAnsi="Times New Roman" w:cs="Times New Roman"/>
                <w:color w:val="000000"/>
                <w:szCs w:val="21"/>
              </w:rPr>
              <w:t>长度</w:t>
            </w:r>
          </w:p>
        </w:tc>
        <w:tc>
          <w:tcPr>
            <w:tcW w:w="4155" w:type="dxa"/>
            <w:vMerge w:val="restart"/>
            <w:tcBorders>
              <w:top w:val="single" w:color="auto" w:sz="4" w:space="0"/>
              <w:left w:val="nil"/>
              <w:right w:val="single" w:color="auto" w:sz="4" w:space="0"/>
            </w:tcBorders>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3810.2-2016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2" w:hRule="atLeast"/>
          <w:jc w:val="center"/>
        </w:trPr>
        <w:tc>
          <w:tcPr>
            <w:tcW w:w="726" w:type="dxa"/>
            <w:vMerge w:val="continue"/>
            <w:tcBorders>
              <w:left w:val="single" w:color="auto" w:sz="4" w:space="0"/>
              <w:right w:val="single" w:color="auto" w:sz="4" w:space="0"/>
            </w:tcBorders>
            <w:vAlign w:val="center"/>
          </w:tcPr>
          <w:p>
            <w:pPr>
              <w:snapToGrid w:val="0"/>
              <w:jc w:val="center"/>
              <w:rPr>
                <w:rFonts w:hint="default" w:ascii="Times New Roman" w:hAnsi="Times New Roman" w:cs="Times New Roman"/>
                <w:color w:val="000000"/>
                <w:szCs w:val="21"/>
              </w:rPr>
            </w:pPr>
          </w:p>
        </w:tc>
        <w:tc>
          <w:tcPr>
            <w:tcW w:w="2055" w:type="dxa"/>
            <w:vMerge w:val="continue"/>
            <w:tcBorders>
              <w:left w:val="nil"/>
              <w:right w:val="single" w:color="auto" w:sz="4" w:space="0"/>
            </w:tcBorders>
            <w:vAlign w:val="center"/>
          </w:tcPr>
          <w:p>
            <w:pPr>
              <w:pStyle w:val="6"/>
              <w:spacing w:after="0" w:line="240" w:lineRule="auto"/>
              <w:ind w:firstLine="0"/>
              <w:jc w:val="center"/>
              <w:rPr>
                <w:rFonts w:hint="default" w:ascii="Times New Roman" w:hAnsi="Times New Roman" w:cs="Times New Roman"/>
                <w:color w:val="000000"/>
                <w:sz w:val="21"/>
                <w:szCs w:val="21"/>
              </w:rPr>
            </w:pPr>
          </w:p>
        </w:tc>
        <w:tc>
          <w:tcPr>
            <w:tcW w:w="2056" w:type="dxa"/>
            <w:tcBorders>
              <w:top w:val="single" w:color="auto" w:sz="4" w:space="0"/>
              <w:left w:val="nil"/>
              <w:bottom w:val="single" w:color="auto" w:sz="4" w:space="0"/>
              <w:right w:val="single" w:color="auto" w:sz="4" w:space="0"/>
            </w:tcBorders>
            <w:vAlign w:val="center"/>
          </w:tcPr>
          <w:p>
            <w:pPr>
              <w:snapToGrid w:val="0"/>
              <w:jc w:val="center"/>
              <w:rPr>
                <w:rFonts w:hint="default" w:ascii="Times New Roman" w:hAnsi="Times New Roman" w:cs="Times New Roman"/>
                <w:color w:val="000000"/>
                <w:sz w:val="21"/>
                <w:szCs w:val="21"/>
              </w:rPr>
            </w:pPr>
            <w:r>
              <w:rPr>
                <w:rFonts w:hint="default" w:ascii="Times New Roman" w:hAnsi="Times New Roman" w:cs="Times New Roman"/>
                <w:color w:val="000000"/>
                <w:szCs w:val="21"/>
              </w:rPr>
              <w:t>宽度</w:t>
            </w:r>
          </w:p>
        </w:tc>
        <w:tc>
          <w:tcPr>
            <w:tcW w:w="4155" w:type="dxa"/>
            <w:vMerge w:val="continue"/>
            <w:tcBorders>
              <w:left w:val="nil"/>
              <w:right w:val="single" w:color="auto" w:sz="4" w:space="0"/>
            </w:tcBorders>
            <w:vAlign w:val="center"/>
          </w:tcPr>
          <w:p>
            <w:pPr>
              <w:snapToGrid w:val="0"/>
              <w:jc w:val="center"/>
              <w:rPr>
                <w:rFonts w:hint="default" w:ascii="Times New Roman" w:hAnsi="Times New Roman" w:cs="Times New Roman"/>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2" w:hRule="atLeast"/>
          <w:jc w:val="center"/>
        </w:trPr>
        <w:tc>
          <w:tcPr>
            <w:tcW w:w="726" w:type="dxa"/>
            <w:vMerge w:val="continue"/>
            <w:tcBorders>
              <w:left w:val="single" w:color="auto" w:sz="4" w:space="0"/>
              <w:bottom w:val="single" w:color="auto" w:sz="4" w:space="0"/>
              <w:right w:val="single" w:color="auto" w:sz="4" w:space="0"/>
            </w:tcBorders>
            <w:vAlign w:val="center"/>
          </w:tcPr>
          <w:p>
            <w:pPr>
              <w:snapToGrid w:val="0"/>
              <w:jc w:val="center"/>
              <w:rPr>
                <w:rFonts w:hint="default" w:ascii="Times New Roman" w:hAnsi="Times New Roman" w:cs="Times New Roman"/>
                <w:color w:val="000000"/>
                <w:szCs w:val="21"/>
              </w:rPr>
            </w:pPr>
          </w:p>
        </w:tc>
        <w:tc>
          <w:tcPr>
            <w:tcW w:w="2055" w:type="dxa"/>
            <w:vMerge w:val="continue"/>
            <w:tcBorders>
              <w:left w:val="nil"/>
              <w:bottom w:val="single" w:color="auto" w:sz="4" w:space="0"/>
              <w:right w:val="single" w:color="auto" w:sz="4" w:space="0"/>
            </w:tcBorders>
            <w:vAlign w:val="center"/>
          </w:tcPr>
          <w:p>
            <w:pPr>
              <w:pStyle w:val="6"/>
              <w:spacing w:after="0" w:line="240" w:lineRule="auto"/>
              <w:ind w:firstLine="0"/>
              <w:jc w:val="center"/>
              <w:rPr>
                <w:rFonts w:hint="default" w:ascii="Times New Roman" w:hAnsi="Times New Roman" w:cs="Times New Roman"/>
                <w:color w:val="000000"/>
                <w:sz w:val="21"/>
                <w:szCs w:val="21"/>
              </w:rPr>
            </w:pPr>
          </w:p>
        </w:tc>
        <w:tc>
          <w:tcPr>
            <w:tcW w:w="2056" w:type="dxa"/>
            <w:tcBorders>
              <w:top w:val="single" w:color="auto" w:sz="4" w:space="0"/>
              <w:left w:val="nil"/>
              <w:bottom w:val="single" w:color="auto" w:sz="4" w:space="0"/>
              <w:right w:val="single" w:color="auto" w:sz="4" w:space="0"/>
            </w:tcBorders>
            <w:vAlign w:val="center"/>
          </w:tcPr>
          <w:p>
            <w:pPr>
              <w:snapToGrid w:val="0"/>
              <w:jc w:val="center"/>
              <w:rPr>
                <w:rFonts w:hint="default" w:ascii="Times New Roman" w:hAnsi="Times New Roman" w:cs="Times New Roman"/>
                <w:color w:val="000000"/>
                <w:sz w:val="21"/>
                <w:szCs w:val="21"/>
              </w:rPr>
            </w:pPr>
            <w:r>
              <w:rPr>
                <w:rFonts w:hint="default" w:ascii="Times New Roman" w:hAnsi="Times New Roman" w:cs="Times New Roman"/>
                <w:color w:val="000000"/>
                <w:szCs w:val="21"/>
              </w:rPr>
              <w:t>厚度</w:t>
            </w:r>
          </w:p>
        </w:tc>
        <w:tc>
          <w:tcPr>
            <w:tcW w:w="4155" w:type="dxa"/>
            <w:vMerge w:val="continue"/>
            <w:tcBorders>
              <w:left w:val="nil"/>
              <w:bottom w:val="single" w:color="auto" w:sz="4" w:space="0"/>
              <w:right w:val="single" w:color="auto" w:sz="4" w:space="0"/>
            </w:tcBorders>
            <w:vAlign w:val="center"/>
          </w:tcPr>
          <w:p>
            <w:pPr>
              <w:snapToGrid w:val="0"/>
              <w:jc w:val="center"/>
              <w:rPr>
                <w:rFonts w:hint="default" w:ascii="Times New Roman" w:hAnsi="Times New Roman" w:cs="Times New Roman"/>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2" w:hRule="atLeast"/>
          <w:jc w:val="center"/>
        </w:trPr>
        <w:tc>
          <w:tcPr>
            <w:tcW w:w="726"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2</w:t>
            </w:r>
          </w:p>
        </w:tc>
        <w:tc>
          <w:tcPr>
            <w:tcW w:w="4111" w:type="dxa"/>
            <w:gridSpan w:val="2"/>
            <w:tcBorders>
              <w:top w:val="single" w:color="auto" w:sz="4" w:space="0"/>
              <w:left w:val="nil"/>
              <w:bottom w:val="single" w:color="auto" w:sz="4" w:space="0"/>
              <w:right w:val="single" w:color="auto" w:sz="4" w:space="0"/>
            </w:tcBorders>
            <w:vAlign w:val="center"/>
          </w:tcPr>
          <w:p>
            <w:pPr>
              <w:pStyle w:val="6"/>
              <w:spacing w:after="0" w:line="240" w:lineRule="auto"/>
              <w:ind w:firstLine="0"/>
              <w:jc w:val="center"/>
              <w:rPr>
                <w:rFonts w:hint="default" w:ascii="Times New Roman" w:hAnsi="Times New Roman" w:cs="Times New Roman" w:eastAsiaTheme="minorEastAsia"/>
                <w:color w:val="000000"/>
                <w:szCs w:val="21"/>
              </w:rPr>
            </w:pPr>
            <w:r>
              <w:rPr>
                <w:rFonts w:hint="default" w:ascii="Times New Roman" w:hAnsi="Times New Roman" w:cs="Times New Roman"/>
                <w:color w:val="000000"/>
                <w:sz w:val="21"/>
                <w:szCs w:val="21"/>
              </w:rPr>
              <w:t>吸水率</w:t>
            </w:r>
          </w:p>
        </w:tc>
        <w:tc>
          <w:tcPr>
            <w:tcW w:w="4155" w:type="dxa"/>
            <w:tcBorders>
              <w:top w:val="single" w:color="auto" w:sz="4" w:space="0"/>
              <w:left w:val="nil"/>
              <w:bottom w:val="single" w:color="auto" w:sz="4" w:space="0"/>
              <w:right w:val="single" w:color="auto" w:sz="4" w:space="0"/>
            </w:tcBorders>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3810.3-2016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2" w:hRule="atLeast"/>
          <w:jc w:val="center"/>
        </w:trPr>
        <w:tc>
          <w:tcPr>
            <w:tcW w:w="726"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3</w:t>
            </w:r>
          </w:p>
        </w:tc>
        <w:tc>
          <w:tcPr>
            <w:tcW w:w="4111" w:type="dxa"/>
            <w:gridSpan w:val="2"/>
            <w:tcBorders>
              <w:top w:val="single" w:color="auto" w:sz="4" w:space="0"/>
              <w:left w:val="nil"/>
              <w:bottom w:val="single" w:color="auto" w:sz="4" w:space="0"/>
              <w:right w:val="single" w:color="auto" w:sz="4" w:space="0"/>
            </w:tcBorders>
            <w:vAlign w:val="center"/>
          </w:tcPr>
          <w:p>
            <w:pPr>
              <w:pStyle w:val="6"/>
              <w:spacing w:after="0" w:line="240" w:lineRule="auto"/>
              <w:ind w:firstLine="0"/>
              <w:jc w:val="center"/>
              <w:rPr>
                <w:rFonts w:hint="default" w:ascii="Times New Roman" w:hAnsi="Times New Roman" w:cs="Times New Roman" w:eastAsiaTheme="minorEastAsia"/>
                <w:color w:val="000000"/>
                <w:szCs w:val="21"/>
              </w:rPr>
            </w:pPr>
            <w:r>
              <w:rPr>
                <w:rFonts w:hint="default" w:ascii="Times New Roman" w:hAnsi="Times New Roman" w:cs="Times New Roman"/>
                <w:color w:val="000000"/>
                <w:sz w:val="21"/>
                <w:szCs w:val="21"/>
              </w:rPr>
              <w:t>断裂模数</w:t>
            </w:r>
          </w:p>
        </w:tc>
        <w:tc>
          <w:tcPr>
            <w:tcW w:w="4155" w:type="dxa"/>
            <w:tcBorders>
              <w:top w:val="single" w:color="auto" w:sz="4" w:space="0"/>
              <w:left w:val="nil"/>
              <w:bottom w:val="single" w:color="auto" w:sz="4" w:space="0"/>
              <w:right w:val="single" w:color="auto" w:sz="4" w:space="0"/>
            </w:tcBorders>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3810.4-2016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2" w:hRule="atLeast"/>
          <w:jc w:val="center"/>
        </w:trPr>
        <w:tc>
          <w:tcPr>
            <w:tcW w:w="726"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4</w:t>
            </w:r>
          </w:p>
        </w:tc>
        <w:tc>
          <w:tcPr>
            <w:tcW w:w="4111" w:type="dxa"/>
            <w:gridSpan w:val="2"/>
            <w:tcBorders>
              <w:top w:val="single" w:color="auto" w:sz="4" w:space="0"/>
              <w:left w:val="nil"/>
              <w:bottom w:val="single" w:color="auto" w:sz="4" w:space="0"/>
              <w:right w:val="single" w:color="auto" w:sz="4" w:space="0"/>
            </w:tcBorders>
            <w:vAlign w:val="center"/>
          </w:tcPr>
          <w:p>
            <w:pPr>
              <w:pStyle w:val="6"/>
              <w:spacing w:after="0" w:line="240" w:lineRule="auto"/>
              <w:ind w:firstLine="0"/>
              <w:jc w:val="center"/>
              <w:rPr>
                <w:rFonts w:hint="default" w:ascii="Times New Roman" w:hAnsi="Times New Roman" w:cs="Times New Roman" w:eastAsiaTheme="minorEastAsia"/>
                <w:color w:val="000000"/>
                <w:szCs w:val="21"/>
              </w:rPr>
            </w:pPr>
            <w:r>
              <w:rPr>
                <w:rFonts w:hint="default" w:ascii="Times New Roman" w:hAnsi="Times New Roman" w:cs="Times New Roman"/>
                <w:color w:val="000000"/>
                <w:sz w:val="21"/>
                <w:szCs w:val="21"/>
              </w:rPr>
              <w:t>破坏强度</w:t>
            </w:r>
          </w:p>
        </w:tc>
        <w:tc>
          <w:tcPr>
            <w:tcW w:w="4155" w:type="dxa"/>
            <w:tcBorders>
              <w:top w:val="single" w:color="auto" w:sz="4" w:space="0"/>
              <w:left w:val="nil"/>
              <w:bottom w:val="single" w:color="auto" w:sz="4" w:space="0"/>
              <w:right w:val="single" w:color="auto" w:sz="4" w:space="0"/>
            </w:tcBorders>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3810.4-2016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2" w:hRule="atLeast"/>
          <w:jc w:val="center"/>
        </w:trPr>
        <w:tc>
          <w:tcPr>
            <w:tcW w:w="726"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5</w:t>
            </w:r>
          </w:p>
        </w:tc>
        <w:tc>
          <w:tcPr>
            <w:tcW w:w="4111" w:type="dxa"/>
            <w:gridSpan w:val="2"/>
            <w:tcBorders>
              <w:top w:val="single" w:color="auto" w:sz="4" w:space="0"/>
              <w:left w:val="nil"/>
              <w:bottom w:val="single" w:color="auto" w:sz="4" w:space="0"/>
              <w:right w:val="single" w:color="auto" w:sz="4" w:space="0"/>
            </w:tcBorders>
            <w:vAlign w:val="center"/>
          </w:tcPr>
          <w:p>
            <w:pPr>
              <w:pStyle w:val="6"/>
              <w:spacing w:after="0" w:line="240" w:lineRule="auto"/>
              <w:ind w:firstLine="0"/>
              <w:jc w:val="center"/>
              <w:rPr>
                <w:rFonts w:hint="default" w:ascii="Times New Roman" w:hAnsi="Times New Roman" w:cs="Times New Roman" w:eastAsiaTheme="minorEastAsia"/>
                <w:color w:val="000000"/>
                <w:szCs w:val="21"/>
              </w:rPr>
            </w:pPr>
            <w:r>
              <w:rPr>
                <w:rFonts w:hint="default" w:ascii="Times New Roman" w:hAnsi="Times New Roman" w:cs="Times New Roman"/>
                <w:color w:val="000000"/>
                <w:sz w:val="21"/>
                <w:szCs w:val="21"/>
              </w:rPr>
              <w:t>耐磨性</w:t>
            </w:r>
          </w:p>
        </w:tc>
        <w:tc>
          <w:tcPr>
            <w:tcW w:w="4155" w:type="dxa"/>
            <w:tcBorders>
              <w:top w:val="single" w:color="auto" w:sz="4" w:space="0"/>
              <w:left w:val="nil"/>
              <w:bottom w:val="single" w:color="auto" w:sz="4" w:space="0"/>
              <w:right w:val="single" w:color="auto" w:sz="4" w:space="0"/>
            </w:tcBorders>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3810.6-2016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2" w:hRule="atLeast"/>
          <w:jc w:val="center"/>
        </w:trPr>
        <w:tc>
          <w:tcPr>
            <w:tcW w:w="726"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6</w:t>
            </w:r>
          </w:p>
        </w:tc>
        <w:tc>
          <w:tcPr>
            <w:tcW w:w="4111" w:type="dxa"/>
            <w:gridSpan w:val="2"/>
            <w:tcBorders>
              <w:top w:val="single" w:color="auto" w:sz="4" w:space="0"/>
              <w:left w:val="nil"/>
              <w:bottom w:val="single" w:color="auto" w:sz="4" w:space="0"/>
              <w:right w:val="single" w:color="auto" w:sz="4" w:space="0"/>
            </w:tcBorders>
            <w:vAlign w:val="center"/>
          </w:tcPr>
          <w:p>
            <w:pPr>
              <w:pStyle w:val="6"/>
              <w:spacing w:after="0" w:line="240" w:lineRule="auto"/>
              <w:ind w:firstLine="0"/>
              <w:jc w:val="center"/>
              <w:rPr>
                <w:rFonts w:hint="default" w:ascii="Times New Roman" w:hAnsi="Times New Roman" w:cs="Times New Roman" w:eastAsiaTheme="minorEastAsia"/>
                <w:color w:val="000000"/>
                <w:szCs w:val="21"/>
              </w:rPr>
            </w:pPr>
            <w:r>
              <w:rPr>
                <w:rFonts w:hint="default" w:ascii="Times New Roman" w:hAnsi="Times New Roman" w:cs="Times New Roman"/>
                <w:color w:val="000000"/>
                <w:sz w:val="21"/>
                <w:szCs w:val="21"/>
                <w:lang w:val="en-US" w:eastAsia="zh-CN"/>
              </w:rPr>
              <w:t>有釉砖</w:t>
            </w:r>
            <w:r>
              <w:rPr>
                <w:rFonts w:hint="default" w:ascii="Times New Roman" w:hAnsi="Times New Roman" w:cs="Times New Roman"/>
                <w:color w:val="000000"/>
                <w:sz w:val="21"/>
                <w:szCs w:val="21"/>
              </w:rPr>
              <w:t>抗釉裂性</w:t>
            </w:r>
          </w:p>
        </w:tc>
        <w:tc>
          <w:tcPr>
            <w:tcW w:w="4155" w:type="dxa"/>
            <w:tcBorders>
              <w:top w:val="single" w:color="auto" w:sz="4" w:space="0"/>
              <w:left w:val="nil"/>
              <w:bottom w:val="single" w:color="auto" w:sz="4" w:space="0"/>
              <w:right w:val="single" w:color="auto" w:sz="4" w:space="0"/>
            </w:tcBorders>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3810.11-2016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2" w:hRule="atLeast"/>
          <w:jc w:val="center"/>
        </w:trPr>
        <w:tc>
          <w:tcPr>
            <w:tcW w:w="726"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7</w:t>
            </w:r>
          </w:p>
        </w:tc>
        <w:tc>
          <w:tcPr>
            <w:tcW w:w="4111" w:type="dxa"/>
            <w:gridSpan w:val="2"/>
            <w:tcBorders>
              <w:top w:val="single" w:color="auto" w:sz="4" w:space="0"/>
              <w:left w:val="nil"/>
              <w:bottom w:val="single" w:color="auto" w:sz="4" w:space="0"/>
              <w:right w:val="single" w:color="auto" w:sz="4" w:space="0"/>
            </w:tcBorders>
            <w:vAlign w:val="center"/>
          </w:tcPr>
          <w:p>
            <w:pPr>
              <w:pStyle w:val="6"/>
              <w:spacing w:after="0" w:line="240" w:lineRule="auto"/>
              <w:ind w:firstLine="0"/>
              <w:jc w:val="center"/>
              <w:rPr>
                <w:rFonts w:hint="default" w:ascii="Times New Roman" w:hAnsi="Times New Roman" w:cs="Times New Roman" w:eastAsiaTheme="minorEastAsia"/>
                <w:color w:val="000000"/>
                <w:szCs w:val="21"/>
              </w:rPr>
            </w:pPr>
            <w:r>
              <w:rPr>
                <w:rFonts w:hint="default" w:ascii="Times New Roman" w:hAnsi="Times New Roman" w:cs="Times New Roman"/>
                <w:color w:val="000000"/>
                <w:sz w:val="21"/>
                <w:szCs w:val="21"/>
              </w:rPr>
              <w:t>抗化学腐蚀性</w:t>
            </w:r>
          </w:p>
        </w:tc>
        <w:tc>
          <w:tcPr>
            <w:tcW w:w="4155" w:type="dxa"/>
            <w:tcBorders>
              <w:top w:val="single" w:color="auto" w:sz="4" w:space="0"/>
              <w:left w:val="nil"/>
              <w:bottom w:val="single" w:color="auto" w:sz="4" w:space="0"/>
              <w:right w:val="single" w:color="auto" w:sz="4" w:space="0"/>
            </w:tcBorders>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3810.13-2016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2" w:hRule="atLeast"/>
          <w:jc w:val="center"/>
        </w:trPr>
        <w:tc>
          <w:tcPr>
            <w:tcW w:w="726"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8</w:t>
            </w:r>
          </w:p>
        </w:tc>
        <w:tc>
          <w:tcPr>
            <w:tcW w:w="4111" w:type="dxa"/>
            <w:gridSpan w:val="2"/>
            <w:tcBorders>
              <w:top w:val="single" w:color="auto" w:sz="4" w:space="0"/>
              <w:left w:val="nil"/>
              <w:bottom w:val="single" w:color="auto" w:sz="4" w:space="0"/>
              <w:right w:val="single" w:color="auto" w:sz="4" w:space="0"/>
            </w:tcBorders>
            <w:vAlign w:val="center"/>
          </w:tcPr>
          <w:p>
            <w:pPr>
              <w:pStyle w:val="6"/>
              <w:spacing w:after="0" w:line="240" w:lineRule="auto"/>
              <w:ind w:firstLine="0"/>
              <w:jc w:val="center"/>
              <w:rPr>
                <w:rFonts w:hint="default" w:ascii="Times New Roman" w:hAnsi="Times New Roman" w:cs="Times New Roman" w:eastAsiaTheme="minorEastAsia"/>
                <w:color w:val="000000"/>
                <w:szCs w:val="21"/>
              </w:rPr>
            </w:pPr>
            <w:r>
              <w:rPr>
                <w:rFonts w:hint="default" w:ascii="Times New Roman" w:hAnsi="Times New Roman" w:cs="Times New Roman"/>
                <w:color w:val="000000"/>
                <w:sz w:val="21"/>
                <w:szCs w:val="21"/>
              </w:rPr>
              <w:t>耐污染性</w:t>
            </w:r>
          </w:p>
        </w:tc>
        <w:tc>
          <w:tcPr>
            <w:tcW w:w="4155" w:type="dxa"/>
            <w:tcBorders>
              <w:top w:val="single" w:color="auto" w:sz="4" w:space="0"/>
              <w:left w:val="nil"/>
              <w:bottom w:val="single" w:color="auto" w:sz="4" w:space="0"/>
              <w:right w:val="single" w:color="auto" w:sz="4" w:space="0"/>
            </w:tcBorders>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3810.14-2016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2" w:hRule="atLeast"/>
          <w:jc w:val="center"/>
        </w:trPr>
        <w:tc>
          <w:tcPr>
            <w:tcW w:w="726"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9</w:t>
            </w:r>
          </w:p>
        </w:tc>
        <w:tc>
          <w:tcPr>
            <w:tcW w:w="4111" w:type="dxa"/>
            <w:gridSpan w:val="2"/>
            <w:tcBorders>
              <w:top w:val="single" w:color="auto" w:sz="4" w:space="0"/>
              <w:left w:val="nil"/>
              <w:bottom w:val="single" w:color="auto" w:sz="4" w:space="0"/>
              <w:right w:val="single" w:color="auto" w:sz="4" w:space="0"/>
            </w:tcBorders>
            <w:vAlign w:val="center"/>
          </w:tcPr>
          <w:p>
            <w:pPr>
              <w:pStyle w:val="6"/>
              <w:spacing w:after="0" w:line="240" w:lineRule="auto"/>
              <w:ind w:firstLine="0"/>
              <w:jc w:val="center"/>
              <w:rPr>
                <w:rFonts w:hint="default" w:ascii="Times New Roman" w:hAnsi="Times New Roman" w:eastAsia="宋体" w:cs="Times New Roman"/>
                <w:color w:val="000000"/>
                <w:szCs w:val="21"/>
                <w:lang w:eastAsia="zh-CN"/>
              </w:rPr>
            </w:pPr>
            <w:r>
              <w:rPr>
                <w:rFonts w:hint="default" w:ascii="Times New Roman" w:hAnsi="Times New Roman" w:cs="Times New Roman"/>
                <w:color w:val="000000"/>
                <w:sz w:val="21"/>
                <w:szCs w:val="21"/>
              </w:rPr>
              <w:t>放射性核素</w:t>
            </w:r>
            <w:r>
              <w:rPr>
                <w:rFonts w:hint="default" w:ascii="Times New Roman" w:hAnsi="Times New Roman" w:cs="Times New Roman"/>
                <w:color w:val="000000"/>
                <w:sz w:val="21"/>
                <w:szCs w:val="21"/>
                <w:lang w:eastAsia="zh-CN"/>
              </w:rPr>
              <w:t>限量</w:t>
            </w:r>
          </w:p>
        </w:tc>
        <w:tc>
          <w:tcPr>
            <w:tcW w:w="4155" w:type="dxa"/>
            <w:tcBorders>
              <w:top w:val="single" w:color="auto" w:sz="4" w:space="0"/>
              <w:left w:val="nil"/>
              <w:bottom w:val="single" w:color="auto" w:sz="4" w:space="0"/>
              <w:right w:val="single" w:color="auto" w:sz="4" w:space="0"/>
            </w:tcBorders>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 6566-2010</w:t>
            </w:r>
          </w:p>
        </w:tc>
      </w:tr>
    </w:tbl>
    <w:p>
      <w:pPr>
        <w:adjustRightInd w:val="0"/>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rPr>
        <w:t>执行企业标准、团体标准、地方标准的产品，检验项目参照上述内容执行。</w:t>
      </w:r>
    </w:p>
    <w:p>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凡是注日期的文件，其随后所有的修改单（不包括勘误的内容）或修订版不适用于本细则。凡是不注日期的文件，其最新版本适用于本细则。</w:t>
      </w:r>
    </w:p>
    <w:p>
      <w:pPr>
        <w:spacing w:line="440" w:lineRule="exact"/>
        <w:rPr>
          <w:rFonts w:hint="default" w:ascii="Times New Roman" w:hAnsi="Times New Roman" w:eastAsia="黑体" w:cs="Times New Roman"/>
          <w:color w:val="000000"/>
          <w:szCs w:val="21"/>
        </w:rPr>
      </w:pPr>
    </w:p>
    <w:p>
      <w:pPr>
        <w:spacing w:line="440" w:lineRule="exact"/>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3 判定规则</w:t>
      </w:r>
    </w:p>
    <w:p>
      <w:pPr>
        <w:snapToGrid w:val="0"/>
        <w:spacing w:line="440" w:lineRule="exact"/>
        <w:rPr>
          <w:rFonts w:hint="default" w:ascii="Times New Roman" w:hAnsi="Times New Roman" w:cs="Times New Roman"/>
          <w:color w:val="000000"/>
          <w:szCs w:val="21"/>
        </w:rPr>
      </w:pPr>
      <w:r>
        <w:rPr>
          <w:rFonts w:hint="default" w:ascii="Times New Roman" w:hAnsi="Times New Roman" w:cs="Times New Roman"/>
          <w:color w:val="000000"/>
          <w:szCs w:val="21"/>
        </w:rPr>
        <w:t>3.1依据标准</w:t>
      </w:r>
    </w:p>
    <w:p>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GB/T 4100-2015 陶瓷砖</w:t>
      </w:r>
    </w:p>
    <w:p>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GB 6566-2010 建筑材料放射性核素限量</w:t>
      </w:r>
    </w:p>
    <w:p>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现行有效的企业标准、团体标准、地方标准及产品明示质量要求</w:t>
      </w:r>
    </w:p>
    <w:p>
      <w:pPr>
        <w:snapToGrid w:val="0"/>
        <w:spacing w:line="440" w:lineRule="exact"/>
        <w:rPr>
          <w:rFonts w:hint="default" w:ascii="Times New Roman" w:hAnsi="Times New Roman" w:cs="Times New Roman"/>
          <w:color w:val="000000"/>
          <w:szCs w:val="21"/>
        </w:rPr>
      </w:pPr>
      <w:r>
        <w:rPr>
          <w:rFonts w:hint="default" w:ascii="Times New Roman" w:hAnsi="Times New Roman" w:cs="Times New Roman"/>
          <w:color w:val="000000"/>
          <w:szCs w:val="21"/>
        </w:rPr>
        <w:t>3.2判定原则</w:t>
      </w:r>
    </w:p>
    <w:p>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经检验，检验项目全部合格，判定为被抽查产品所检项目未发现不合格；检验项目中任一项或一项以上不合格，判定为被抽查产品不合格。</w:t>
      </w:r>
    </w:p>
    <w:p>
      <w:pPr>
        <w:snapToGrid w:val="0"/>
        <w:spacing w:line="440" w:lineRule="exact"/>
        <w:ind w:firstLine="417" w:firstLineChars="199"/>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若被检产品明示的质量要求高于本细则中检验项目依据的标准要求时，应按被检产品明示的质量要求判定。</w:t>
      </w:r>
    </w:p>
    <w:p>
      <w:pPr>
        <w:snapToGrid w:val="0"/>
        <w:spacing w:line="440" w:lineRule="exact"/>
        <w:ind w:firstLine="417" w:firstLineChars="199"/>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若被检产品明示的质量要求低于本细则中检验项目依据的强制性标准要求时，应按照强制性标准要求判定。</w:t>
      </w:r>
    </w:p>
    <w:p>
      <w:pPr>
        <w:snapToGrid w:val="0"/>
        <w:spacing w:line="440" w:lineRule="exact"/>
        <w:ind w:firstLine="417" w:firstLineChars="199"/>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若被检产品明示的质量要求低于或包含本细则中检验项目依据的推荐性标准要求时，应以被检产品明示的质量要求判定。</w:t>
      </w:r>
    </w:p>
    <w:p>
      <w:pPr>
        <w:snapToGrid w:val="0"/>
        <w:spacing w:line="440" w:lineRule="exact"/>
        <w:ind w:firstLine="417" w:firstLineChars="199"/>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若被检产品明示的质量要求缺少本细则中检验项目依据的强制性标准要求时，应按照强制性标准要求判定。</w:t>
      </w:r>
    </w:p>
    <w:p>
      <w:pPr>
        <w:spacing w:line="440" w:lineRule="exact"/>
        <w:ind w:firstLine="420"/>
        <w:jc w:val="center"/>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若被检产品明示的质量要求缺少本细则中检验项目依据的推荐性标准要求时，该项目不参与判</w:t>
      </w:r>
    </w:p>
    <w:p>
      <w:pPr>
        <w:spacing w:line="440" w:lineRule="exact"/>
        <w:rPr>
          <w:rFonts w:hint="default" w:ascii="Times New Roman" w:hAnsi="Times New Roman" w:cs="Times New Roman"/>
          <w:color w:val="000000"/>
          <w:szCs w:val="21"/>
        </w:rPr>
      </w:pPr>
      <w:r>
        <w:rPr>
          <w:rFonts w:hint="default" w:ascii="Times New Roman" w:hAnsi="Times New Roman" w:cs="Times New Roman"/>
          <w:color w:val="000000"/>
          <w:szCs w:val="21"/>
        </w:rPr>
        <w:t>定。</w:t>
      </w:r>
    </w:p>
    <w:p>
      <w:pPr>
        <w:snapToGrid w:val="0"/>
        <w:spacing w:line="440" w:lineRule="exact"/>
        <w:rPr>
          <w:rFonts w:hint="default" w:ascii="Times New Roman" w:hAnsi="Times New Roman" w:eastAsia="黑体" w:cs="Times New Roman"/>
          <w:color w:val="000000"/>
          <w:szCs w:val="21"/>
        </w:rPr>
      </w:pPr>
    </w:p>
    <w:p>
      <w:pPr>
        <w:snapToGrid w:val="0"/>
        <w:spacing w:line="440" w:lineRule="exact"/>
        <w:rPr>
          <w:rFonts w:hint="default" w:ascii="Times New Roman" w:hAnsi="Times New Roman" w:cs="Times New Roman"/>
          <w:color w:val="000000"/>
          <w:szCs w:val="21"/>
        </w:rPr>
      </w:pPr>
      <w:r>
        <w:rPr>
          <w:rFonts w:hint="default" w:ascii="Times New Roman" w:hAnsi="Times New Roman" w:eastAsia="黑体" w:cs="Times New Roman"/>
          <w:color w:val="000000"/>
          <w:szCs w:val="21"/>
        </w:rPr>
        <w:t>4 附则</w:t>
      </w:r>
    </w:p>
    <w:p>
      <w:pPr>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本细则代替《贵州省市场监管局关于发布2024年版防爆灯具等142种产品贵州省产品质量监督抽查实施细则的公告</w:t>
      </w:r>
      <w:r>
        <w:rPr>
          <w:rFonts w:hint="default" w:ascii="Times New Roman" w:hAnsi="Times New Roman" w:cs="Times New Roman"/>
          <w:color w:val="000000"/>
          <w:szCs w:val="21"/>
        </w:rPr>
        <w:t>》</w:t>
      </w:r>
      <w:r>
        <w:rPr>
          <w:rFonts w:hint="default" w:ascii="Times New Roman" w:hAnsi="Times New Roman" w:cs="Times New Roman"/>
          <w:color w:val="000000"/>
        </w:rPr>
        <w:t>中的</w:t>
      </w:r>
      <w:r>
        <w:rPr>
          <w:rFonts w:hint="default" w:ascii="Times New Roman" w:hAnsi="Times New Roman" w:cs="Times New Roman"/>
          <w:color w:val="000000"/>
          <w:szCs w:val="21"/>
        </w:rPr>
        <w:t>《贵州省陶瓷砖产品质量监督抽查实施细则（202</w:t>
      </w:r>
      <w:r>
        <w:rPr>
          <w:rFonts w:hint="default" w:ascii="Times New Roman" w:hAnsi="Times New Roman" w:cs="Times New Roman"/>
          <w:color w:val="000000"/>
          <w:szCs w:val="21"/>
          <w:lang w:val="en-US" w:eastAsia="zh-CN"/>
        </w:rPr>
        <w:t>4</w:t>
      </w:r>
      <w:bookmarkEnd w:id="0"/>
      <w:r>
        <w:rPr>
          <w:rFonts w:hint="default" w:ascii="Times New Roman" w:hAnsi="Times New Roman" w:cs="Times New Roman"/>
          <w:color w:val="000000"/>
          <w:szCs w:val="21"/>
        </w:rPr>
        <w:t>年版）》。</w:t>
      </w:r>
    </w:p>
    <w:sectPr>
      <w:pgSz w:w="11906" w:h="16838"/>
      <w:pgMar w:top="1984" w:right="1474" w:bottom="1644"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方正仿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FhNGU0ZTc4M2RlYmEzMjhkYTljYTFhNDE0M2FkZmIifQ=="/>
  </w:docVars>
  <w:rsids>
    <w:rsidRoot w:val="05C53CF2"/>
    <w:rsid w:val="00764F62"/>
    <w:rsid w:val="0082084D"/>
    <w:rsid w:val="00890AD4"/>
    <w:rsid w:val="00AD6E6C"/>
    <w:rsid w:val="00CE1FF2"/>
    <w:rsid w:val="05C53CF2"/>
    <w:rsid w:val="16947646"/>
    <w:rsid w:val="1E003FD6"/>
    <w:rsid w:val="2407094F"/>
    <w:rsid w:val="26D64A22"/>
    <w:rsid w:val="28B45259"/>
    <w:rsid w:val="2D0A0312"/>
    <w:rsid w:val="46266BF1"/>
    <w:rsid w:val="4ABF61F8"/>
    <w:rsid w:val="527F3939"/>
    <w:rsid w:val="537E403B"/>
    <w:rsid w:val="58A56E51"/>
    <w:rsid w:val="5DB979F3"/>
    <w:rsid w:val="78FFEE2B"/>
    <w:rsid w:val="79267495"/>
    <w:rsid w:val="7BABC0B4"/>
    <w:rsid w:val="7C2B1B81"/>
    <w:rsid w:val="7EEC6EAC"/>
    <w:rsid w:val="FEFB76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customStyle="1" w:styleId="6">
    <w:name w:val="Other|1"/>
    <w:basedOn w:val="1"/>
    <w:qFormat/>
    <w:uiPriority w:val="0"/>
    <w:pPr>
      <w:spacing w:after="30" w:line="353" w:lineRule="auto"/>
      <w:ind w:firstLine="400"/>
    </w:pPr>
    <w:rPr>
      <w:rFonts w:ascii="宋体" w:hAnsi="宋体" w:eastAsia="宋体" w:cs="宋体"/>
      <w:sz w:val="19"/>
      <w:szCs w:val="19"/>
      <w:lang w:val="zh-TW" w:eastAsia="zh-TW" w:bidi="zh-TW"/>
    </w:rPr>
  </w:style>
  <w:style w:type="character" w:customStyle="1" w:styleId="7">
    <w:name w:val="页眉 Char"/>
    <w:basedOn w:val="5"/>
    <w:link w:val="3"/>
    <w:qFormat/>
    <w:uiPriority w:val="0"/>
    <w:rPr>
      <w:rFonts w:asciiTheme="minorHAnsi" w:hAnsiTheme="minorHAnsi" w:eastAsiaTheme="minorEastAsia" w:cstheme="minorBidi"/>
      <w:kern w:val="2"/>
      <w:sz w:val="18"/>
      <w:szCs w:val="18"/>
    </w:rPr>
  </w:style>
  <w:style w:type="character" w:customStyle="1" w:styleId="8">
    <w:name w:val="页脚 Char"/>
    <w:basedOn w:val="5"/>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827</Words>
  <Characters>993</Characters>
  <Lines>8</Lines>
  <Paragraphs>2</Paragraphs>
  <TotalTime>2</TotalTime>
  <ScaleCrop>false</ScaleCrop>
  <LinksUpToDate>false</LinksUpToDate>
  <CharactersWithSpaces>1011</CharactersWithSpaces>
  <Application>WPS Office_11.8.2.10624_F1E327BC-269C-435d-A152-05C5408002CA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2020-06-04T00:18:00Z</dcterms:created>
  <dc:creator>青鸟</dc:creator>
  <cp:lastModifiedBy>ysgz</cp:lastModifiedBy>
  <dcterms:modified xsi:type="dcterms:W3CDTF">2025-04-14T09:27:15Z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2052-11.8.2.10624</vt:lpwstr>
  </property>
  <property fmtid="{D5CDD505-2E9C-101B-9397-08002B2CF9AE}" pid="3" name="ICV">
    <vt:lpwstr>40DE1159DD094852998E88EDB3222E8D_13</vt:lpwstr>
  </property>
  <property fmtid="{D5CDD505-2E9C-101B-9397-08002B2CF9AE}" pid="4" name="KSOTemplateDocerSaveRecord">
    <vt:lpwstr>eyJoZGlkIjoiYmFhNGU0ZTc4M2RlYmEzMjhkYTljYTFhNDE0M2FkZmIiLCJ1c2VySWQiOiI0MjUxMDQ1MjMifQ==</vt:lpwstr>
  </property>
</Properties>
</file>