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sz w:val="32"/>
          <w:szCs w:val="28"/>
        </w:rPr>
      </w:pPr>
      <w:r>
        <w:rPr>
          <w:rFonts w:hint="eastAsia" w:ascii="黑体" w:hAnsi="黑体" w:eastAsia="黑体" w:cs="宋体"/>
          <w:sz w:val="32"/>
          <w:szCs w:val="28"/>
        </w:rPr>
        <w:t>附件3</w:t>
      </w:r>
    </w:p>
    <w:p>
      <w:pPr>
        <w:widowControl/>
        <w:spacing w:before="90" w:after="90" w:line="480" w:lineRule="atLeast"/>
        <w:jc w:val="center"/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 w:val="0"/>
          <w:bCs/>
          <w:kern w:val="0"/>
          <w:sz w:val="44"/>
          <w:szCs w:val="44"/>
        </w:rPr>
        <w:t>202</w:t>
      </w:r>
      <w:r>
        <w:rPr>
          <w:rFonts w:hint="eastAsia" w:ascii="方正小标宋简体" w:hAnsi="方正小标宋_GBK" w:eastAsia="方正小标宋简体" w:cs="方正小标宋_GBK"/>
          <w:b w:val="0"/>
          <w:bCs/>
          <w:kern w:val="0"/>
          <w:sz w:val="44"/>
          <w:szCs w:val="44"/>
          <w:lang w:val="en"/>
        </w:rPr>
        <w:t>2</w:t>
      </w:r>
      <w:r>
        <w:rPr>
          <w:rFonts w:hint="eastAsia" w:ascii="方正小标宋简体" w:hAnsi="方正小标宋_GBK" w:eastAsia="方正小标宋简体" w:cs="方正小标宋_GBK"/>
          <w:b w:val="0"/>
          <w:bCs/>
          <w:kern w:val="0"/>
          <w:sz w:val="44"/>
          <w:szCs w:val="44"/>
        </w:rPr>
        <w:t>年贵州省知识产权优势企业</w:t>
      </w:r>
    </w:p>
    <w:p>
      <w:pPr>
        <w:widowControl/>
        <w:spacing w:before="90" w:after="90" w:line="480" w:lineRule="atLeast"/>
        <w:jc w:val="center"/>
        <w:rPr>
          <w:rFonts w:hint="eastAsia" w:ascii="方正小标宋简体" w:hAnsi="方正小标宋_GBK" w:eastAsia="方正小标宋简体" w:cs="方正小标宋_GBK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 w:val="0"/>
          <w:bCs/>
          <w:kern w:val="0"/>
          <w:sz w:val="44"/>
          <w:szCs w:val="44"/>
        </w:rPr>
        <w:t>项目资助名单</w:t>
      </w:r>
    </w:p>
    <w:tbl>
      <w:tblPr>
        <w:tblStyle w:val="2"/>
        <w:tblW w:w="9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6122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tblHeader/>
          <w:jc w:val="center"/>
        </w:trPr>
        <w:tc>
          <w:tcPr>
            <w:tcW w:w="1277" w:type="dxa"/>
            <w:shd w:val="clear" w:color="000000" w:fill="FFFFFF"/>
            <w:noWrap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122" w:type="dxa"/>
            <w:shd w:val="clear" w:color="000000" w:fill="FFFFFF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企业名称</w:t>
            </w:r>
          </w:p>
        </w:tc>
        <w:tc>
          <w:tcPr>
            <w:tcW w:w="1812" w:type="dxa"/>
            <w:shd w:val="clear" w:color="000000" w:fill="FFFFFF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所在市(州)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7" w:type="dxa"/>
            <w:noWrap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1</w:t>
            </w:r>
          </w:p>
        </w:tc>
        <w:tc>
          <w:tcPr>
            <w:tcW w:w="61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贵阳万江航空机电有限公司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7" w:type="dxa"/>
            <w:noWrap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2</w:t>
            </w:r>
          </w:p>
        </w:tc>
        <w:tc>
          <w:tcPr>
            <w:tcW w:w="61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贵州百胜数源工程技术管理有限公司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7" w:type="dxa"/>
            <w:noWrap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3</w:t>
            </w:r>
          </w:p>
        </w:tc>
        <w:tc>
          <w:tcPr>
            <w:tcW w:w="61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贵州华昌汽车电器有限公司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7" w:type="dxa"/>
            <w:noWrap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4</w:t>
            </w:r>
          </w:p>
        </w:tc>
        <w:tc>
          <w:tcPr>
            <w:tcW w:w="61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贵州天安药业股份有限公司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7" w:type="dxa"/>
            <w:noWrap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5</w:t>
            </w:r>
          </w:p>
        </w:tc>
        <w:tc>
          <w:tcPr>
            <w:tcW w:w="61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贵州天宝丰原生态农业科技有限公司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7" w:type="dxa"/>
            <w:noWrap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6</w:t>
            </w:r>
          </w:p>
        </w:tc>
        <w:tc>
          <w:tcPr>
            <w:tcW w:w="61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贵州西洋实业有限公司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7" w:type="dxa"/>
            <w:noWrap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7</w:t>
            </w:r>
          </w:p>
        </w:tc>
        <w:tc>
          <w:tcPr>
            <w:tcW w:w="61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贵州智诚科技有限公司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7" w:type="dxa"/>
            <w:noWrap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8</w:t>
            </w:r>
          </w:p>
        </w:tc>
        <w:tc>
          <w:tcPr>
            <w:tcW w:w="61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贵州中建建筑科研设计院有限公司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7" w:type="dxa"/>
            <w:noWrap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9</w:t>
            </w:r>
          </w:p>
        </w:tc>
        <w:tc>
          <w:tcPr>
            <w:tcW w:w="61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贵州航天风华实业有限公司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遵义市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7" w:type="dxa"/>
            <w:noWrap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10</w:t>
            </w:r>
          </w:p>
        </w:tc>
        <w:tc>
          <w:tcPr>
            <w:tcW w:w="61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贵州江南航天信息网络通信有限公司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遵义市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7" w:type="dxa"/>
            <w:noWrap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11</w:t>
            </w:r>
          </w:p>
        </w:tc>
        <w:tc>
          <w:tcPr>
            <w:tcW w:w="61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贵州贵旺生物科技有限公司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遵义市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7" w:type="dxa"/>
            <w:noWrap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12</w:t>
            </w:r>
          </w:p>
        </w:tc>
        <w:tc>
          <w:tcPr>
            <w:tcW w:w="61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贵州瑞泰实业有限公司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六盘水市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7" w:type="dxa"/>
            <w:noWrap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13</w:t>
            </w:r>
          </w:p>
        </w:tc>
        <w:tc>
          <w:tcPr>
            <w:tcW w:w="61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贵州安众成电线电缆有限公司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安顺市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7" w:type="dxa"/>
            <w:noWrap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14</w:t>
            </w:r>
          </w:p>
        </w:tc>
        <w:tc>
          <w:tcPr>
            <w:tcW w:w="61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贵州国塑科技管业有限责任公司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安顺市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77" w:type="dxa"/>
            <w:noWrap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15</w:t>
            </w:r>
          </w:p>
        </w:tc>
        <w:tc>
          <w:tcPr>
            <w:tcW w:w="61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贵州龙飞航空附件有限公司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安顺市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7" w:type="dxa"/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16</w:t>
            </w:r>
          </w:p>
        </w:tc>
        <w:tc>
          <w:tcPr>
            <w:tcW w:w="6122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贵州巨能科技新能源有限公司</w:t>
            </w:r>
          </w:p>
        </w:tc>
        <w:tc>
          <w:tcPr>
            <w:tcW w:w="1812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毕节市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7" w:type="dxa"/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17</w:t>
            </w:r>
          </w:p>
        </w:tc>
        <w:tc>
          <w:tcPr>
            <w:tcW w:w="6122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贵州黔玉油茶开发有限公司</w:t>
            </w:r>
          </w:p>
        </w:tc>
        <w:tc>
          <w:tcPr>
            <w:tcW w:w="1812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铜仁市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7" w:type="dxa"/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18</w:t>
            </w:r>
          </w:p>
        </w:tc>
        <w:tc>
          <w:tcPr>
            <w:tcW w:w="6122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贵州省梵天菌业有限公司</w:t>
            </w:r>
          </w:p>
        </w:tc>
        <w:tc>
          <w:tcPr>
            <w:tcW w:w="1812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铜仁市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7" w:type="dxa"/>
            <w:noWrap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19</w:t>
            </w:r>
          </w:p>
        </w:tc>
        <w:tc>
          <w:tcPr>
            <w:tcW w:w="61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贵州省印江梵净山鼎牛食品有限公司</w:t>
            </w:r>
          </w:p>
        </w:tc>
        <w:tc>
          <w:tcPr>
            <w:tcW w:w="181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铜仁市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7" w:type="dxa"/>
            <w:noWrap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20</w:t>
            </w:r>
          </w:p>
        </w:tc>
        <w:tc>
          <w:tcPr>
            <w:tcW w:w="61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贵州鼎盛服饰有限公司</w:t>
            </w:r>
          </w:p>
        </w:tc>
        <w:tc>
          <w:tcPr>
            <w:tcW w:w="181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黔东南州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7" w:type="dxa"/>
            <w:noWrap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21</w:t>
            </w:r>
          </w:p>
        </w:tc>
        <w:tc>
          <w:tcPr>
            <w:tcW w:w="61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贵州省雷山县毛克翕茶业有限公司</w:t>
            </w:r>
          </w:p>
        </w:tc>
        <w:tc>
          <w:tcPr>
            <w:tcW w:w="181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黔东南州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277" w:type="dxa"/>
            <w:noWrap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22</w:t>
            </w:r>
          </w:p>
        </w:tc>
        <w:tc>
          <w:tcPr>
            <w:tcW w:w="61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雷山县方祥乡世章天麻开发有限公司</w:t>
            </w:r>
          </w:p>
        </w:tc>
        <w:tc>
          <w:tcPr>
            <w:tcW w:w="181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黔东南州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77" w:type="dxa"/>
            <w:noWrap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23</w:t>
            </w:r>
          </w:p>
        </w:tc>
        <w:tc>
          <w:tcPr>
            <w:tcW w:w="61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贵州卡布婴童用品有限责任公司</w:t>
            </w:r>
          </w:p>
        </w:tc>
        <w:tc>
          <w:tcPr>
            <w:tcW w:w="181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黔南州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77" w:type="dxa"/>
            <w:noWrap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24</w:t>
            </w:r>
          </w:p>
        </w:tc>
        <w:tc>
          <w:tcPr>
            <w:tcW w:w="61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贵州天虹志远电线电缆有限公司</w:t>
            </w:r>
          </w:p>
        </w:tc>
        <w:tc>
          <w:tcPr>
            <w:tcW w:w="181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黔南州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7" w:type="dxa"/>
            <w:noWrap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25</w:t>
            </w:r>
          </w:p>
        </w:tc>
        <w:tc>
          <w:tcPr>
            <w:tcW w:w="61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贵州建隆新能源汽车有限责任公司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黔西南州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7" w:type="dxa"/>
            <w:noWrap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26</w:t>
            </w:r>
          </w:p>
        </w:tc>
        <w:tc>
          <w:tcPr>
            <w:tcW w:w="61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贵州紫金矿业股份有限公司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8"/>
                <w:szCs w:val="28"/>
              </w:rPr>
              <w:t>黔西南州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TkwYjAyNjVlY2I5YWVhZjVjNzA5ODlhYTMxZDkifQ=="/>
  </w:docVars>
  <w:rsids>
    <w:rsidRoot w:val="68D756A4"/>
    <w:rsid w:val="68D7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2022-06-22T07:19:00Z</dcterms:created>
  <dc:creator>zjl</dc:creator>
  <cp:lastModifiedBy>zjl</cp:lastModifiedBy>
  <dcterms:modified xsi:type="dcterms:W3CDTF">2022-06-22T07:20:06Z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30EC1ECD291A45CFA3B2DB546EA5728E</vt:lpwstr>
  </property>
</Properties>
</file>