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9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27E8F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第五届贵州省省长质量奖受理名单</w:t>
      </w:r>
    </w:p>
    <w:p w14:paraId="13F95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（排名不分先后，按笔画排序）</w:t>
      </w:r>
    </w:p>
    <w:p w14:paraId="070D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0CB99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一、制造类</w:t>
      </w:r>
    </w:p>
    <w:p w14:paraId="400182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天能集团贵州能源科技有限公司</w:t>
      </w:r>
    </w:p>
    <w:p w14:paraId="5BF72D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中国航空工业标准件制造有限责任公司</w:t>
      </w:r>
    </w:p>
    <w:p w14:paraId="420FAF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水城海螺盘江水泥有限责任公司</w:t>
      </w:r>
    </w:p>
    <w:p w14:paraId="66DAA5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从江神瑶保健品有限公司</w:t>
      </w:r>
    </w:p>
    <w:p w14:paraId="48991C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宁德时代（贵州）新能源科技有限公司</w:t>
      </w:r>
    </w:p>
    <w:p w14:paraId="22F197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华润水泥（金沙）有限公司</w:t>
      </w:r>
    </w:p>
    <w:p w14:paraId="2102D9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春归保健科技有限公司</w:t>
      </w:r>
    </w:p>
    <w:p w14:paraId="512E21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贵州九龙天麻有限公司</w:t>
      </w:r>
    </w:p>
    <w:p w14:paraId="66A32C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贵州山王果健康实业有限公司</w:t>
      </w:r>
    </w:p>
    <w:p w14:paraId="058A38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贵州千里苗疆农业开发有限公司</w:t>
      </w:r>
    </w:p>
    <w:p w14:paraId="7ACD09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贵州水城瑞安水泥有限公司</w:t>
      </w:r>
    </w:p>
    <w:p w14:paraId="6AFD39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贵州水钢金属科技有限公司</w:t>
      </w:r>
    </w:p>
    <w:p w14:paraId="123EF7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贵州卡布婴童用品有限责任公司</w:t>
      </w:r>
    </w:p>
    <w:p w14:paraId="5D4179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贵州吉利汽车制造有限公司</w:t>
      </w:r>
    </w:p>
    <w:p w14:paraId="6EA679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贵州同德药业股份有限公司</w:t>
      </w:r>
    </w:p>
    <w:p w14:paraId="190760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贵州安吉航空精密铸造有限责任公司</w:t>
      </w:r>
    </w:p>
    <w:p w14:paraId="7B3D7E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贵州红星发展股份有限公司</w:t>
      </w:r>
    </w:p>
    <w:p w14:paraId="74E100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贵州良友现代农业科技开发有限公司</w:t>
      </w:r>
    </w:p>
    <w:p w14:paraId="4D4EAC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贵州初好农业科技开发有限公司</w:t>
      </w:r>
    </w:p>
    <w:p w14:paraId="19CCE0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贵州茅台酒厂（集团）技术开发有限公司</w:t>
      </w:r>
    </w:p>
    <w:p w14:paraId="10B79A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贵州茅台酒厂（集团）保健酒业有限公司</w:t>
      </w:r>
    </w:p>
    <w:p w14:paraId="75656B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200"/>
        <w:jc w:val="left"/>
        <w:textAlignment w:val="auto"/>
        <w:rPr>
          <w:rFonts w:hint="default" w:ascii="Times New Roman" w:hAnsi="Times New Roman" w:eastAsia="仿宋_GB2312" w:cs="Times New Roman"/>
          <w:w w:val="92"/>
          <w:sz w:val="32"/>
          <w:szCs w:val="40"/>
        </w:rPr>
      </w:pPr>
      <w:r>
        <w:rPr>
          <w:rFonts w:hint="default" w:ascii="Times New Roman" w:hAnsi="Times New Roman" w:eastAsia="仿宋_GB2312" w:cs="Times New Roman"/>
          <w:w w:val="92"/>
          <w:sz w:val="32"/>
          <w:szCs w:val="40"/>
        </w:rPr>
        <w:t>贵州茅台酒厂（集团）循环经济产业投资开发有限公司</w:t>
      </w:r>
    </w:p>
    <w:p w14:paraId="70412F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贵州固鑫新材料有限公司</w:t>
      </w:r>
    </w:p>
    <w:p w14:paraId="6A3A2C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贵州瓮福蓝天氟化工股份有限公司</w:t>
      </w:r>
    </w:p>
    <w:p w14:paraId="25F9DB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贵州珍酒酿酒有限公司</w:t>
      </w:r>
    </w:p>
    <w:p w14:paraId="413A6D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贵州南山婆食品加工有限公司</w:t>
      </w:r>
    </w:p>
    <w:p w14:paraId="64666B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贵州南方乳业股份有限公司 </w:t>
      </w:r>
    </w:p>
    <w:p w14:paraId="779B53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贵州省贵福菌业发展有限公司</w:t>
      </w:r>
    </w:p>
    <w:p w14:paraId="46FAC4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贵州省施秉县舞水云台旅游商品开发有限公司</w:t>
      </w:r>
    </w:p>
    <w:p w14:paraId="16CF8C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贵州省雷山县毛克翕茶业有限公司</w:t>
      </w:r>
    </w:p>
    <w:p w14:paraId="599A7A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贵州省霖生木业有限公司</w:t>
      </w:r>
    </w:p>
    <w:p w14:paraId="2987E1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贵州泉天欣实业有限责任公司</w:t>
      </w:r>
    </w:p>
    <w:p w14:paraId="6B55C4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贵州恒生源农业开发有限公司</w:t>
      </w:r>
    </w:p>
    <w:p w14:paraId="40FFD3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贵州泰永长征技术股份有限公司</w:t>
      </w:r>
    </w:p>
    <w:p w14:paraId="4EE2C3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贵州泰邦生物制品有限公司</w:t>
      </w:r>
    </w:p>
    <w:p w14:paraId="7ECB59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贵州振华义龙新材料有限公司</w:t>
      </w:r>
    </w:p>
    <w:p w14:paraId="0E4E05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贵州振华风光半导体股份有限公司</w:t>
      </w:r>
    </w:p>
    <w:p w14:paraId="32650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贵州航宇科技发展股份有限公司</w:t>
      </w:r>
    </w:p>
    <w:p w14:paraId="25C678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贵州铜仁贵茶茶业股份有限公司</w:t>
      </w:r>
    </w:p>
    <w:p w14:paraId="717D3F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贵州董酒股份有限公司</w:t>
      </w:r>
    </w:p>
    <w:p w14:paraId="483C88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贵州黔溯鲜食品有限公司</w:t>
      </w:r>
    </w:p>
    <w:p w14:paraId="301241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贵阳中安科技集团有限公司</w:t>
      </w:r>
    </w:p>
    <w:p w14:paraId="65D8BF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贵阳南明老干妈风味食品有限责任公司</w:t>
      </w:r>
    </w:p>
    <w:p w14:paraId="1E616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贵阳险峰机床股份有限公司</w:t>
      </w:r>
    </w:p>
    <w:p w14:paraId="0D86BA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赫章县农特产品开发有限公司</w:t>
      </w:r>
    </w:p>
    <w:p w14:paraId="5577CF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遵义神曲乐器制造有限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公司</w:t>
      </w:r>
    </w:p>
    <w:p w14:paraId="37A735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遵义海螺盘江水泥有限责任公司</w:t>
      </w:r>
    </w:p>
    <w:p w14:paraId="55AD22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遵义铝业股份有限公司</w:t>
      </w:r>
    </w:p>
    <w:p w14:paraId="488F6D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服务类</w:t>
      </w:r>
    </w:p>
    <w:p w14:paraId="05F07D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40"/>
          <w:lang w:val="en-US" w:eastAsia="zh-CN"/>
        </w:rPr>
        <w:t>中国南方电网有限责任公司超高压输电公司天生桥局</w:t>
      </w:r>
    </w:p>
    <w:p w14:paraId="274BC6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毕节多彩黔灵女家政管理有限公司</w:t>
      </w:r>
    </w:p>
    <w:p w14:paraId="6309DA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荔波县金鑫旅游服务有限公司</w:t>
      </w:r>
    </w:p>
    <w:p w14:paraId="156DD5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贵州电网有限责任公司贵阳供电局</w:t>
      </w:r>
    </w:p>
    <w:p w14:paraId="6CA2FC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贵州环宇劳务有限责任公司</w:t>
      </w:r>
    </w:p>
    <w:p w14:paraId="6D18C9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40"/>
          <w:lang w:val="en-US" w:eastAsia="zh-CN"/>
        </w:rPr>
        <w:t>贵州茅台酒厂（集团）红缨子农业科技发展有限公司</w:t>
      </w:r>
    </w:p>
    <w:p w14:paraId="64556B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贵州博胜医药仓储物流有限公司</w:t>
      </w:r>
    </w:p>
    <w:p w14:paraId="5E7950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贵州数据宝网络科技有限公司</w:t>
      </w:r>
    </w:p>
    <w:p w14:paraId="1568D0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铜仁市梵净山文化旅游产业发展集团有限公司</w:t>
      </w:r>
    </w:p>
    <w:p w14:paraId="37D97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40"/>
          <w:lang w:val="en-US" w:eastAsia="zh-CN"/>
        </w:rPr>
        <w:t>榕江县古州文化旅游投资开发（集团）有限责任公司</w:t>
      </w:r>
    </w:p>
    <w:p w14:paraId="0214B9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工程类</w:t>
      </w:r>
    </w:p>
    <w:p w14:paraId="153846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中铁五局集团有限公司</w:t>
      </w:r>
    </w:p>
    <w:p w14:paraId="44E816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贵州省水利水电勘测设计研究院股份有限公司</w:t>
      </w:r>
    </w:p>
    <w:p w14:paraId="33751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B67E1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E0374"/>
    <w:multiLevelType w:val="singleLevel"/>
    <w:tmpl w:val="E67E03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EF90A2"/>
    <w:multiLevelType w:val="singleLevel"/>
    <w:tmpl w:val="E7EF90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C66E7"/>
    <w:rsid w:val="428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2025-07-03T07:51:00Z</dcterms:created>
  <dc:creator>L</dc:creator>
  <cp:lastModifiedBy>L</cp:lastModifiedBy>
  <dcterms:modified xsi:type="dcterms:W3CDTF">2025-07-03T07:51:56Z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CC4785C7920D45A5B747248156B94A40_11</vt:lpwstr>
  </property>
  <property fmtid="{D5CDD505-2E9C-101B-9397-08002B2CF9AE}" pid="4" name="KSOTemplateDocerSaveRecord">
    <vt:lpwstr>eyJoZGlkIjoiNTM4NDUzMmQxMjMxYmMwNDc0ZThkZTlmYzhlMGUwYTQiLCJ1c2VySWQiOiIyODk2OTkwMzAifQ==</vt:lpwstr>
  </property>
</Properties>
</file>