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附件3</w:t>
      </w:r>
    </w:p>
    <w:p>
      <w:pPr>
        <w:spacing w:line="560" w:lineRule="exact"/>
        <w:jc w:val="center"/>
        <w:rPr>
          <w:rFonts w:ascii="宋体" w:hAnsi="宋体"/>
          <w:sz w:val="32"/>
          <w:szCs w:val="32"/>
        </w:rPr>
      </w:pPr>
    </w:p>
    <w:p>
      <w:pPr>
        <w:spacing w:line="500" w:lineRule="exact"/>
        <w:rPr>
          <w:rFonts w:eastAsia="方正仿宋简体"/>
          <w:sz w:val="32"/>
          <w:szCs w:val="32"/>
        </w:rPr>
      </w:pPr>
    </w:p>
    <w:p>
      <w:pPr>
        <w:spacing w:line="800" w:lineRule="exact"/>
        <w:jc w:val="center"/>
        <w:rPr>
          <w:rFonts w:ascii="方正小标宋简体" w:hAnsi="宋体" w:eastAsia="方正小标宋简体"/>
          <w:sz w:val="52"/>
          <w:szCs w:val="52"/>
        </w:rPr>
      </w:pPr>
      <w:r>
        <w:rPr>
          <w:rFonts w:hint="eastAsia" w:ascii="方正小标宋简体" w:hAnsi="宋体" w:eastAsia="方正小标宋简体"/>
          <w:sz w:val="52"/>
          <w:szCs w:val="52"/>
        </w:rPr>
        <w:t>贵州省知识产权优势企业项目申报书</w:t>
      </w:r>
    </w:p>
    <w:p>
      <w:pPr>
        <w:spacing w:line="8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（2024年度）</w:t>
      </w:r>
    </w:p>
    <w:p>
      <w:pPr>
        <w:spacing w:line="560" w:lineRule="exact"/>
        <w:jc w:val="center"/>
        <w:rPr>
          <w:rFonts w:ascii="宋体" w:hAnsi="宋体" w:eastAsia="仿宋_GB2312"/>
          <w:sz w:val="32"/>
          <w:szCs w:val="32"/>
        </w:rPr>
      </w:pPr>
    </w:p>
    <w:p>
      <w:pPr>
        <w:snapToGrid w:val="0"/>
        <w:spacing w:line="480" w:lineRule="auto"/>
        <w:rPr>
          <w:rFonts w:ascii="黑体" w:hAnsi="宋体" w:eastAsia="黑体"/>
          <w:sz w:val="32"/>
          <w:szCs w:val="32"/>
        </w:rPr>
      </w:pPr>
      <w:r>
        <w:rPr>
          <w:rFonts w:hint="eastAsia" w:ascii="黑体" w:hAnsi="宋体" w:eastAsia="黑体"/>
          <w:sz w:val="32"/>
          <w:szCs w:val="32"/>
        </w:rPr>
        <w:t>产业类别(勾选)：</w:t>
      </w:r>
      <w:r>
        <w:rPr>
          <w:rFonts w:hint="eastAsia" w:ascii="黑体" w:hAnsi="宋体" w:eastAsia="黑体"/>
          <w:sz w:val="32"/>
          <w:szCs w:val="32"/>
        </w:rPr>
        <w:sym w:font="Wingdings 2" w:char="00A3"/>
      </w:r>
      <w:r>
        <w:rPr>
          <w:rFonts w:hint="eastAsia" w:ascii="黑体" w:hAnsi="宋体" w:eastAsia="黑体"/>
          <w:sz w:val="32"/>
          <w:szCs w:val="32"/>
        </w:rPr>
        <w:t xml:space="preserve">第一产业   </w:t>
      </w:r>
      <w:r>
        <w:rPr>
          <w:rFonts w:hint="eastAsia" w:ascii="黑体" w:hAnsi="宋体" w:eastAsia="黑体"/>
          <w:sz w:val="32"/>
          <w:szCs w:val="32"/>
        </w:rPr>
        <w:sym w:font="Wingdings 2" w:char="00A3"/>
      </w:r>
      <w:r>
        <w:rPr>
          <w:rFonts w:hint="eastAsia" w:ascii="黑体" w:hAnsi="宋体" w:eastAsia="黑体"/>
          <w:sz w:val="32"/>
          <w:szCs w:val="32"/>
        </w:rPr>
        <w:t xml:space="preserve">第二产业   </w:t>
      </w:r>
      <w:r>
        <w:rPr>
          <w:rFonts w:hint="eastAsia" w:ascii="黑体" w:hAnsi="宋体" w:eastAsia="黑体"/>
          <w:sz w:val="32"/>
          <w:szCs w:val="32"/>
        </w:rPr>
        <w:sym w:font="Wingdings 2" w:char="00A3"/>
      </w:r>
      <w:r>
        <w:rPr>
          <w:rFonts w:hint="eastAsia" w:ascii="黑体" w:hAnsi="宋体" w:eastAsia="黑体"/>
          <w:sz w:val="32"/>
          <w:szCs w:val="32"/>
        </w:rPr>
        <w:t>第三产业</w:t>
      </w:r>
    </w:p>
    <w:p>
      <w:pPr>
        <w:snapToGrid w:val="0"/>
        <w:spacing w:line="480" w:lineRule="auto"/>
        <w:rPr>
          <w:rFonts w:ascii="黑体" w:hAnsi="宋体" w:eastAsia="黑体"/>
          <w:sz w:val="32"/>
          <w:szCs w:val="32"/>
          <w:u w:val="single"/>
        </w:rPr>
      </w:pPr>
      <w:r>
        <w:rPr>
          <w:rFonts w:hint="eastAsia" w:ascii="黑体" w:hAnsi="宋体" w:eastAsia="黑体"/>
          <w:sz w:val="32"/>
          <w:szCs w:val="32"/>
        </w:rPr>
        <w:t>申报单位(盖章)：</w:t>
      </w:r>
      <w:r>
        <w:rPr>
          <w:rFonts w:hint="eastAsia" w:ascii="黑体" w:hAnsi="宋体" w:eastAsia="黑体"/>
          <w:sz w:val="32"/>
          <w:szCs w:val="32"/>
          <w:u w:val="single"/>
        </w:rPr>
        <w:t xml:space="preserve">                                     </w:t>
      </w:r>
    </w:p>
    <w:p>
      <w:pPr>
        <w:snapToGrid w:val="0"/>
        <w:spacing w:line="480" w:lineRule="auto"/>
        <w:rPr>
          <w:rFonts w:ascii="黑体" w:hAnsi="宋体" w:eastAsia="黑体"/>
          <w:sz w:val="32"/>
          <w:szCs w:val="32"/>
        </w:rPr>
      </w:pPr>
      <w:r>
        <w:rPr>
          <w:rFonts w:hint="eastAsia" w:ascii="黑体" w:hAnsi="宋体" w:eastAsia="黑体"/>
          <w:sz w:val="32"/>
          <w:szCs w:val="32"/>
        </w:rPr>
        <w:t>单位地址：</w:t>
      </w:r>
      <w:r>
        <w:rPr>
          <w:rFonts w:hint="eastAsia" w:ascii="黑体" w:hAnsi="宋体" w:eastAsia="黑体"/>
          <w:sz w:val="32"/>
          <w:szCs w:val="32"/>
          <w:u w:val="single"/>
        </w:rPr>
        <w:t xml:space="preserve">                                            </w:t>
      </w:r>
    </w:p>
    <w:p>
      <w:pPr>
        <w:snapToGrid w:val="0"/>
        <w:spacing w:line="480" w:lineRule="auto"/>
        <w:rPr>
          <w:rFonts w:ascii="黑体" w:hAnsi="宋体" w:eastAsia="黑体"/>
          <w:sz w:val="32"/>
          <w:szCs w:val="32"/>
        </w:rPr>
      </w:pPr>
      <w:r>
        <w:rPr>
          <w:rFonts w:hint="eastAsia" w:ascii="黑体" w:hAnsi="宋体" w:eastAsia="黑体"/>
          <w:sz w:val="32"/>
          <w:szCs w:val="32"/>
        </w:rPr>
        <w:t>项目负责人：</w:t>
      </w:r>
      <w:r>
        <w:rPr>
          <w:rFonts w:hint="eastAsia" w:ascii="黑体" w:hAnsi="宋体" w:eastAsia="黑体"/>
          <w:sz w:val="32"/>
          <w:szCs w:val="32"/>
          <w:u w:val="single"/>
        </w:rPr>
        <w:t xml:space="preserve">                </w:t>
      </w:r>
      <w:r>
        <w:rPr>
          <w:rFonts w:hint="eastAsia" w:ascii="黑体" w:hAnsi="宋体" w:eastAsia="黑体"/>
          <w:sz w:val="32"/>
          <w:szCs w:val="32"/>
        </w:rPr>
        <w:t>联系电话：</w:t>
      </w:r>
      <w:r>
        <w:rPr>
          <w:rFonts w:hint="eastAsia" w:ascii="黑体" w:hAnsi="宋体" w:eastAsia="黑体"/>
          <w:sz w:val="32"/>
          <w:szCs w:val="32"/>
          <w:u w:val="single"/>
        </w:rPr>
        <w:t xml:space="preserve">                </w:t>
      </w:r>
    </w:p>
    <w:p>
      <w:pPr>
        <w:snapToGrid w:val="0"/>
        <w:spacing w:line="480" w:lineRule="auto"/>
        <w:rPr>
          <w:rFonts w:ascii="黑体" w:hAnsi="宋体" w:eastAsia="黑体"/>
          <w:sz w:val="32"/>
          <w:szCs w:val="32"/>
          <w:u w:val="single"/>
        </w:rPr>
      </w:pPr>
      <w:r>
        <w:rPr>
          <w:rFonts w:hint="eastAsia" w:ascii="黑体" w:hAnsi="宋体" w:eastAsia="黑体"/>
          <w:sz w:val="32"/>
          <w:szCs w:val="32"/>
        </w:rPr>
        <w:t>项目联系人：</w:t>
      </w:r>
      <w:r>
        <w:rPr>
          <w:rFonts w:hint="eastAsia" w:ascii="黑体" w:hAnsi="宋体" w:eastAsia="黑体"/>
          <w:sz w:val="32"/>
          <w:szCs w:val="32"/>
          <w:u w:val="single"/>
        </w:rPr>
        <w:t xml:space="preserve">                </w:t>
      </w:r>
      <w:r>
        <w:rPr>
          <w:rFonts w:hint="eastAsia" w:ascii="黑体" w:hAnsi="宋体" w:eastAsia="黑体"/>
          <w:sz w:val="32"/>
          <w:szCs w:val="32"/>
        </w:rPr>
        <w:t>联系电话：</w:t>
      </w:r>
      <w:r>
        <w:rPr>
          <w:rFonts w:hint="eastAsia" w:ascii="黑体" w:hAnsi="宋体" w:eastAsia="黑体"/>
          <w:sz w:val="32"/>
          <w:szCs w:val="32"/>
          <w:u w:val="single"/>
        </w:rPr>
        <w:t xml:space="preserve">                </w:t>
      </w:r>
    </w:p>
    <w:p>
      <w:pPr>
        <w:snapToGrid w:val="0"/>
        <w:spacing w:line="480" w:lineRule="auto"/>
        <w:rPr>
          <w:rFonts w:ascii="黑体" w:hAnsi="宋体" w:eastAsia="黑体"/>
          <w:sz w:val="32"/>
          <w:szCs w:val="32"/>
          <w:u w:val="single"/>
        </w:rPr>
      </w:pPr>
      <w:r>
        <w:rPr>
          <w:rFonts w:hint="eastAsia" w:ascii="黑体" w:hAnsi="宋体" w:eastAsia="黑体"/>
          <w:sz w:val="32"/>
          <w:szCs w:val="32"/>
        </w:rPr>
        <w:t xml:space="preserve">电子邮箱：  </w:t>
      </w:r>
      <w:r>
        <w:rPr>
          <w:rFonts w:hint="eastAsia" w:ascii="黑体" w:hAnsi="宋体" w:eastAsia="黑体"/>
          <w:sz w:val="32"/>
          <w:szCs w:val="32"/>
          <w:u w:val="single"/>
        </w:rPr>
        <w:t xml:space="preserve">                </w:t>
      </w:r>
      <w:r>
        <w:rPr>
          <w:rFonts w:hint="eastAsia" w:ascii="黑体" w:hAnsi="宋体" w:eastAsia="黑体"/>
          <w:sz w:val="32"/>
          <w:szCs w:val="32"/>
        </w:rPr>
        <w:t>传    真：</w:t>
      </w:r>
      <w:r>
        <w:rPr>
          <w:rFonts w:hint="eastAsia" w:ascii="黑体" w:hAnsi="宋体" w:eastAsia="黑体"/>
          <w:sz w:val="32"/>
          <w:szCs w:val="32"/>
          <w:u w:val="single"/>
        </w:rPr>
        <w:t xml:space="preserve">                </w:t>
      </w:r>
    </w:p>
    <w:p>
      <w:pPr>
        <w:spacing w:line="560" w:lineRule="exact"/>
        <w:rPr>
          <w:rFonts w:ascii="黑体" w:hAnsi="宋体" w:eastAsia="黑体"/>
          <w:sz w:val="32"/>
          <w:szCs w:val="32"/>
        </w:rPr>
      </w:pPr>
    </w:p>
    <w:p>
      <w:pPr>
        <w:spacing w:line="560" w:lineRule="exact"/>
        <w:jc w:val="center"/>
        <w:rPr>
          <w:rFonts w:ascii="黑体" w:hAnsi="宋体" w:eastAsia="黑体"/>
          <w:sz w:val="32"/>
          <w:szCs w:val="32"/>
        </w:rPr>
      </w:pPr>
    </w:p>
    <w:p>
      <w:pPr>
        <w:spacing w:line="560" w:lineRule="exact"/>
        <w:jc w:val="center"/>
        <w:rPr>
          <w:rFonts w:ascii="黑体" w:hAnsi="宋体" w:eastAsia="黑体"/>
          <w:sz w:val="32"/>
          <w:szCs w:val="32"/>
        </w:rPr>
      </w:pPr>
    </w:p>
    <w:p>
      <w:pPr>
        <w:spacing w:line="560" w:lineRule="exact"/>
        <w:jc w:val="center"/>
        <w:rPr>
          <w:rFonts w:ascii="宋体" w:hAnsi="宋体" w:eastAsia="方正小标宋简体"/>
          <w:sz w:val="44"/>
          <w:szCs w:val="44"/>
        </w:rPr>
      </w:pPr>
      <w:r>
        <w:rPr>
          <w:rFonts w:hint="eastAsia" w:ascii="黑体" w:hAnsi="宋体" w:eastAsia="黑体"/>
          <w:sz w:val="40"/>
          <w:szCs w:val="40"/>
        </w:rPr>
        <w:t>贵州省知识产权局 制</w:t>
      </w:r>
      <w:r>
        <w:rPr>
          <w:rFonts w:ascii="宋体" w:hAnsi="宋体" w:eastAsia="仿宋_GB2312"/>
          <w:bCs/>
          <w:sz w:val="32"/>
          <w:szCs w:val="32"/>
        </w:rPr>
        <w:br w:type="page"/>
      </w:r>
    </w:p>
    <w:p>
      <w:pPr>
        <w:widowControl/>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承  诺  书</w:t>
      </w:r>
    </w:p>
    <w:p>
      <w:pPr>
        <w:spacing w:line="560" w:lineRule="exact"/>
        <w:jc w:val="center"/>
        <w:rPr>
          <w:rFonts w:ascii="宋体" w:hAnsi="宋体" w:eastAsia="方正小标宋简体"/>
          <w:sz w:val="44"/>
          <w:szCs w:val="44"/>
        </w:rPr>
      </w:pPr>
    </w:p>
    <w:p>
      <w:pPr>
        <w:spacing w:line="360" w:lineRule="auto"/>
        <w:rPr>
          <w:rFonts w:ascii="宋体" w:hAnsi="宋体" w:eastAsia="仿宋_GB2312"/>
          <w:sz w:val="32"/>
          <w:szCs w:val="32"/>
        </w:rPr>
      </w:pPr>
      <w:r>
        <w:rPr>
          <w:rFonts w:hint="eastAsia" w:ascii="宋体" w:hAnsi="宋体" w:eastAsia="仿宋_GB2312"/>
          <w:sz w:val="32"/>
          <w:szCs w:val="32"/>
        </w:rPr>
        <w:t>本单位郑重承诺如下：</w:t>
      </w:r>
    </w:p>
    <w:p>
      <w:pPr>
        <w:spacing w:line="360" w:lineRule="auto"/>
        <w:ind w:firstLine="707" w:firstLineChars="221"/>
        <w:rPr>
          <w:rFonts w:ascii="宋体" w:hAnsi="宋体" w:eastAsia="仿宋_GB2312"/>
          <w:sz w:val="32"/>
          <w:szCs w:val="32"/>
        </w:rPr>
      </w:pPr>
      <w:r>
        <w:rPr>
          <w:rFonts w:hint="eastAsia" w:ascii="宋体" w:hAnsi="宋体" w:eastAsia="仿宋_GB2312"/>
          <w:sz w:val="32"/>
          <w:szCs w:val="32"/>
        </w:rPr>
        <w:t>1.在2024年度贵州省知识产权优势企业项目申报工作中，保证所提供的材料真实有效，并对其合法性、真实性和准确性负责，如有虚假、伪造等违规情况，自愿承担因虚报材料引起的法律后果。</w:t>
      </w:r>
    </w:p>
    <w:p>
      <w:pPr>
        <w:spacing w:line="360" w:lineRule="auto"/>
        <w:ind w:firstLine="707" w:firstLineChars="221"/>
        <w:rPr>
          <w:rFonts w:ascii="宋体" w:hAnsi="宋体" w:eastAsia="仿宋_GB2312"/>
          <w:sz w:val="32"/>
          <w:szCs w:val="32"/>
        </w:rPr>
      </w:pPr>
      <w:r>
        <w:rPr>
          <w:rFonts w:hint="eastAsia" w:ascii="宋体" w:hAnsi="宋体" w:eastAsia="仿宋_GB2312"/>
          <w:sz w:val="32"/>
          <w:szCs w:val="32"/>
        </w:rPr>
        <w:t>2.已按要求对申报书内容以及所附相关材料进行脱密处理并自行备份，同意向省知识产权局工作人员和评审专家进行公开，不再要求省知识产权局予以退还。</w:t>
      </w:r>
    </w:p>
    <w:p>
      <w:pPr>
        <w:spacing w:line="360" w:lineRule="auto"/>
        <w:ind w:firstLine="707" w:firstLineChars="221"/>
        <w:rPr>
          <w:rFonts w:ascii="宋体" w:hAnsi="宋体" w:eastAsia="仿宋_GB2312"/>
          <w:sz w:val="32"/>
          <w:szCs w:val="32"/>
        </w:rPr>
      </w:pPr>
      <w:r>
        <w:rPr>
          <w:rFonts w:hint="eastAsia" w:ascii="宋体" w:hAnsi="宋体" w:eastAsia="仿宋_GB2312"/>
          <w:sz w:val="32"/>
          <w:szCs w:val="32"/>
        </w:rPr>
        <w:t>3．如能获得项目资金支持，本单位将严格按照《贵州省知识产权高质量发展资助办法》及国家有关财经制度规定，将资助资金规范用于知识产权事业，并根据省市场监管局（省知识产权局）要求报送绩效自评报告和资金使用情况报告及财务票据等印证资料。</w:t>
      </w:r>
    </w:p>
    <w:p>
      <w:pPr>
        <w:spacing w:line="560" w:lineRule="exact"/>
        <w:ind w:right="1440"/>
        <w:rPr>
          <w:rFonts w:ascii="宋体"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法定代表人(或授权负责人)签字：</w:t>
      </w:r>
    </w:p>
    <w:p>
      <w:pPr>
        <w:spacing w:line="560" w:lineRule="exact"/>
        <w:ind w:firstLine="810"/>
        <w:rPr>
          <w:rFonts w:ascii="仿宋_GB2312" w:hAnsi="宋体" w:eastAsia="仿宋_GB2312"/>
          <w:sz w:val="32"/>
          <w:szCs w:val="32"/>
        </w:rPr>
      </w:pPr>
      <w:r>
        <w:rPr>
          <w:rFonts w:hint="eastAsia" w:ascii="仿宋_GB2312" w:hAnsi="宋体" w:eastAsia="仿宋_GB2312"/>
          <w:sz w:val="32"/>
          <w:szCs w:val="32"/>
        </w:rPr>
        <w:t xml:space="preserve">                      （单位公章）</w:t>
      </w:r>
    </w:p>
    <w:p>
      <w:pPr>
        <w:spacing w:line="560" w:lineRule="exact"/>
        <w:ind w:firstLine="810"/>
        <w:jc w:val="right"/>
        <w:rPr>
          <w:rFonts w:ascii="仿宋_GB2312" w:hAnsi="宋体" w:eastAsia="仿宋_GB2312"/>
          <w:sz w:val="32"/>
          <w:szCs w:val="32"/>
        </w:rPr>
      </w:pPr>
    </w:p>
    <w:p>
      <w:pPr>
        <w:wordWrap w:val="0"/>
        <w:spacing w:line="560" w:lineRule="exact"/>
        <w:ind w:firstLine="810"/>
        <w:jc w:val="right"/>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rPr>
        <w:t>4</w:t>
      </w:r>
      <w:r>
        <w:rPr>
          <w:rFonts w:ascii="仿宋_GB2312" w:hAnsi="宋体" w:eastAsia="仿宋_GB2312"/>
          <w:sz w:val="32"/>
          <w:szCs w:val="32"/>
        </w:rPr>
        <w:t>年</w:t>
      </w:r>
      <w:r>
        <w:rPr>
          <w:rFonts w:hint="eastAsia" w:ascii="仿宋_GB2312" w:hAnsi="宋体" w:eastAsia="仿宋_GB2312"/>
          <w:sz w:val="32"/>
          <w:szCs w:val="32"/>
        </w:rPr>
        <w:t xml:space="preserve">   </w:t>
      </w:r>
      <w:r>
        <w:rPr>
          <w:rFonts w:ascii="仿宋_GB2312" w:hAnsi="宋体" w:eastAsia="仿宋_GB2312"/>
          <w:sz w:val="32"/>
          <w:szCs w:val="32"/>
        </w:rPr>
        <w:t>月</w:t>
      </w:r>
      <w:r>
        <w:rPr>
          <w:rFonts w:hint="eastAsia" w:ascii="仿宋_GB2312" w:hAnsi="宋体" w:eastAsia="仿宋_GB2312"/>
          <w:sz w:val="32"/>
          <w:szCs w:val="32"/>
        </w:rPr>
        <w:t xml:space="preserve">   </w:t>
      </w:r>
      <w:r>
        <w:rPr>
          <w:rFonts w:ascii="仿宋_GB2312" w:hAnsi="宋体" w:eastAsia="仿宋_GB2312"/>
          <w:sz w:val="32"/>
          <w:szCs w:val="32"/>
        </w:rPr>
        <w:t>日</w:t>
      </w:r>
    </w:p>
    <w:p>
      <w:pPr>
        <w:widowControl/>
        <w:jc w:val="left"/>
        <w:rPr>
          <w:rFonts w:ascii="黑体" w:eastAsia="黑体"/>
          <w:sz w:val="28"/>
          <w:szCs w:val="28"/>
        </w:rPr>
      </w:pPr>
    </w:p>
    <w:p>
      <w:pPr>
        <w:widowControl/>
        <w:jc w:val="left"/>
        <w:rPr>
          <w:rFonts w:ascii="黑体" w:eastAsia="黑体"/>
          <w:sz w:val="28"/>
          <w:szCs w:val="28"/>
        </w:rPr>
      </w:pPr>
      <w:r>
        <w:rPr>
          <w:rFonts w:hint="eastAsia" w:ascii="黑体" w:eastAsia="黑体"/>
          <w:sz w:val="28"/>
          <w:szCs w:val="28"/>
        </w:rPr>
        <w:t>一、企业基本情况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1134"/>
        <w:gridCol w:w="425"/>
        <w:gridCol w:w="240"/>
        <w:gridCol w:w="918"/>
        <w:gridCol w:w="118"/>
        <w:gridCol w:w="709"/>
        <w:gridCol w:w="504"/>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30" w:type="dxa"/>
            <w:vAlign w:val="center"/>
          </w:tcPr>
          <w:p>
            <w:pPr>
              <w:snapToGrid w:val="0"/>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企业名称</w:t>
            </w:r>
          </w:p>
        </w:tc>
        <w:tc>
          <w:tcPr>
            <w:tcW w:w="3937" w:type="dxa"/>
            <w:gridSpan w:val="6"/>
            <w:vAlign w:val="center"/>
          </w:tcPr>
          <w:p>
            <w:pPr>
              <w:snapToGrid w:val="0"/>
              <w:spacing w:before="62" w:beforeLines="20" w:after="62" w:afterLines="20" w:line="380" w:lineRule="exact"/>
              <w:rPr>
                <w:rFonts w:asciiTheme="minorEastAsia" w:hAnsiTheme="minorEastAsia" w:eastAsiaTheme="minorEastAsia"/>
                <w:sz w:val="24"/>
                <w:szCs w:val="24"/>
              </w:rPr>
            </w:pPr>
          </w:p>
        </w:tc>
        <w:tc>
          <w:tcPr>
            <w:tcW w:w="1276" w:type="dxa"/>
            <w:gridSpan w:val="3"/>
            <w:vAlign w:val="center"/>
          </w:tcPr>
          <w:p>
            <w:pPr>
              <w:snapToGrid w:val="0"/>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统一社会</w:t>
            </w:r>
          </w:p>
          <w:p>
            <w:pPr>
              <w:snapToGrid w:val="0"/>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信用代码</w:t>
            </w:r>
          </w:p>
        </w:tc>
        <w:tc>
          <w:tcPr>
            <w:tcW w:w="2544" w:type="dxa"/>
            <w:gridSpan w:val="3"/>
            <w:vAlign w:val="center"/>
          </w:tcPr>
          <w:p>
            <w:pPr>
              <w:snapToGrid w:val="0"/>
              <w:spacing w:before="62" w:beforeLines="20" w:after="62" w:afterLines="20" w:line="3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0" w:type="dxa"/>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7757" w:type="dxa"/>
            <w:gridSpan w:val="12"/>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102" w:type="dxa"/>
          </w:tcPr>
          <w:p>
            <w:pPr>
              <w:spacing w:before="62" w:beforeLines="20" w:after="62" w:afterLines="20" w:line="380" w:lineRule="exact"/>
              <w:jc w:val="center"/>
              <w:rPr>
                <w:rFonts w:asciiTheme="minorEastAsia" w:hAnsiTheme="minorEastAsia" w:eastAsiaTheme="minorEastAsia"/>
                <w:sz w:val="24"/>
                <w:szCs w:val="24"/>
              </w:rPr>
            </w:pPr>
          </w:p>
        </w:tc>
        <w:tc>
          <w:tcPr>
            <w:tcW w:w="1276" w:type="dxa"/>
            <w:gridSpan w:val="3"/>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办公电话</w:t>
            </w:r>
          </w:p>
        </w:tc>
        <w:tc>
          <w:tcPr>
            <w:tcW w:w="1559" w:type="dxa"/>
            <w:gridSpan w:val="2"/>
          </w:tcPr>
          <w:p>
            <w:pPr>
              <w:spacing w:before="62" w:beforeLines="20" w:after="62" w:afterLines="20" w:line="380" w:lineRule="exact"/>
              <w:jc w:val="center"/>
              <w:rPr>
                <w:rFonts w:asciiTheme="minorEastAsia" w:hAnsiTheme="minorEastAsia" w:eastAsiaTheme="minorEastAsia"/>
                <w:spacing w:val="-18"/>
                <w:w w:val="90"/>
                <w:sz w:val="24"/>
                <w:szCs w:val="24"/>
              </w:rPr>
            </w:pPr>
          </w:p>
        </w:tc>
        <w:tc>
          <w:tcPr>
            <w:tcW w:w="1985" w:type="dxa"/>
            <w:gridSpan w:val="4"/>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35" w:type="dxa"/>
            <w:gridSpan w:val="2"/>
          </w:tcPr>
          <w:p>
            <w:pPr>
              <w:spacing w:before="62" w:beforeLines="20" w:after="62" w:afterLines="20" w:line="3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30" w:type="dxa"/>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102" w:type="dxa"/>
          </w:tcPr>
          <w:p>
            <w:pPr>
              <w:spacing w:before="62" w:beforeLines="20" w:after="62" w:afterLines="20" w:line="380" w:lineRule="exact"/>
              <w:jc w:val="center"/>
              <w:rPr>
                <w:rFonts w:asciiTheme="minorEastAsia" w:hAnsiTheme="minorEastAsia" w:eastAsiaTheme="minorEastAsia"/>
                <w:sz w:val="24"/>
                <w:szCs w:val="24"/>
              </w:rPr>
            </w:pPr>
          </w:p>
        </w:tc>
        <w:tc>
          <w:tcPr>
            <w:tcW w:w="1276" w:type="dxa"/>
            <w:gridSpan w:val="3"/>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电话传真</w:t>
            </w:r>
          </w:p>
        </w:tc>
        <w:tc>
          <w:tcPr>
            <w:tcW w:w="1559" w:type="dxa"/>
            <w:gridSpan w:val="2"/>
          </w:tcPr>
          <w:p>
            <w:pPr>
              <w:spacing w:before="62" w:beforeLines="20" w:after="62" w:afterLines="20" w:line="380" w:lineRule="exact"/>
              <w:jc w:val="center"/>
              <w:rPr>
                <w:rFonts w:asciiTheme="minorEastAsia" w:hAnsiTheme="minorEastAsia" w:eastAsiaTheme="minorEastAsia"/>
                <w:spacing w:val="-18"/>
                <w:w w:val="90"/>
                <w:sz w:val="24"/>
                <w:szCs w:val="24"/>
              </w:rPr>
            </w:pPr>
          </w:p>
        </w:tc>
        <w:tc>
          <w:tcPr>
            <w:tcW w:w="1985" w:type="dxa"/>
            <w:gridSpan w:val="4"/>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35" w:type="dxa"/>
            <w:gridSpan w:val="2"/>
          </w:tcPr>
          <w:p>
            <w:pPr>
              <w:spacing w:before="62" w:beforeLines="20" w:after="62" w:afterLines="20" w:line="3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0" w:type="dxa"/>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企业规模</w:t>
            </w:r>
          </w:p>
        </w:tc>
        <w:tc>
          <w:tcPr>
            <w:tcW w:w="3937" w:type="dxa"/>
            <w:gridSpan w:val="6"/>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□大型  □中型  □小型  □微型</w:t>
            </w:r>
          </w:p>
        </w:tc>
        <w:tc>
          <w:tcPr>
            <w:tcW w:w="1985" w:type="dxa"/>
            <w:gridSpan w:val="4"/>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所有制性质</w:t>
            </w:r>
          </w:p>
        </w:tc>
        <w:tc>
          <w:tcPr>
            <w:tcW w:w="1835"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□国有 □非公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30" w:type="dxa"/>
            <w:vMerge w:val="restart"/>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职工人数</w:t>
            </w:r>
          </w:p>
        </w:tc>
        <w:tc>
          <w:tcPr>
            <w:tcW w:w="1102" w:type="dxa"/>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总人数</w:t>
            </w:r>
          </w:p>
        </w:tc>
        <w:tc>
          <w:tcPr>
            <w:tcW w:w="2410" w:type="dxa"/>
            <w:gridSpan w:val="4"/>
            <w:vAlign w:val="center"/>
          </w:tcPr>
          <w:p>
            <w:pPr>
              <w:spacing w:before="62" w:beforeLines="20" w:after="62" w:afterLines="20"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研发人员</w:t>
            </w:r>
          </w:p>
        </w:tc>
        <w:tc>
          <w:tcPr>
            <w:tcW w:w="2410" w:type="dxa"/>
            <w:gridSpan w:val="5"/>
            <w:vAlign w:val="center"/>
          </w:tcPr>
          <w:p>
            <w:pPr>
              <w:spacing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管理人员</w:t>
            </w:r>
          </w:p>
        </w:tc>
        <w:tc>
          <w:tcPr>
            <w:tcW w:w="1835" w:type="dxa"/>
            <w:gridSpan w:val="2"/>
            <w:vAlign w:val="center"/>
          </w:tcPr>
          <w:p>
            <w:pPr>
              <w:spacing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30" w:type="dxa"/>
            <w:vMerge w:val="continue"/>
          </w:tcPr>
          <w:p>
            <w:pPr>
              <w:spacing w:before="62" w:beforeLines="20" w:after="62" w:afterLines="20" w:line="380" w:lineRule="exact"/>
              <w:rPr>
                <w:rFonts w:asciiTheme="minorEastAsia" w:hAnsiTheme="minorEastAsia" w:eastAsiaTheme="minorEastAsia"/>
                <w:sz w:val="24"/>
                <w:szCs w:val="24"/>
              </w:rPr>
            </w:pPr>
          </w:p>
        </w:tc>
        <w:tc>
          <w:tcPr>
            <w:tcW w:w="1102" w:type="dxa"/>
          </w:tcPr>
          <w:p>
            <w:pPr>
              <w:spacing w:before="62" w:beforeLines="20" w:after="62" w:afterLines="20" w:line="380" w:lineRule="exact"/>
              <w:rPr>
                <w:rFonts w:asciiTheme="minorEastAsia" w:hAnsiTheme="minorEastAsia" w:eastAsiaTheme="minorEastAsia"/>
                <w:sz w:val="24"/>
                <w:szCs w:val="24"/>
              </w:rPr>
            </w:pPr>
          </w:p>
        </w:tc>
        <w:tc>
          <w:tcPr>
            <w:tcW w:w="2410" w:type="dxa"/>
            <w:gridSpan w:val="4"/>
          </w:tcPr>
          <w:p>
            <w:pPr>
              <w:spacing w:before="62" w:beforeLines="20" w:after="62" w:afterLines="20" w:line="380" w:lineRule="exact"/>
              <w:rPr>
                <w:rFonts w:asciiTheme="minorEastAsia" w:hAnsiTheme="minorEastAsia" w:eastAsiaTheme="minorEastAsia"/>
                <w:sz w:val="24"/>
                <w:szCs w:val="24"/>
              </w:rPr>
            </w:pPr>
          </w:p>
        </w:tc>
        <w:tc>
          <w:tcPr>
            <w:tcW w:w="2410" w:type="dxa"/>
            <w:gridSpan w:val="5"/>
          </w:tcPr>
          <w:p>
            <w:pPr>
              <w:spacing w:before="62" w:beforeLines="20" w:after="62" w:afterLines="20" w:line="380" w:lineRule="exact"/>
              <w:rPr>
                <w:rFonts w:asciiTheme="minorEastAsia" w:hAnsiTheme="minorEastAsia" w:eastAsiaTheme="minorEastAsia"/>
                <w:sz w:val="24"/>
                <w:szCs w:val="24"/>
              </w:rPr>
            </w:pPr>
          </w:p>
        </w:tc>
        <w:tc>
          <w:tcPr>
            <w:tcW w:w="1835" w:type="dxa"/>
            <w:gridSpan w:val="2"/>
          </w:tcPr>
          <w:p>
            <w:pPr>
              <w:spacing w:before="62" w:beforeLines="20" w:after="62" w:afterLines="20" w:line="38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0" w:type="dxa"/>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所属行业</w:t>
            </w:r>
          </w:p>
        </w:tc>
        <w:tc>
          <w:tcPr>
            <w:tcW w:w="7757" w:type="dxa"/>
            <w:gridSpan w:val="12"/>
            <w:vAlign w:val="center"/>
          </w:tcPr>
          <w:p>
            <w:pPr>
              <w:spacing w:line="38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□农林牧渔  □特色食品 □</w:t>
            </w:r>
            <w:r>
              <w:rPr>
                <w:rFonts w:cs="TimesNewRomanPSMT" w:asciiTheme="minorEastAsia" w:hAnsiTheme="minorEastAsia" w:eastAsiaTheme="minorEastAsia"/>
                <w:kern w:val="0"/>
                <w:sz w:val="24"/>
                <w:szCs w:val="24"/>
              </w:rPr>
              <w:t>烟酒</w:t>
            </w:r>
            <w:r>
              <w:rPr>
                <w:rFonts w:hint="eastAsia" w:cs="TimesNewRomanPSMT" w:asciiTheme="minorEastAsia" w:hAnsiTheme="minorEastAsia" w:eastAsiaTheme="minorEastAsia"/>
                <w:kern w:val="0"/>
                <w:sz w:val="24"/>
                <w:szCs w:val="24"/>
              </w:rPr>
              <w:t xml:space="preserve">  □装备制造 □大数据</w:t>
            </w:r>
            <w:r>
              <w:rPr>
                <w:rFonts w:cs="TimesNewRomanPSMT" w:asciiTheme="minorEastAsia" w:hAnsiTheme="minorEastAsia" w:eastAsiaTheme="minorEastAsia"/>
                <w:kern w:val="0"/>
                <w:sz w:val="24"/>
                <w:szCs w:val="24"/>
              </w:rPr>
              <w:t>电子信息</w:t>
            </w:r>
          </w:p>
          <w:p>
            <w:pPr>
              <w:spacing w:line="38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r>
              <w:rPr>
                <w:rFonts w:cs="TimesNewRomanPSMT" w:asciiTheme="minorEastAsia" w:hAnsiTheme="minorEastAsia" w:eastAsiaTheme="minorEastAsia"/>
                <w:kern w:val="0"/>
                <w:sz w:val="24"/>
                <w:szCs w:val="24"/>
              </w:rPr>
              <w:t>健康医药</w:t>
            </w:r>
            <w:r>
              <w:rPr>
                <w:rFonts w:hint="eastAsia" w:cs="TimesNewRomanPSMT" w:asciiTheme="minorEastAsia" w:hAnsiTheme="minorEastAsia" w:eastAsiaTheme="minorEastAsia"/>
                <w:kern w:val="0"/>
                <w:sz w:val="24"/>
                <w:szCs w:val="24"/>
              </w:rPr>
              <w:t xml:space="preserve">  □冶金  □现代化工  □新材料  □</w:t>
            </w:r>
            <w:r>
              <w:rPr>
                <w:rFonts w:cs="TimesNewRomanPSMT" w:asciiTheme="minorEastAsia" w:hAnsiTheme="minorEastAsia" w:eastAsiaTheme="minorEastAsia"/>
                <w:kern w:val="0"/>
                <w:sz w:val="24"/>
                <w:szCs w:val="24"/>
              </w:rPr>
              <w:t>能源</w:t>
            </w:r>
            <w:r>
              <w:rPr>
                <w:rFonts w:hint="eastAsia" w:cs="TimesNewRomanPSMT" w:asciiTheme="minorEastAsia" w:hAnsiTheme="minorEastAsia" w:eastAsiaTheme="minorEastAsia"/>
                <w:kern w:val="0"/>
                <w:sz w:val="24"/>
                <w:szCs w:val="24"/>
              </w:rPr>
              <w:t xml:space="preserve">  □建筑施工</w:t>
            </w:r>
          </w:p>
          <w:p>
            <w:pPr>
              <w:spacing w:line="38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□生态环保  □采矿  □工艺品  □生产性服务业</w:t>
            </w:r>
            <w:r>
              <w:rPr>
                <w:rFonts w:cs="TimesNewRomanPSMT" w:asciiTheme="minorEastAsia" w:hAnsiTheme="minorEastAsia" w:eastAsiaTheme="minorEastAsia"/>
                <w:kern w:val="0"/>
                <w:sz w:val="24"/>
                <w:szCs w:val="24"/>
                <w:lang w:val="en"/>
              </w:rPr>
              <w:t xml:space="preserve">    </w:t>
            </w:r>
            <w:r>
              <w:rPr>
                <w:rFonts w:hint="eastAsia" w:cs="TimesNewRomanPSMT" w:asciiTheme="minorEastAsia" w:hAnsiTheme="minorEastAsia" w:eastAsiaTheme="minorEastAsia"/>
                <w:kern w:val="0"/>
                <w:sz w:val="24"/>
                <w:szCs w:val="24"/>
              </w:rPr>
              <w:t>□其他</w:t>
            </w:r>
            <w:r>
              <w:rPr>
                <w:rFonts w:hint="eastAsia" w:cs="TimesNewRomanPSMT"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0" w:type="dxa"/>
            <w:vMerge w:val="restart"/>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主导产品</w:t>
            </w:r>
          </w:p>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(主要技术)</w:t>
            </w:r>
          </w:p>
        </w:tc>
        <w:tc>
          <w:tcPr>
            <w:tcW w:w="1909" w:type="dxa"/>
            <w:gridSpan w:val="2"/>
          </w:tcPr>
          <w:p>
            <w:pPr>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p>
        </w:tc>
        <w:tc>
          <w:tcPr>
            <w:tcW w:w="2268" w:type="dxa"/>
            <w:gridSpan w:val="5"/>
          </w:tcPr>
          <w:p>
            <w:pPr>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产品1</w:t>
            </w:r>
          </w:p>
        </w:tc>
        <w:tc>
          <w:tcPr>
            <w:tcW w:w="1745" w:type="dxa"/>
            <w:gridSpan w:val="3"/>
          </w:tcPr>
          <w:p>
            <w:pPr>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产品2</w:t>
            </w:r>
          </w:p>
        </w:tc>
        <w:tc>
          <w:tcPr>
            <w:tcW w:w="1835" w:type="dxa"/>
            <w:gridSpan w:val="2"/>
          </w:tcPr>
          <w:p>
            <w:pPr>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909" w:type="dxa"/>
            <w:gridSpan w:val="2"/>
          </w:tcPr>
          <w:p>
            <w:pPr>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产品通用名称</w:t>
            </w:r>
          </w:p>
        </w:tc>
        <w:tc>
          <w:tcPr>
            <w:tcW w:w="2268" w:type="dxa"/>
            <w:gridSpan w:val="5"/>
          </w:tcPr>
          <w:p>
            <w:pPr>
              <w:spacing w:line="380" w:lineRule="exact"/>
              <w:jc w:val="center"/>
              <w:rPr>
                <w:rFonts w:cs="TimesNewRomanPSMT" w:asciiTheme="minorEastAsia" w:hAnsiTheme="minorEastAsia" w:eastAsiaTheme="minorEastAsia"/>
                <w:kern w:val="0"/>
                <w:sz w:val="24"/>
                <w:szCs w:val="24"/>
              </w:rPr>
            </w:pPr>
          </w:p>
        </w:tc>
        <w:tc>
          <w:tcPr>
            <w:tcW w:w="1745" w:type="dxa"/>
            <w:gridSpan w:val="3"/>
          </w:tcPr>
          <w:p>
            <w:pPr>
              <w:spacing w:line="380" w:lineRule="exact"/>
              <w:jc w:val="center"/>
              <w:rPr>
                <w:rFonts w:cs="TimesNewRomanPSMT" w:asciiTheme="minorEastAsia" w:hAnsiTheme="minorEastAsia" w:eastAsiaTheme="minorEastAsia"/>
                <w:kern w:val="0"/>
                <w:sz w:val="24"/>
                <w:szCs w:val="24"/>
              </w:rPr>
            </w:pPr>
          </w:p>
        </w:tc>
        <w:tc>
          <w:tcPr>
            <w:tcW w:w="1835" w:type="dxa"/>
            <w:gridSpan w:val="2"/>
          </w:tcPr>
          <w:p>
            <w:pPr>
              <w:spacing w:line="380" w:lineRule="exact"/>
              <w:jc w:val="center"/>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909" w:type="dxa"/>
            <w:gridSpan w:val="2"/>
          </w:tcPr>
          <w:p>
            <w:pPr>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对应商标名称</w:t>
            </w:r>
          </w:p>
        </w:tc>
        <w:tc>
          <w:tcPr>
            <w:tcW w:w="2268" w:type="dxa"/>
            <w:gridSpan w:val="5"/>
          </w:tcPr>
          <w:p>
            <w:pPr>
              <w:spacing w:line="380" w:lineRule="exact"/>
              <w:jc w:val="center"/>
              <w:rPr>
                <w:rFonts w:cs="TimesNewRomanPSMT" w:asciiTheme="minorEastAsia" w:hAnsiTheme="minorEastAsia" w:eastAsiaTheme="minorEastAsia"/>
                <w:kern w:val="0"/>
                <w:sz w:val="24"/>
                <w:szCs w:val="24"/>
              </w:rPr>
            </w:pPr>
          </w:p>
        </w:tc>
        <w:tc>
          <w:tcPr>
            <w:tcW w:w="1745" w:type="dxa"/>
            <w:gridSpan w:val="3"/>
          </w:tcPr>
          <w:p>
            <w:pPr>
              <w:spacing w:line="380" w:lineRule="exact"/>
              <w:jc w:val="center"/>
              <w:rPr>
                <w:rFonts w:cs="TimesNewRomanPSMT" w:asciiTheme="minorEastAsia" w:hAnsiTheme="minorEastAsia" w:eastAsiaTheme="minorEastAsia"/>
                <w:kern w:val="0"/>
                <w:sz w:val="24"/>
                <w:szCs w:val="24"/>
              </w:rPr>
            </w:pPr>
          </w:p>
        </w:tc>
        <w:tc>
          <w:tcPr>
            <w:tcW w:w="1835" w:type="dxa"/>
            <w:gridSpan w:val="2"/>
          </w:tcPr>
          <w:p>
            <w:pPr>
              <w:spacing w:line="380" w:lineRule="exact"/>
              <w:jc w:val="center"/>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5922" w:type="dxa"/>
            <w:gridSpan w:val="10"/>
          </w:tcPr>
          <w:p>
            <w:pPr>
              <w:spacing w:line="380" w:lineRule="exact"/>
              <w:rPr>
                <w:rFonts w:cs="TimesNewRomanPSMT" w:asciiTheme="minorEastAsia" w:hAnsiTheme="minorEastAsia" w:eastAsiaTheme="minorEastAsia"/>
                <w:kern w:val="0"/>
                <w:sz w:val="24"/>
                <w:szCs w:val="24"/>
              </w:rPr>
            </w:pPr>
            <w:r>
              <w:rPr>
                <w:rFonts w:hint="eastAsia" w:asciiTheme="minorEastAsia" w:hAnsiTheme="minorEastAsia" w:eastAsiaTheme="minorEastAsia"/>
                <w:sz w:val="24"/>
                <w:szCs w:val="24"/>
              </w:rPr>
              <w:t>2022-2023年主导产品占企业总销售收入比例(%)</w:t>
            </w:r>
          </w:p>
        </w:tc>
        <w:tc>
          <w:tcPr>
            <w:tcW w:w="1835" w:type="dxa"/>
            <w:gridSpan w:val="2"/>
          </w:tcPr>
          <w:p>
            <w:pPr>
              <w:spacing w:line="380" w:lineRule="exact"/>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530" w:type="dxa"/>
            <w:vAlign w:val="center"/>
          </w:tcPr>
          <w:p>
            <w:pPr>
              <w:spacing w:line="38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资质情况</w:t>
            </w:r>
          </w:p>
          <w:p>
            <w:pPr>
              <w:spacing w:line="38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（可多选）</w:t>
            </w:r>
          </w:p>
        </w:tc>
        <w:tc>
          <w:tcPr>
            <w:tcW w:w="7757" w:type="dxa"/>
            <w:gridSpan w:val="12"/>
            <w:vAlign w:val="center"/>
          </w:tcPr>
          <w:p>
            <w:pPr>
              <w:spacing w:line="38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□农业龙头企业  □高新企业   □创新型企业  □创新型领军企业</w:t>
            </w:r>
          </w:p>
          <w:p>
            <w:pPr>
              <w:spacing w:line="38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□军民融合发展企业           □知识产权保护重点联系企业  </w:t>
            </w:r>
          </w:p>
          <w:p>
            <w:pPr>
              <w:spacing w:line="38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□出口重点企业               □市级知识产权试点或示范企业</w:t>
            </w:r>
          </w:p>
          <w:p>
            <w:pPr>
              <w:spacing w:line="38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□主持或参与标准制定：□国家标准 □行业标准 □地方标准</w:t>
            </w:r>
          </w:p>
          <w:p>
            <w:pPr>
              <w:spacing w:line="38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□其他（请注明）：</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30" w:type="dxa"/>
            <w:vMerge w:val="restart"/>
            <w:vAlign w:val="center"/>
          </w:tcPr>
          <w:p>
            <w:pPr>
              <w:spacing w:before="62" w:beforeLines="20" w:after="62" w:afterLines="20" w:line="380" w:lineRule="exact"/>
              <w:jc w:val="center"/>
              <w:rPr>
                <w:rFonts w:asciiTheme="minorEastAsia" w:hAnsiTheme="minorEastAsia" w:eastAsiaTheme="minorEastAsia"/>
                <w:spacing w:val="-12"/>
                <w:w w:val="90"/>
                <w:sz w:val="24"/>
                <w:szCs w:val="24"/>
              </w:rPr>
            </w:pPr>
            <w:r>
              <w:rPr>
                <w:rFonts w:hint="eastAsia" w:asciiTheme="minorEastAsia" w:hAnsiTheme="minorEastAsia" w:eastAsiaTheme="minorEastAsia"/>
                <w:sz w:val="24"/>
                <w:szCs w:val="24"/>
              </w:rPr>
              <w:t>最近两年主要经济数据</w:t>
            </w:r>
            <w:r>
              <w:rPr>
                <w:rFonts w:hint="eastAsia" w:asciiTheme="minorEastAsia" w:hAnsiTheme="minorEastAsia" w:eastAsiaTheme="minorEastAsia"/>
                <w:spacing w:val="-20"/>
                <w:kern w:val="0"/>
                <w:sz w:val="24"/>
                <w:szCs w:val="24"/>
              </w:rPr>
              <w:t>(万元)</w:t>
            </w:r>
          </w:p>
        </w:tc>
        <w:tc>
          <w:tcPr>
            <w:tcW w:w="1102" w:type="dxa"/>
            <w:vAlign w:val="center"/>
          </w:tcPr>
          <w:p>
            <w:pPr>
              <w:spacing w:before="62" w:beforeLines="20" w:after="62" w:afterLines="20" w:line="380" w:lineRule="exact"/>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年度</w:t>
            </w:r>
          </w:p>
        </w:tc>
        <w:tc>
          <w:tcPr>
            <w:tcW w:w="1134" w:type="dxa"/>
            <w:gridSpan w:val="2"/>
            <w:vAlign w:val="center"/>
          </w:tcPr>
          <w:p>
            <w:pPr>
              <w:spacing w:before="62" w:beforeLines="20" w:after="62" w:afterLines="20" w:line="38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销售收入</w:t>
            </w:r>
          </w:p>
        </w:tc>
        <w:tc>
          <w:tcPr>
            <w:tcW w:w="1701" w:type="dxa"/>
            <w:gridSpan w:val="3"/>
            <w:vAlign w:val="center"/>
          </w:tcPr>
          <w:p>
            <w:pPr>
              <w:spacing w:before="62" w:beforeLines="20" w:after="62" w:afterLines="20" w:line="380" w:lineRule="exact"/>
              <w:jc w:val="center"/>
              <w:rPr>
                <w:rFonts w:asciiTheme="minorEastAsia" w:hAnsiTheme="minorEastAsia" w:eastAsiaTheme="minorEastAsia"/>
                <w:snapToGrid w:val="0"/>
                <w:kern w:val="0"/>
                <w:sz w:val="18"/>
                <w:szCs w:val="18"/>
              </w:rPr>
            </w:pPr>
            <w:r>
              <w:rPr>
                <w:rFonts w:asciiTheme="minorEastAsia" w:hAnsiTheme="minorEastAsia" w:eastAsiaTheme="minorEastAsia"/>
                <w:snapToGrid w:val="0"/>
                <w:kern w:val="0"/>
                <w:sz w:val="18"/>
                <w:szCs w:val="18"/>
              </w:rPr>
              <w:t>专利产品销售收入</w:t>
            </w:r>
          </w:p>
        </w:tc>
        <w:tc>
          <w:tcPr>
            <w:tcW w:w="1158" w:type="dxa"/>
            <w:gridSpan w:val="2"/>
            <w:vAlign w:val="center"/>
          </w:tcPr>
          <w:p>
            <w:pPr>
              <w:spacing w:before="62" w:beforeLines="20" w:after="62" w:afterLines="20" w:line="38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利税</w:t>
            </w:r>
          </w:p>
        </w:tc>
        <w:tc>
          <w:tcPr>
            <w:tcW w:w="1331" w:type="dxa"/>
            <w:gridSpan w:val="3"/>
            <w:vAlign w:val="center"/>
          </w:tcPr>
          <w:p>
            <w:pPr>
              <w:spacing w:before="62" w:beforeLines="20" w:after="62" w:afterLines="20" w:line="380" w:lineRule="exact"/>
              <w:jc w:val="center"/>
              <w:rPr>
                <w:rFonts w:asciiTheme="minorEastAsia" w:hAnsiTheme="minorEastAsia" w:eastAsiaTheme="minorEastAsia"/>
                <w:snapToGrid w:val="0"/>
                <w:kern w:val="0"/>
                <w:sz w:val="18"/>
                <w:szCs w:val="18"/>
              </w:rPr>
            </w:pPr>
            <w:r>
              <w:rPr>
                <w:rFonts w:asciiTheme="minorEastAsia" w:hAnsiTheme="minorEastAsia" w:eastAsiaTheme="minorEastAsia"/>
                <w:snapToGrid w:val="0"/>
                <w:kern w:val="0"/>
                <w:sz w:val="18"/>
                <w:szCs w:val="18"/>
              </w:rPr>
              <w:t>专利产品利税</w:t>
            </w:r>
          </w:p>
        </w:tc>
        <w:tc>
          <w:tcPr>
            <w:tcW w:w="1331" w:type="dxa"/>
            <w:vAlign w:val="center"/>
          </w:tcPr>
          <w:p>
            <w:pPr>
              <w:spacing w:before="62" w:beforeLines="20" w:after="62" w:afterLines="20" w:line="38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102" w:type="dxa"/>
            <w:vAlign w:val="center"/>
          </w:tcPr>
          <w:p>
            <w:pPr>
              <w:spacing w:before="62" w:beforeLines="20" w:after="62" w:afterLines="20" w:line="380" w:lineRule="exact"/>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2022</w:t>
            </w:r>
          </w:p>
        </w:tc>
        <w:tc>
          <w:tcPr>
            <w:tcW w:w="1134"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701" w:type="dxa"/>
            <w:gridSpan w:val="3"/>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158"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331" w:type="dxa"/>
            <w:gridSpan w:val="3"/>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331" w:type="dxa"/>
            <w:vAlign w:val="center"/>
          </w:tcPr>
          <w:p>
            <w:pPr>
              <w:spacing w:before="62" w:beforeLines="20" w:after="62" w:afterLines="20" w:line="3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102" w:type="dxa"/>
            <w:vAlign w:val="center"/>
          </w:tcPr>
          <w:p>
            <w:pPr>
              <w:spacing w:before="62" w:beforeLines="20" w:after="62" w:afterLines="20" w:line="38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2023</w:t>
            </w:r>
          </w:p>
        </w:tc>
        <w:tc>
          <w:tcPr>
            <w:tcW w:w="1134"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701" w:type="dxa"/>
            <w:gridSpan w:val="3"/>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158"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331" w:type="dxa"/>
            <w:gridSpan w:val="3"/>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331" w:type="dxa"/>
            <w:vAlign w:val="center"/>
          </w:tcPr>
          <w:p>
            <w:pPr>
              <w:spacing w:before="62" w:beforeLines="20" w:after="62" w:afterLines="20" w:line="3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102" w:type="dxa"/>
            <w:vAlign w:val="center"/>
          </w:tcPr>
          <w:p>
            <w:pPr>
              <w:spacing w:before="62" w:beforeLines="20" w:after="62" w:afterLines="20" w:line="38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合计</w:t>
            </w:r>
          </w:p>
        </w:tc>
        <w:tc>
          <w:tcPr>
            <w:tcW w:w="1134"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701" w:type="dxa"/>
            <w:gridSpan w:val="3"/>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158" w:type="dxa"/>
            <w:gridSpan w:val="2"/>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331" w:type="dxa"/>
            <w:gridSpan w:val="3"/>
            <w:vAlign w:val="center"/>
          </w:tcPr>
          <w:p>
            <w:pPr>
              <w:spacing w:before="62" w:beforeLines="20" w:after="62" w:afterLines="20" w:line="380" w:lineRule="exact"/>
              <w:jc w:val="center"/>
              <w:rPr>
                <w:rFonts w:asciiTheme="minorEastAsia" w:hAnsiTheme="minorEastAsia" w:eastAsiaTheme="minorEastAsia"/>
                <w:sz w:val="24"/>
                <w:szCs w:val="24"/>
              </w:rPr>
            </w:pPr>
          </w:p>
        </w:tc>
        <w:tc>
          <w:tcPr>
            <w:tcW w:w="1331" w:type="dxa"/>
            <w:vAlign w:val="center"/>
          </w:tcPr>
          <w:p>
            <w:pPr>
              <w:spacing w:before="62" w:beforeLines="20" w:after="62" w:afterLines="20" w:line="3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restart"/>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最近两年研发创新情况</w:t>
            </w:r>
          </w:p>
        </w:tc>
        <w:tc>
          <w:tcPr>
            <w:tcW w:w="2236" w:type="dxa"/>
            <w:gridSpan w:val="3"/>
            <w:vAlign w:val="center"/>
          </w:tcPr>
          <w:p>
            <w:pPr>
              <w:spacing w:line="380" w:lineRule="exact"/>
              <w:ind w:left="-105" w:leftChars="-50"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R&amp;D研发投入(万元)</w:t>
            </w:r>
          </w:p>
        </w:tc>
        <w:tc>
          <w:tcPr>
            <w:tcW w:w="1276" w:type="dxa"/>
            <w:gridSpan w:val="2"/>
          </w:tcPr>
          <w:p>
            <w:pPr>
              <w:spacing w:line="380" w:lineRule="exact"/>
              <w:ind w:left="-105" w:leftChars="-50"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R&amp;D占比(%)</w:t>
            </w:r>
          </w:p>
        </w:tc>
        <w:tc>
          <w:tcPr>
            <w:tcW w:w="4245" w:type="dxa"/>
            <w:gridSpan w:val="7"/>
          </w:tcPr>
          <w:p>
            <w:pPr>
              <w:spacing w:line="380" w:lineRule="exact"/>
              <w:jc w:val="center"/>
              <w:rPr>
                <w:rFonts w:cs="TimesNewRomanPSMT" w:asciiTheme="minorEastAsia" w:hAnsiTheme="minorEastAsia" w:eastAsiaTheme="minorEastAsia"/>
                <w:kern w:val="0"/>
                <w:sz w:val="24"/>
                <w:szCs w:val="24"/>
              </w:rPr>
            </w:pPr>
            <w:r>
              <w:rPr>
                <w:rFonts w:hint="eastAsia" w:asciiTheme="minorEastAsia" w:hAnsiTheme="minorEastAsia" w:eastAsiaTheme="minorEastAsia"/>
                <w:sz w:val="24"/>
                <w:szCs w:val="24"/>
              </w:rPr>
              <w:t>研发创新主要方式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0"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2236" w:type="dxa"/>
            <w:gridSpan w:val="3"/>
          </w:tcPr>
          <w:p>
            <w:pPr>
              <w:spacing w:line="380" w:lineRule="exact"/>
              <w:jc w:val="center"/>
              <w:rPr>
                <w:rFonts w:asciiTheme="minorEastAsia" w:hAnsiTheme="minorEastAsia" w:eastAsiaTheme="minorEastAsia"/>
                <w:sz w:val="24"/>
                <w:szCs w:val="24"/>
              </w:rPr>
            </w:pPr>
          </w:p>
        </w:tc>
        <w:tc>
          <w:tcPr>
            <w:tcW w:w="1276" w:type="dxa"/>
            <w:gridSpan w:val="2"/>
          </w:tcPr>
          <w:p>
            <w:pPr>
              <w:spacing w:line="380" w:lineRule="exact"/>
              <w:jc w:val="center"/>
              <w:rPr>
                <w:rFonts w:asciiTheme="minorEastAsia" w:hAnsiTheme="minorEastAsia" w:eastAsiaTheme="minorEastAsia"/>
                <w:sz w:val="24"/>
                <w:szCs w:val="24"/>
              </w:rPr>
            </w:pPr>
          </w:p>
        </w:tc>
        <w:tc>
          <w:tcPr>
            <w:tcW w:w="4245" w:type="dxa"/>
            <w:gridSpan w:val="7"/>
          </w:tcPr>
          <w:p>
            <w:pPr>
              <w:spacing w:line="380" w:lineRule="exac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□自己研发       □引进或购买</w:t>
            </w:r>
          </w:p>
          <w:p>
            <w:pPr>
              <w:spacing w:line="380" w:lineRule="exact"/>
              <w:rPr>
                <w:rFonts w:cs="TimesNewRomanPSMT" w:asciiTheme="minorEastAsia" w:hAnsiTheme="minorEastAsia" w:eastAsiaTheme="minorEastAsia"/>
                <w:kern w:val="0"/>
                <w:sz w:val="24"/>
                <w:szCs w:val="24"/>
                <w:u w:val="single"/>
              </w:rPr>
            </w:pPr>
            <w:r>
              <w:rPr>
                <w:rFonts w:hint="eastAsia" w:cs="TimesNewRomanPSMT" w:asciiTheme="minorEastAsia" w:hAnsiTheme="minorEastAsia" w:eastAsiaTheme="minorEastAsia"/>
                <w:kern w:val="0"/>
                <w:sz w:val="24"/>
                <w:szCs w:val="24"/>
              </w:rPr>
              <w:t>□产学研合作     □其他</w:t>
            </w:r>
            <w:r>
              <w:rPr>
                <w:rFonts w:hint="eastAsia" w:cs="TimesNewRomanPSMT" w:asciiTheme="minorEastAsia" w:hAnsiTheme="minorEastAsia" w:eastAsiaTheme="minorEastAsia"/>
                <w:kern w:val="0"/>
                <w:sz w:val="24"/>
                <w:szCs w:val="24"/>
                <w:u w:val="single"/>
              </w:rPr>
              <w:t xml:space="preserve">               </w:t>
            </w:r>
          </w:p>
        </w:tc>
      </w:tr>
    </w:tbl>
    <w:p>
      <w:pPr>
        <w:snapToGrid w:val="0"/>
        <w:spacing w:line="560" w:lineRule="exact"/>
        <w:ind w:right="864"/>
        <w:rPr>
          <w:rFonts w:ascii="黑体" w:eastAsia="黑体"/>
          <w:sz w:val="28"/>
          <w:szCs w:val="28"/>
        </w:rPr>
      </w:pPr>
      <w:r>
        <w:rPr>
          <w:rFonts w:hint="eastAsia" w:ascii="黑体" w:eastAsia="黑体"/>
          <w:sz w:val="28"/>
          <w:szCs w:val="28"/>
        </w:rPr>
        <w:t>二、最近两年(2022-2023年，下同)知识产权工作绩效情况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196"/>
        <w:gridCol w:w="473"/>
        <w:gridCol w:w="566"/>
        <w:gridCol w:w="388"/>
        <w:gridCol w:w="77"/>
        <w:gridCol w:w="811"/>
        <w:gridCol w:w="425"/>
        <w:gridCol w:w="425"/>
        <w:gridCol w:w="426"/>
        <w:gridCol w:w="98"/>
        <w:gridCol w:w="41"/>
        <w:gridCol w:w="1135"/>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33" w:type="dxa"/>
            <w:vAlign w:val="center"/>
          </w:tcPr>
          <w:p>
            <w:pPr>
              <w:spacing w:before="62" w:beforeLines="20" w:after="62" w:afterLines="20" w:line="400" w:lineRule="exact"/>
              <w:jc w:val="center"/>
              <w:rPr>
                <w:rFonts w:asciiTheme="minorEastAsia" w:hAnsiTheme="minorEastAsia" w:eastAsiaTheme="minorEastAsia"/>
                <w:b/>
                <w:sz w:val="28"/>
                <w:szCs w:val="24"/>
              </w:rPr>
            </w:pPr>
            <w:r>
              <w:rPr>
                <w:rFonts w:hint="eastAsia" w:asciiTheme="minorEastAsia" w:hAnsiTheme="minorEastAsia" w:eastAsiaTheme="minorEastAsia"/>
                <w:b/>
                <w:sz w:val="28"/>
                <w:szCs w:val="24"/>
              </w:rPr>
              <w:t>内容</w:t>
            </w:r>
          </w:p>
        </w:tc>
        <w:tc>
          <w:tcPr>
            <w:tcW w:w="7754" w:type="dxa"/>
            <w:gridSpan w:val="13"/>
            <w:vAlign w:val="center"/>
          </w:tcPr>
          <w:p>
            <w:pPr>
              <w:spacing w:before="31" w:beforeLines="10" w:after="31" w:afterLines="10" w:line="400" w:lineRule="exact"/>
              <w:jc w:val="center"/>
              <w:rPr>
                <w:rFonts w:asciiTheme="minorEastAsia" w:hAnsiTheme="minorEastAsia" w:eastAsiaTheme="minorEastAsia"/>
                <w:b/>
                <w:sz w:val="28"/>
                <w:szCs w:val="24"/>
              </w:rPr>
            </w:pPr>
            <w:r>
              <w:rPr>
                <w:rFonts w:hint="eastAsia" w:asciiTheme="minorEastAsia" w:hAnsiTheme="minorEastAsia" w:eastAsiaTheme="minorEastAsia"/>
                <w:b/>
                <w:sz w:val="28"/>
                <w:szCs w:val="24"/>
              </w:rPr>
              <w:t>工作绩效情况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3" w:type="dxa"/>
            <w:vMerge w:val="restart"/>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工作机构</w:t>
            </w:r>
          </w:p>
        </w:tc>
        <w:tc>
          <w:tcPr>
            <w:tcW w:w="2235"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分管领导职务</w:t>
            </w:r>
          </w:p>
        </w:tc>
        <w:tc>
          <w:tcPr>
            <w:tcW w:w="2552" w:type="dxa"/>
            <w:gridSpan w:val="6"/>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机构名称</w:t>
            </w:r>
          </w:p>
        </w:tc>
        <w:tc>
          <w:tcPr>
            <w:tcW w:w="1274"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工作人数</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其中专职数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3" w:type="dxa"/>
            <w:vMerge w:val="continue"/>
            <w:vAlign w:val="center"/>
          </w:tcPr>
          <w:p>
            <w:pPr>
              <w:spacing w:before="62" w:beforeLines="20" w:after="62" w:afterLines="20" w:line="400" w:lineRule="exact"/>
              <w:jc w:val="center"/>
              <w:rPr>
                <w:rFonts w:asciiTheme="minorEastAsia" w:hAnsiTheme="minorEastAsia" w:eastAsiaTheme="minorEastAsia"/>
                <w:spacing w:val="36"/>
                <w:sz w:val="24"/>
                <w:szCs w:val="24"/>
              </w:rPr>
            </w:pPr>
          </w:p>
        </w:tc>
        <w:tc>
          <w:tcPr>
            <w:tcW w:w="2235"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p>
        </w:tc>
        <w:tc>
          <w:tcPr>
            <w:tcW w:w="2552" w:type="dxa"/>
            <w:gridSpan w:val="6"/>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274"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693" w:type="dxa"/>
            <w:vAlign w:val="center"/>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w:t>
            </w:r>
          </w:p>
        </w:tc>
        <w:tc>
          <w:tcPr>
            <w:tcW w:w="6061" w:type="dxa"/>
            <w:gridSpan w:val="12"/>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知识产权制度及标准体系</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执行年月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6061" w:type="dxa"/>
            <w:gridSpan w:val="12"/>
            <w:vAlign w:val="center"/>
          </w:tcPr>
          <w:p>
            <w:pPr>
              <w:spacing w:before="31" w:beforeLines="10" w:after="31" w:afterLines="10"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《企业知识产权合规管理体系要求（GB/T 29490-2023）》  (</w:t>
            </w:r>
            <w:r>
              <w:rPr>
                <w:rFonts w:hint="eastAsia" w:cs="TimesNewRomanPSMT" w:asciiTheme="minorEastAsia" w:hAnsiTheme="minorEastAsia" w:eastAsiaTheme="minorEastAsia"/>
                <w:kern w:val="0"/>
                <w:sz w:val="24"/>
                <w:szCs w:val="24"/>
              </w:rPr>
              <w:t>□已</w:t>
            </w:r>
            <w:r>
              <w:rPr>
                <w:rFonts w:hint="eastAsia" w:asciiTheme="minorEastAsia" w:hAnsiTheme="minorEastAsia" w:eastAsiaTheme="minorEastAsia"/>
                <w:sz w:val="24"/>
                <w:szCs w:val="24"/>
              </w:rPr>
              <w:t>认证</w:t>
            </w:r>
            <w:r>
              <w:rPr>
                <w:rFonts w:hint="eastAsia" w:cs="TimesNewRomanPSMT" w:asciiTheme="minorEastAsia" w:hAnsiTheme="minorEastAsia" w:eastAsiaTheme="minorEastAsia"/>
                <w:kern w:val="0"/>
                <w:sz w:val="24"/>
                <w:szCs w:val="24"/>
              </w:rPr>
              <w:t xml:space="preserve">  □正在</w:t>
            </w:r>
            <w:r>
              <w:rPr>
                <w:rFonts w:hint="eastAsia" w:asciiTheme="minorEastAsia" w:hAnsiTheme="minorEastAsia" w:eastAsiaTheme="minorEastAsia"/>
                <w:sz w:val="24"/>
                <w:szCs w:val="24"/>
              </w:rPr>
              <w:t>贯标</w:t>
            </w:r>
            <w:r>
              <w:rPr>
                <w:rFonts w:hint="eastAsia" w:cs="TimesNewRomanPSMT" w:asciiTheme="minorEastAsia" w:hAnsiTheme="minorEastAsia" w:eastAsiaTheme="minorEastAsia"/>
                <w:kern w:val="0"/>
                <w:sz w:val="24"/>
                <w:szCs w:val="24"/>
              </w:rPr>
              <w:t>）</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6061" w:type="dxa"/>
            <w:gridSpan w:val="12"/>
            <w:vAlign w:val="center"/>
          </w:tcPr>
          <w:p>
            <w:pPr>
              <w:spacing w:before="31" w:beforeLines="10" w:after="31" w:afterLines="10"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制度1：</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6061" w:type="dxa"/>
            <w:gridSpan w:val="12"/>
            <w:vAlign w:val="center"/>
          </w:tcPr>
          <w:p>
            <w:pPr>
              <w:spacing w:before="31" w:beforeLines="10" w:after="31" w:afterLines="10"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制度2：</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6061" w:type="dxa"/>
            <w:gridSpan w:val="12"/>
            <w:vAlign w:val="center"/>
          </w:tcPr>
          <w:p>
            <w:pPr>
              <w:spacing w:before="31" w:beforeLines="10" w:after="31" w:afterLines="10"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制度３：</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6061" w:type="dxa"/>
            <w:gridSpan w:val="12"/>
            <w:vAlign w:val="center"/>
          </w:tcPr>
          <w:p>
            <w:pPr>
              <w:spacing w:before="31" w:beforeLines="10" w:after="31" w:afterLines="10"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（不足可自行加行）……</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restart"/>
            <w:vAlign w:val="center"/>
          </w:tcPr>
          <w:p>
            <w:pPr>
              <w:spacing w:before="62" w:beforeLines="20" w:after="62" w:afterLines="20" w:line="400" w:lineRule="exact"/>
              <w:ind w:left="-27" w:leftChars="-13" w:right="-76" w:rightChars="-36"/>
              <w:jc w:val="center"/>
              <w:rPr>
                <w:rFonts w:asciiTheme="minorEastAsia" w:hAnsiTheme="minorEastAsia" w:eastAsiaTheme="minorEastAsia"/>
              </w:rPr>
            </w:pPr>
            <w:r>
              <w:rPr>
                <w:rFonts w:hint="eastAsia" w:asciiTheme="minorEastAsia" w:hAnsiTheme="minorEastAsia" w:eastAsiaTheme="minorEastAsia"/>
              </w:rPr>
              <w:t>知识产权工作经费投入</w:t>
            </w:r>
            <w:r>
              <w:rPr>
                <w:rFonts w:hint="eastAsia" w:asciiTheme="minorEastAsia" w:hAnsiTheme="minorEastAsia" w:eastAsiaTheme="minorEastAsia"/>
                <w:spacing w:val="-20"/>
                <w:kern w:val="0"/>
              </w:rPr>
              <w:t>(万元)</w:t>
            </w:r>
          </w:p>
        </w:tc>
        <w:tc>
          <w:tcPr>
            <w:tcW w:w="2235"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申请维持</w:t>
            </w:r>
          </w:p>
        </w:tc>
        <w:tc>
          <w:tcPr>
            <w:tcW w:w="1276"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奖励</w:t>
            </w:r>
          </w:p>
        </w:tc>
        <w:tc>
          <w:tcPr>
            <w:tcW w:w="1374" w:type="dxa"/>
            <w:gridSpan w:val="4"/>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宣传培训</w:t>
            </w:r>
          </w:p>
        </w:tc>
        <w:tc>
          <w:tcPr>
            <w:tcW w:w="1176"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维权</w:t>
            </w:r>
          </w:p>
        </w:tc>
        <w:tc>
          <w:tcPr>
            <w:tcW w:w="1693" w:type="dxa"/>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33" w:type="dxa"/>
            <w:vMerge w:val="continue"/>
            <w:vAlign w:val="center"/>
          </w:tcPr>
          <w:p>
            <w:pPr>
              <w:spacing w:before="62" w:beforeLines="20" w:after="62" w:afterLines="20" w:line="400" w:lineRule="exact"/>
              <w:jc w:val="center"/>
              <w:rPr>
                <w:rFonts w:asciiTheme="minorEastAsia" w:hAnsiTheme="minorEastAsia" w:eastAsiaTheme="minorEastAsia"/>
                <w:sz w:val="24"/>
                <w:szCs w:val="24"/>
              </w:rPr>
            </w:pPr>
          </w:p>
        </w:tc>
        <w:tc>
          <w:tcPr>
            <w:tcW w:w="2235"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276"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374" w:type="dxa"/>
            <w:gridSpan w:val="4"/>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176"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693" w:type="dxa"/>
            <w:vAlign w:val="center"/>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33"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最近两年</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创造情况</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1196"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国内</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专利类型</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2022-2023年</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新增申请数</w:t>
            </w: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2022-2023年</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新增授权数</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  明</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实用新型</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外观设计</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境外</w:t>
            </w:r>
          </w:p>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申请渠道</w:t>
            </w:r>
          </w:p>
        </w:tc>
        <w:tc>
          <w:tcPr>
            <w:tcW w:w="1738" w:type="dxa"/>
            <w:gridSpan w:val="4"/>
            <w:vAlign w:val="center"/>
          </w:tcPr>
          <w:p>
            <w:pPr>
              <w:spacing w:before="31" w:beforeLines="10" w:after="31" w:afterLines="10" w:line="400" w:lineRule="exact"/>
              <w:ind w:left="-69" w:lef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申请国家/地区</w:t>
            </w: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申请数</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PCT申请</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直接申请</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商标</w:t>
            </w: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国内申请数</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国内注册数</w:t>
            </w: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驰名商标数</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境外注册数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著作权</w:t>
            </w: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总登记数</w:t>
            </w:r>
          </w:p>
        </w:tc>
        <w:tc>
          <w:tcPr>
            <w:tcW w:w="5131" w:type="dxa"/>
            <w:gridSpan w:val="9"/>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其中：计算机软件著作权登记数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p>
        </w:tc>
        <w:tc>
          <w:tcPr>
            <w:tcW w:w="5131" w:type="dxa"/>
            <w:gridSpan w:val="9"/>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restart"/>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其他知识产权</w:t>
            </w: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种类</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集成电路布图</w:t>
            </w: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地理标志</w:t>
            </w: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植物新品种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3" w:type="dxa"/>
            <w:vMerge w:val="continue"/>
          </w:tcPr>
          <w:p>
            <w:pPr>
              <w:spacing w:before="31" w:beforeLines="10" w:after="31" w:afterLines="10" w:line="400" w:lineRule="exact"/>
              <w:rPr>
                <w:rFonts w:asciiTheme="minorEastAsia" w:hAnsiTheme="minorEastAsia" w:eastAsiaTheme="minorEastAsia"/>
                <w:sz w:val="24"/>
                <w:szCs w:val="24"/>
              </w:rPr>
            </w:pPr>
          </w:p>
        </w:tc>
        <w:tc>
          <w:tcPr>
            <w:tcW w:w="1196" w:type="dxa"/>
            <w:vMerge w:val="continue"/>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427"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738"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700" w:type="dxa"/>
            <w:gridSpan w:val="4"/>
            <w:vAlign w:val="center"/>
          </w:tcPr>
          <w:p>
            <w:pPr>
              <w:spacing w:before="31" w:beforeLines="10" w:after="31" w:afterLines="10" w:line="400" w:lineRule="exact"/>
              <w:jc w:val="center"/>
              <w:rPr>
                <w:rFonts w:asciiTheme="minorEastAsia" w:hAnsiTheme="minorEastAsia" w:eastAsiaTheme="minorEastAsia"/>
                <w:sz w:val="24"/>
                <w:szCs w:val="24"/>
              </w:rPr>
            </w:pPr>
          </w:p>
        </w:tc>
        <w:tc>
          <w:tcPr>
            <w:tcW w:w="1693" w:type="dxa"/>
            <w:vAlign w:val="center"/>
          </w:tcPr>
          <w:p>
            <w:pPr>
              <w:spacing w:before="31" w:beforeLines="10" w:after="31" w:afterLines="1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restart"/>
            <w:vAlign w:val="center"/>
          </w:tcPr>
          <w:p>
            <w:pPr>
              <w:adjustRightInd w:val="0"/>
              <w:snapToGrid w:val="0"/>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adjustRightInd w:val="0"/>
              <w:snapToGrid w:val="0"/>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运用情况</w:t>
            </w:r>
          </w:p>
        </w:tc>
        <w:tc>
          <w:tcPr>
            <w:tcW w:w="2623" w:type="dxa"/>
            <w:gridSpan w:val="4"/>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1.自实施知识产权数</w:t>
            </w:r>
          </w:p>
        </w:tc>
        <w:tc>
          <w:tcPr>
            <w:tcW w:w="1313"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(件)</w:t>
            </w:r>
          </w:p>
        </w:tc>
        <w:tc>
          <w:tcPr>
            <w:tcW w:w="2125" w:type="dxa"/>
            <w:gridSpan w:val="5"/>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自行实施率</w:t>
            </w:r>
          </w:p>
        </w:tc>
        <w:tc>
          <w:tcPr>
            <w:tcW w:w="1693" w:type="dxa"/>
            <w:vAlign w:val="center"/>
          </w:tcPr>
          <w:p>
            <w:pPr>
              <w:spacing w:before="62" w:beforeLines="20" w:after="62" w:afterLines="20" w:line="400" w:lineRule="exact"/>
              <w:ind w:left="-104" w:leftChars="-50" w:hanging="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adjustRightInd w:val="0"/>
              <w:snapToGrid w:val="0"/>
              <w:spacing w:line="400" w:lineRule="exact"/>
              <w:jc w:val="center"/>
              <w:rPr>
                <w:rFonts w:asciiTheme="minorEastAsia" w:hAnsiTheme="minorEastAsia" w:eastAsiaTheme="minorEastAsia"/>
                <w:sz w:val="24"/>
                <w:szCs w:val="24"/>
              </w:rPr>
            </w:pPr>
          </w:p>
        </w:tc>
        <w:tc>
          <w:tcPr>
            <w:tcW w:w="2623" w:type="dxa"/>
            <w:gridSpan w:val="4"/>
            <w:vAlign w:val="center"/>
          </w:tcPr>
          <w:p>
            <w:pPr>
              <w:spacing w:before="62" w:beforeLines="20" w:after="62" w:afterLines="2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其中：①商标</w:t>
            </w:r>
          </w:p>
        </w:tc>
        <w:tc>
          <w:tcPr>
            <w:tcW w:w="1313" w:type="dxa"/>
            <w:gridSpan w:val="3"/>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（件）</w:t>
            </w:r>
          </w:p>
        </w:tc>
        <w:tc>
          <w:tcPr>
            <w:tcW w:w="2125" w:type="dxa"/>
            <w:gridSpan w:val="5"/>
            <w:vAlign w:val="center"/>
          </w:tcPr>
          <w:p>
            <w:pPr>
              <w:spacing w:before="31" w:beforeLines="10" w:after="31" w:afterLines="1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自产商品用标率</w:t>
            </w:r>
          </w:p>
        </w:tc>
        <w:tc>
          <w:tcPr>
            <w:tcW w:w="1693" w:type="dxa"/>
            <w:vAlign w:val="center"/>
          </w:tcPr>
          <w:p>
            <w:pPr>
              <w:spacing w:before="62" w:beforeLines="20" w:after="62" w:afterLines="20" w:line="400" w:lineRule="exact"/>
              <w:ind w:left="-104" w:leftChars="-50" w:hanging="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adjustRightInd w:val="0"/>
              <w:snapToGrid w:val="0"/>
              <w:spacing w:line="400" w:lineRule="exact"/>
              <w:jc w:val="center"/>
              <w:rPr>
                <w:rFonts w:asciiTheme="minorEastAsia" w:hAnsiTheme="minorEastAsia" w:eastAsiaTheme="minorEastAsia"/>
                <w:sz w:val="24"/>
                <w:szCs w:val="24"/>
              </w:rPr>
            </w:pPr>
          </w:p>
        </w:tc>
        <w:tc>
          <w:tcPr>
            <w:tcW w:w="3936" w:type="dxa"/>
            <w:gridSpan w:val="7"/>
            <w:vAlign w:val="center"/>
          </w:tcPr>
          <w:p>
            <w:pPr>
              <w:spacing w:before="62" w:beforeLines="20" w:after="62" w:afterLines="20" w:line="400" w:lineRule="exact"/>
              <w:ind w:left="720" w:hanging="720" w:hanging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商标品牌宣传推广活动次数及方式</w:t>
            </w:r>
          </w:p>
        </w:tc>
        <w:tc>
          <w:tcPr>
            <w:tcW w:w="3818" w:type="dxa"/>
            <w:gridSpan w:val="6"/>
            <w:vAlign w:val="center"/>
          </w:tcPr>
          <w:p>
            <w:pPr>
              <w:spacing w:before="62" w:beforeLines="20" w:after="62" w:afterLines="20" w:line="400" w:lineRule="exact"/>
              <w:ind w:left="-104" w:leftChars="-50" w:hanging="1"/>
              <w:jc w:val="left"/>
              <w:rPr>
                <w:rFonts w:asciiTheme="minorEastAsia" w:hAnsiTheme="minorEastAsia" w:eastAsiaTheme="minorEastAsia"/>
                <w:sz w:val="24"/>
                <w:szCs w:val="24"/>
                <w:u w:val="single"/>
              </w:rPr>
            </w:pPr>
            <w:r>
              <w:rPr>
                <w:rFonts w:hint="eastAsia" w:cs="TimesNewRomanPSMT" w:asciiTheme="minorEastAsia" w:hAnsiTheme="minorEastAsia" w:eastAsiaTheme="minorEastAsia"/>
                <w:kern w:val="0"/>
                <w:sz w:val="24"/>
                <w:szCs w:val="24"/>
              </w:rPr>
              <w:t>□没开展  □已开展</w:t>
            </w:r>
            <w:r>
              <w:rPr>
                <w:rFonts w:hint="eastAsia" w:cs="TimesNewRomanPSMT" w:asciiTheme="minorEastAsia" w:hAnsiTheme="minorEastAsia" w:eastAsiaTheme="minorEastAsia"/>
                <w:kern w:val="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3" w:type="dxa"/>
            <w:vMerge w:val="continue"/>
            <w:vAlign w:val="center"/>
          </w:tcPr>
          <w:p>
            <w:pPr>
              <w:adjustRightInd w:val="0"/>
              <w:snapToGrid w:val="0"/>
              <w:spacing w:line="400" w:lineRule="exact"/>
              <w:jc w:val="center"/>
              <w:rPr>
                <w:rFonts w:asciiTheme="minorEastAsia" w:hAnsiTheme="minorEastAsia" w:eastAsiaTheme="minorEastAsia"/>
                <w:sz w:val="24"/>
                <w:szCs w:val="24"/>
              </w:rPr>
            </w:pPr>
          </w:p>
        </w:tc>
        <w:tc>
          <w:tcPr>
            <w:tcW w:w="6061" w:type="dxa"/>
            <w:gridSpan w:val="12"/>
            <w:vAlign w:val="center"/>
          </w:tcPr>
          <w:p>
            <w:pPr>
              <w:spacing w:before="62" w:beforeLines="20" w:after="62" w:afterLines="20" w:line="400" w:lineRule="exact"/>
              <w:jc w:val="center"/>
              <w:rPr>
                <w:rFonts w:asciiTheme="minorEastAsia" w:hAnsiTheme="minorEastAsia" w:eastAsiaTheme="minorEastAsia"/>
                <w:position w:val="-20"/>
                <w:sz w:val="24"/>
                <w:szCs w:val="24"/>
              </w:rPr>
            </w:pPr>
            <w:r>
              <w:rPr>
                <w:rFonts w:hint="eastAsia" w:asciiTheme="minorEastAsia" w:hAnsiTheme="minorEastAsia" w:eastAsiaTheme="minorEastAsia"/>
                <w:sz w:val="24"/>
                <w:szCs w:val="24"/>
              </w:rPr>
              <w:t>②产品是否属于证明商标或地理标志保护产品划定范围</w:t>
            </w:r>
          </w:p>
        </w:tc>
        <w:tc>
          <w:tcPr>
            <w:tcW w:w="1693" w:type="dxa"/>
            <w:vAlign w:val="center"/>
          </w:tcPr>
          <w:p>
            <w:pPr>
              <w:spacing w:before="62" w:beforeLines="20" w:after="62" w:afterLines="20" w:line="400" w:lineRule="exact"/>
              <w:ind w:left="-104" w:leftChars="-50" w:hanging="1"/>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adjustRightInd w:val="0"/>
              <w:snapToGrid w:val="0"/>
              <w:spacing w:line="400" w:lineRule="exact"/>
              <w:jc w:val="center"/>
              <w:rPr>
                <w:rFonts w:asciiTheme="minorEastAsia" w:hAnsiTheme="minorEastAsia" w:eastAsiaTheme="minorEastAsia"/>
                <w:sz w:val="24"/>
                <w:szCs w:val="24"/>
              </w:rPr>
            </w:pPr>
          </w:p>
        </w:tc>
        <w:tc>
          <w:tcPr>
            <w:tcW w:w="6061" w:type="dxa"/>
            <w:gridSpan w:val="12"/>
            <w:vAlign w:val="center"/>
          </w:tcPr>
          <w:p>
            <w:pPr>
              <w:spacing w:before="62" w:beforeLines="20" w:after="62" w:afterLines="20" w:line="400" w:lineRule="exact"/>
              <w:jc w:val="center"/>
              <w:rPr>
                <w:rFonts w:asciiTheme="minorEastAsia" w:hAnsiTheme="minorEastAsia" w:eastAsiaTheme="minorEastAsia"/>
                <w:position w:val="-20"/>
                <w:sz w:val="24"/>
                <w:szCs w:val="24"/>
              </w:rPr>
            </w:pPr>
            <w:r>
              <w:rPr>
                <w:rFonts w:hint="eastAsia" w:asciiTheme="minorEastAsia" w:hAnsiTheme="minorEastAsia" w:eastAsiaTheme="minorEastAsia"/>
                <w:sz w:val="24"/>
                <w:szCs w:val="24"/>
              </w:rPr>
              <w:t>是否在产品上使用证明商标或地理标志保护产品的标志</w:t>
            </w:r>
          </w:p>
        </w:tc>
        <w:tc>
          <w:tcPr>
            <w:tcW w:w="1693" w:type="dxa"/>
            <w:vAlign w:val="center"/>
          </w:tcPr>
          <w:p>
            <w:pPr>
              <w:spacing w:before="62" w:beforeLines="20" w:after="62" w:afterLines="20" w:line="400" w:lineRule="exact"/>
              <w:ind w:left="-104" w:leftChars="-50" w:hanging="1"/>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vAlign w:val="center"/>
          </w:tcPr>
          <w:p>
            <w:pPr>
              <w:adjustRightInd w:val="0"/>
              <w:snapToGrid w:val="0"/>
              <w:spacing w:line="400" w:lineRule="exact"/>
              <w:jc w:val="center"/>
              <w:rPr>
                <w:rFonts w:asciiTheme="minorEastAsia" w:hAnsiTheme="minorEastAsia" w:eastAsiaTheme="minorEastAsia"/>
                <w:sz w:val="24"/>
                <w:szCs w:val="24"/>
              </w:rPr>
            </w:pPr>
          </w:p>
        </w:tc>
        <w:tc>
          <w:tcPr>
            <w:tcW w:w="2700" w:type="dxa"/>
            <w:gridSpan w:val="5"/>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③专利产品</w:t>
            </w:r>
          </w:p>
        </w:tc>
        <w:tc>
          <w:tcPr>
            <w:tcW w:w="1661" w:type="dxa"/>
            <w:gridSpan w:val="3"/>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销售占比(%)</w:t>
            </w:r>
          </w:p>
        </w:tc>
        <w:tc>
          <w:tcPr>
            <w:tcW w:w="1700" w:type="dxa"/>
            <w:gridSpan w:val="4"/>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涉及专利数量</w:t>
            </w:r>
          </w:p>
        </w:tc>
        <w:tc>
          <w:tcPr>
            <w:tcW w:w="1693" w:type="dxa"/>
            <w:vAlign w:val="center"/>
          </w:tcPr>
          <w:p>
            <w:pPr>
              <w:spacing w:before="62" w:beforeLines="20" w:after="62" w:afterLines="20" w:line="400" w:lineRule="exact"/>
              <w:ind w:left="-107" w:leftChars="-51" w:right="-113" w:rightChars="-5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tcBorders>
              <w:right w:val="nil"/>
            </w:tcBorders>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名称１</w:t>
            </w:r>
          </w:p>
        </w:tc>
        <w:tc>
          <w:tcPr>
            <w:tcW w:w="1031" w:type="dxa"/>
            <w:gridSpan w:val="3"/>
            <w:tcBorders>
              <w:left w:val="nil"/>
              <w:bottom w:val="single" w:color="auto" w:sz="4" w:space="0"/>
            </w:tcBorders>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661" w:type="dxa"/>
            <w:gridSpan w:val="3"/>
            <w:tcBorders>
              <w:left w:val="nil"/>
              <w:bottom w:val="single" w:color="auto" w:sz="4" w:space="0"/>
            </w:tcBorders>
            <w:vAlign w:val="center"/>
          </w:tcPr>
          <w:p>
            <w:pPr>
              <w:adjustRightInd w:val="0"/>
              <w:snapToGrid w:val="0"/>
              <w:spacing w:before="62" w:beforeLines="20" w:after="62" w:afterLines="20" w:line="400" w:lineRule="exact"/>
              <w:jc w:val="left"/>
              <w:rPr>
                <w:rFonts w:asciiTheme="minorEastAsia" w:hAnsiTheme="minorEastAsia" w:eastAsiaTheme="minorEastAsia"/>
                <w:sz w:val="24"/>
                <w:szCs w:val="24"/>
              </w:rPr>
            </w:pPr>
          </w:p>
        </w:tc>
        <w:tc>
          <w:tcPr>
            <w:tcW w:w="1700" w:type="dxa"/>
            <w:gridSpan w:val="4"/>
            <w:tcBorders>
              <w:bottom w:val="single" w:color="auto" w:sz="4" w:space="0"/>
            </w:tcBorders>
            <w:vAlign w:val="center"/>
          </w:tcPr>
          <w:p>
            <w:pPr>
              <w:adjustRightInd w:val="0"/>
              <w:snapToGrid w:val="0"/>
              <w:spacing w:before="62" w:beforeLines="20" w:after="62" w:afterLines="20" w:line="400" w:lineRule="exact"/>
              <w:jc w:val="left"/>
              <w:rPr>
                <w:rFonts w:asciiTheme="minorEastAsia" w:hAnsiTheme="minorEastAsia" w:eastAsiaTheme="minorEastAsia"/>
                <w:sz w:val="24"/>
                <w:szCs w:val="24"/>
              </w:rPr>
            </w:pPr>
          </w:p>
        </w:tc>
        <w:tc>
          <w:tcPr>
            <w:tcW w:w="1693" w:type="dxa"/>
            <w:tcBorders>
              <w:bottom w:val="single" w:color="auto" w:sz="4" w:space="0"/>
            </w:tcBorders>
            <w:vAlign w:val="center"/>
          </w:tcPr>
          <w:p>
            <w:pPr>
              <w:spacing w:before="62" w:beforeLines="20" w:after="62" w:afterLines="20" w:line="400" w:lineRule="exact"/>
              <w:ind w:left="-104" w:leftChars="-50" w:hanging="1"/>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tcBorders>
              <w:right w:val="nil"/>
            </w:tcBorders>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名称２</w:t>
            </w:r>
          </w:p>
        </w:tc>
        <w:tc>
          <w:tcPr>
            <w:tcW w:w="1031" w:type="dxa"/>
            <w:gridSpan w:val="3"/>
            <w:tcBorders>
              <w:left w:val="nil"/>
            </w:tcBorders>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661" w:type="dxa"/>
            <w:gridSpan w:val="3"/>
            <w:tcBorders>
              <w:left w:val="nil"/>
            </w:tcBorders>
            <w:vAlign w:val="center"/>
          </w:tcPr>
          <w:p>
            <w:pPr>
              <w:spacing w:before="62" w:beforeLines="20" w:after="62" w:afterLines="20" w:line="400" w:lineRule="exact"/>
              <w:jc w:val="left"/>
              <w:rPr>
                <w:rFonts w:asciiTheme="minorEastAsia" w:hAnsiTheme="minorEastAsia" w:eastAsiaTheme="minorEastAsia"/>
                <w:sz w:val="24"/>
                <w:szCs w:val="24"/>
              </w:rPr>
            </w:pPr>
          </w:p>
        </w:tc>
        <w:tc>
          <w:tcPr>
            <w:tcW w:w="1700" w:type="dxa"/>
            <w:gridSpan w:val="4"/>
            <w:vAlign w:val="center"/>
          </w:tcPr>
          <w:p>
            <w:pPr>
              <w:spacing w:before="62" w:beforeLines="20" w:after="62" w:afterLines="20" w:line="400" w:lineRule="exact"/>
              <w:jc w:val="left"/>
              <w:rPr>
                <w:rFonts w:asciiTheme="minorEastAsia" w:hAnsiTheme="minorEastAsia" w:eastAsiaTheme="minorEastAsia"/>
                <w:sz w:val="24"/>
                <w:szCs w:val="24"/>
              </w:rPr>
            </w:pPr>
          </w:p>
        </w:tc>
        <w:tc>
          <w:tcPr>
            <w:tcW w:w="1693" w:type="dxa"/>
            <w:vAlign w:val="center"/>
          </w:tcPr>
          <w:p>
            <w:pPr>
              <w:spacing w:before="62" w:beforeLines="20" w:after="62" w:afterLines="20" w:line="400" w:lineRule="exact"/>
              <w:ind w:firstLine="120" w:firstLineChars="50"/>
              <w:jc w:val="left"/>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tcBorders>
              <w:right w:val="nil"/>
            </w:tcBorders>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名称３</w:t>
            </w:r>
          </w:p>
        </w:tc>
        <w:tc>
          <w:tcPr>
            <w:tcW w:w="1031" w:type="dxa"/>
            <w:gridSpan w:val="3"/>
            <w:tcBorders>
              <w:left w:val="nil"/>
            </w:tcBorders>
            <w:vAlign w:val="center"/>
          </w:tcPr>
          <w:p>
            <w:pPr>
              <w:spacing w:before="62" w:beforeLines="20" w:after="62" w:afterLines="20" w:line="400" w:lineRule="exact"/>
              <w:jc w:val="center"/>
              <w:rPr>
                <w:rFonts w:asciiTheme="minorEastAsia" w:hAnsiTheme="minorEastAsia" w:eastAsiaTheme="minorEastAsia"/>
                <w:sz w:val="24"/>
                <w:szCs w:val="24"/>
              </w:rPr>
            </w:pPr>
          </w:p>
        </w:tc>
        <w:tc>
          <w:tcPr>
            <w:tcW w:w="1661" w:type="dxa"/>
            <w:gridSpan w:val="3"/>
            <w:tcBorders>
              <w:left w:val="nil"/>
            </w:tcBorders>
            <w:vAlign w:val="center"/>
          </w:tcPr>
          <w:p>
            <w:pPr>
              <w:spacing w:before="62" w:beforeLines="20" w:after="62" w:afterLines="20" w:line="400" w:lineRule="exact"/>
              <w:jc w:val="left"/>
              <w:rPr>
                <w:rFonts w:asciiTheme="minorEastAsia" w:hAnsiTheme="minorEastAsia" w:eastAsiaTheme="minorEastAsia"/>
                <w:sz w:val="24"/>
                <w:szCs w:val="24"/>
              </w:rPr>
            </w:pPr>
          </w:p>
        </w:tc>
        <w:tc>
          <w:tcPr>
            <w:tcW w:w="1700" w:type="dxa"/>
            <w:gridSpan w:val="4"/>
            <w:vAlign w:val="center"/>
          </w:tcPr>
          <w:p>
            <w:pPr>
              <w:spacing w:before="62" w:beforeLines="20" w:after="62" w:afterLines="20" w:line="400" w:lineRule="exact"/>
              <w:jc w:val="left"/>
              <w:rPr>
                <w:rFonts w:asciiTheme="minorEastAsia" w:hAnsiTheme="minorEastAsia" w:eastAsiaTheme="minorEastAsia"/>
                <w:sz w:val="24"/>
                <w:szCs w:val="24"/>
              </w:rPr>
            </w:pPr>
          </w:p>
        </w:tc>
        <w:tc>
          <w:tcPr>
            <w:tcW w:w="1693" w:type="dxa"/>
            <w:vAlign w:val="center"/>
          </w:tcPr>
          <w:p>
            <w:pPr>
              <w:spacing w:before="62" w:beforeLines="20" w:after="62" w:afterLines="20" w:line="400" w:lineRule="exact"/>
              <w:ind w:firstLine="120" w:firstLineChars="50"/>
              <w:jc w:val="left"/>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Merge w:val="restart"/>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2.商品化</w:t>
            </w:r>
          </w:p>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与资本化</w:t>
            </w:r>
          </w:p>
        </w:tc>
        <w:tc>
          <w:tcPr>
            <w:tcW w:w="2692" w:type="dxa"/>
            <w:gridSpan w:val="6"/>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3393" w:type="dxa"/>
            <w:gridSpan w:val="5"/>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Merge w:val="continue"/>
            <w:vAlign w:val="center"/>
          </w:tcPr>
          <w:p>
            <w:pPr>
              <w:spacing w:before="62" w:beforeLines="20" w:after="62" w:afterLines="20" w:line="400" w:lineRule="exact"/>
              <w:jc w:val="center"/>
              <w:rPr>
                <w:rFonts w:asciiTheme="minorEastAsia" w:hAnsiTheme="minorEastAsia" w:eastAsiaTheme="minorEastAsia"/>
                <w:sz w:val="24"/>
                <w:szCs w:val="24"/>
              </w:rPr>
            </w:pPr>
          </w:p>
        </w:tc>
        <w:tc>
          <w:tcPr>
            <w:tcW w:w="954" w:type="dxa"/>
            <w:gridSpan w:val="2"/>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件数</w:t>
            </w:r>
          </w:p>
        </w:tc>
        <w:tc>
          <w:tcPr>
            <w:tcW w:w="1738" w:type="dxa"/>
            <w:gridSpan w:val="4"/>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金额(万元)</w:t>
            </w:r>
          </w:p>
        </w:tc>
        <w:tc>
          <w:tcPr>
            <w:tcW w:w="1700" w:type="dxa"/>
            <w:gridSpan w:val="4"/>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件数</w:t>
            </w:r>
          </w:p>
        </w:tc>
        <w:tc>
          <w:tcPr>
            <w:tcW w:w="1693" w:type="dxa"/>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①转让/许可</w:t>
            </w:r>
          </w:p>
        </w:tc>
        <w:tc>
          <w:tcPr>
            <w:tcW w:w="954" w:type="dxa"/>
            <w:gridSpan w:val="2"/>
          </w:tcPr>
          <w:p>
            <w:pPr>
              <w:spacing w:before="62" w:beforeLines="20" w:after="62" w:afterLines="20" w:line="400" w:lineRule="exact"/>
              <w:jc w:val="center"/>
              <w:rPr>
                <w:rFonts w:asciiTheme="minorEastAsia" w:hAnsiTheme="minorEastAsia" w:eastAsiaTheme="minorEastAsia"/>
                <w:sz w:val="24"/>
                <w:szCs w:val="24"/>
              </w:rPr>
            </w:pPr>
          </w:p>
        </w:tc>
        <w:tc>
          <w:tcPr>
            <w:tcW w:w="1738"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700"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693" w:type="dxa"/>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②质押融资</w:t>
            </w:r>
          </w:p>
        </w:tc>
        <w:tc>
          <w:tcPr>
            <w:tcW w:w="954" w:type="dxa"/>
            <w:gridSpan w:val="2"/>
          </w:tcPr>
          <w:p>
            <w:pPr>
              <w:spacing w:before="62" w:beforeLines="20" w:after="62" w:afterLines="20" w:line="400" w:lineRule="exact"/>
              <w:jc w:val="center"/>
              <w:rPr>
                <w:rFonts w:asciiTheme="minorEastAsia" w:hAnsiTheme="minorEastAsia" w:eastAsiaTheme="minorEastAsia"/>
                <w:sz w:val="24"/>
                <w:szCs w:val="24"/>
              </w:rPr>
            </w:pPr>
          </w:p>
        </w:tc>
        <w:tc>
          <w:tcPr>
            <w:tcW w:w="1738"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700"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693" w:type="dxa"/>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③合作入股</w:t>
            </w:r>
          </w:p>
        </w:tc>
        <w:tc>
          <w:tcPr>
            <w:tcW w:w="954" w:type="dxa"/>
            <w:gridSpan w:val="2"/>
          </w:tcPr>
          <w:p>
            <w:pPr>
              <w:spacing w:before="62" w:beforeLines="20" w:after="62" w:afterLines="20" w:line="400" w:lineRule="exact"/>
              <w:jc w:val="center"/>
              <w:rPr>
                <w:rFonts w:asciiTheme="minorEastAsia" w:hAnsiTheme="minorEastAsia" w:eastAsiaTheme="minorEastAsia"/>
                <w:sz w:val="24"/>
                <w:szCs w:val="24"/>
              </w:rPr>
            </w:pPr>
          </w:p>
        </w:tc>
        <w:tc>
          <w:tcPr>
            <w:tcW w:w="1738"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700"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693" w:type="dxa"/>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④托管运营</w:t>
            </w:r>
          </w:p>
        </w:tc>
        <w:tc>
          <w:tcPr>
            <w:tcW w:w="954" w:type="dxa"/>
            <w:gridSpan w:val="2"/>
          </w:tcPr>
          <w:p>
            <w:pPr>
              <w:spacing w:before="62" w:beforeLines="20" w:after="62" w:afterLines="20" w:line="400" w:lineRule="exact"/>
              <w:ind w:left="-104" w:leftChars="-50" w:hanging="1"/>
              <w:jc w:val="center"/>
              <w:rPr>
                <w:rFonts w:asciiTheme="minorEastAsia" w:hAnsiTheme="minorEastAsia" w:eastAsiaTheme="minorEastAsia"/>
                <w:sz w:val="24"/>
                <w:szCs w:val="24"/>
              </w:rPr>
            </w:pPr>
          </w:p>
        </w:tc>
        <w:tc>
          <w:tcPr>
            <w:tcW w:w="1738"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700"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693" w:type="dxa"/>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1669" w:type="dxa"/>
            <w:gridSpan w:val="2"/>
            <w:vAlign w:val="center"/>
          </w:tcPr>
          <w:p>
            <w:pPr>
              <w:spacing w:before="62" w:beforeLines="20" w:after="62" w:afterLines="2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⑤其他途径</w:t>
            </w:r>
          </w:p>
        </w:tc>
        <w:tc>
          <w:tcPr>
            <w:tcW w:w="954" w:type="dxa"/>
            <w:gridSpan w:val="2"/>
          </w:tcPr>
          <w:p>
            <w:pPr>
              <w:spacing w:before="62" w:beforeLines="20" w:after="62" w:afterLines="20" w:line="400" w:lineRule="exact"/>
              <w:ind w:left="-104" w:leftChars="-50" w:hanging="1"/>
              <w:jc w:val="center"/>
              <w:rPr>
                <w:rFonts w:asciiTheme="minorEastAsia" w:hAnsiTheme="minorEastAsia" w:eastAsiaTheme="minorEastAsia"/>
                <w:sz w:val="24"/>
                <w:szCs w:val="24"/>
              </w:rPr>
            </w:pPr>
          </w:p>
        </w:tc>
        <w:tc>
          <w:tcPr>
            <w:tcW w:w="1738"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700" w:type="dxa"/>
            <w:gridSpan w:val="4"/>
          </w:tcPr>
          <w:p>
            <w:pPr>
              <w:spacing w:before="62" w:beforeLines="20" w:after="62" w:afterLines="20" w:line="400" w:lineRule="exact"/>
              <w:jc w:val="center"/>
              <w:rPr>
                <w:rFonts w:asciiTheme="minorEastAsia" w:hAnsiTheme="minorEastAsia" w:eastAsiaTheme="minorEastAsia"/>
                <w:sz w:val="24"/>
                <w:szCs w:val="24"/>
              </w:rPr>
            </w:pPr>
          </w:p>
        </w:tc>
        <w:tc>
          <w:tcPr>
            <w:tcW w:w="1693" w:type="dxa"/>
          </w:tcPr>
          <w:p>
            <w:pPr>
              <w:spacing w:before="62" w:beforeLines="20" w:after="62" w:afterLines="2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Theme="minorEastAsia" w:hAnsiTheme="minorEastAsia" w:eastAsiaTheme="minorEastAsia"/>
                <w:sz w:val="24"/>
                <w:szCs w:val="24"/>
              </w:rPr>
            </w:pPr>
          </w:p>
        </w:tc>
        <w:tc>
          <w:tcPr>
            <w:tcW w:w="4926" w:type="dxa"/>
            <w:gridSpan w:val="11"/>
            <w:vAlign w:val="center"/>
          </w:tcPr>
          <w:p>
            <w:pPr>
              <w:spacing w:before="62" w:beforeLines="20" w:after="62" w:afterLines="2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3.在国家专利密集型产品备案认定试点平台（https://www.zlcp.org.cn/）进行备案</w:t>
            </w:r>
          </w:p>
        </w:tc>
        <w:tc>
          <w:tcPr>
            <w:tcW w:w="2828" w:type="dxa"/>
            <w:gridSpan w:val="2"/>
            <w:vAlign w:val="center"/>
          </w:tcPr>
          <w:p>
            <w:pPr>
              <w:spacing w:before="62" w:beforeLines="20" w:after="62" w:afterLines="2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产品备案号：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restart"/>
            <w:vAlign w:val="center"/>
          </w:tcPr>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p>
          <w:p>
            <w:pPr>
              <w:spacing w:before="156" w:beforeLines="50" w:after="156" w:afterLines="5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其他相关</w:t>
            </w:r>
          </w:p>
          <w:p>
            <w:pPr>
              <w:spacing w:before="156" w:beforeLines="50" w:after="156" w:afterLines="5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工作情况</w:t>
            </w:r>
          </w:p>
        </w:tc>
        <w:tc>
          <w:tcPr>
            <w:tcW w:w="6061" w:type="dxa"/>
            <w:gridSpan w:val="12"/>
            <w:vAlign w:val="center"/>
          </w:tcPr>
          <w:p>
            <w:pPr>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知识产权指标是否纳入公司整体发展目标?</w:t>
            </w:r>
          </w:p>
        </w:tc>
        <w:tc>
          <w:tcPr>
            <w:tcW w:w="1693" w:type="dxa"/>
            <w:vAlign w:val="center"/>
          </w:tcPr>
          <w:p>
            <w:pPr>
              <w:adjustRightInd w:val="0"/>
              <w:snapToGrid w:val="0"/>
              <w:spacing w:line="40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Theme="minorEastAsia" w:hAnsiTheme="minorEastAsia" w:eastAsiaTheme="minorEastAsia"/>
                <w:sz w:val="24"/>
                <w:szCs w:val="24"/>
              </w:rPr>
            </w:pPr>
          </w:p>
        </w:tc>
        <w:tc>
          <w:tcPr>
            <w:tcW w:w="6061" w:type="dxa"/>
            <w:gridSpan w:val="12"/>
            <w:vAlign w:val="center"/>
          </w:tcPr>
          <w:p>
            <w:pPr>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是否制定并出台知识产权年度工作计划？</w:t>
            </w:r>
          </w:p>
        </w:tc>
        <w:tc>
          <w:tcPr>
            <w:tcW w:w="1693" w:type="dxa"/>
            <w:vAlign w:val="center"/>
          </w:tcPr>
          <w:p>
            <w:pPr>
              <w:adjustRightInd w:val="0"/>
              <w:snapToGrid w:val="0"/>
              <w:spacing w:line="40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Theme="minorEastAsia" w:hAnsiTheme="minorEastAsia" w:eastAsiaTheme="minorEastAsia"/>
                <w:sz w:val="24"/>
                <w:szCs w:val="24"/>
              </w:rPr>
            </w:pPr>
          </w:p>
        </w:tc>
        <w:tc>
          <w:tcPr>
            <w:tcW w:w="6061" w:type="dxa"/>
            <w:gridSpan w:val="12"/>
            <w:vAlign w:val="center"/>
          </w:tcPr>
          <w:p>
            <w:pPr>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《企业知识产权管理规范》贯标是否通过认证？</w:t>
            </w:r>
          </w:p>
        </w:tc>
        <w:tc>
          <w:tcPr>
            <w:tcW w:w="1693" w:type="dxa"/>
            <w:vAlign w:val="center"/>
          </w:tcPr>
          <w:p>
            <w:pPr>
              <w:adjustRightInd w:val="0"/>
              <w:snapToGrid w:val="0"/>
              <w:spacing w:line="40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Theme="minorEastAsia" w:hAnsiTheme="minorEastAsia" w:eastAsiaTheme="minorEastAsia"/>
                <w:sz w:val="24"/>
                <w:szCs w:val="24"/>
              </w:rPr>
            </w:pPr>
          </w:p>
        </w:tc>
        <w:tc>
          <w:tcPr>
            <w:tcW w:w="6061" w:type="dxa"/>
            <w:gridSpan w:val="12"/>
            <w:vAlign w:val="center"/>
          </w:tcPr>
          <w:p>
            <w:pPr>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产品开发立项前是否进行专利信息检索与分析？</w:t>
            </w:r>
          </w:p>
        </w:tc>
        <w:tc>
          <w:tcPr>
            <w:tcW w:w="1693" w:type="dxa"/>
            <w:vAlign w:val="center"/>
          </w:tcPr>
          <w:p>
            <w:pPr>
              <w:adjustRightInd w:val="0"/>
              <w:snapToGrid w:val="0"/>
              <w:spacing w:line="40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Theme="minorEastAsia" w:hAnsiTheme="minorEastAsia" w:eastAsiaTheme="minorEastAsia"/>
                <w:sz w:val="24"/>
                <w:szCs w:val="24"/>
              </w:rPr>
            </w:pPr>
          </w:p>
        </w:tc>
        <w:tc>
          <w:tcPr>
            <w:tcW w:w="6061" w:type="dxa"/>
            <w:gridSpan w:val="12"/>
            <w:vAlign w:val="center"/>
          </w:tcPr>
          <w:p>
            <w:pPr>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专利申请前是否进行专利信息的检索与分析？</w:t>
            </w:r>
          </w:p>
        </w:tc>
        <w:tc>
          <w:tcPr>
            <w:tcW w:w="1693" w:type="dxa"/>
            <w:vAlign w:val="center"/>
          </w:tcPr>
          <w:p>
            <w:pPr>
              <w:adjustRightInd w:val="0"/>
              <w:snapToGrid w:val="0"/>
              <w:spacing w:line="40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是否跟踪同行(或竞争对手)专利布局情况？</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是否充分利用他人失效、无效专利及他国专利？</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是否进行过知识产权资产评估？</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是否建立了知识产权资产台帐？</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是否获得过中国专利奖或贵州省专利奖表彰？</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是否建立应对知识产权纠纷的工作机制？</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是否出现过知识产权被他人侵犯的情况？</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533"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是否运用过行政司法等手段来保护自己的知识产权？若是，结果为：□胜诉 □败诉 □和解 □未结案</w:t>
            </w:r>
          </w:p>
        </w:tc>
        <w:tc>
          <w:tcPr>
            <w:tcW w:w="1693" w:type="dxa"/>
            <w:vAlign w:val="center"/>
          </w:tcPr>
          <w:p>
            <w:pPr>
              <w:adjustRightInd w:val="0"/>
              <w:snapToGrid w:val="0"/>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□是  □否</w:t>
            </w:r>
          </w:p>
          <w:p>
            <w:pPr>
              <w:adjustRightInd w:val="0"/>
              <w:snapToGrid w:val="0"/>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r>
              <w:rPr>
                <w:rFonts w:hint="eastAsia" w:asciiTheme="minorEastAsia" w:hAnsiTheme="minorEastAsia" w:eastAsiaTheme="minorEastAsia"/>
                <w:sz w:val="24"/>
                <w:szCs w:val="24"/>
              </w:rPr>
              <w:t>行政</w:t>
            </w:r>
            <w:r>
              <w:rPr>
                <w:rFonts w:hint="eastAsia" w:cs="TimesNewRomanPSMT" w:asciiTheme="minorEastAsia" w:hAnsiTheme="minorEastAsia" w:eastAsiaTheme="minorEastAsia"/>
                <w:kern w:val="0"/>
                <w:sz w:val="24"/>
                <w:szCs w:val="24"/>
              </w:rPr>
              <w:t>□</w:t>
            </w:r>
            <w:r>
              <w:rPr>
                <w:rFonts w:hint="eastAsia" w:asciiTheme="minorEastAsia" w:hAnsiTheme="minorEastAsia" w:eastAsiaTheme="minorEastAsia"/>
                <w:sz w:val="24"/>
                <w:szCs w:val="24"/>
              </w:rPr>
              <w:t>司法</w:t>
            </w:r>
          </w:p>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□原告□被告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533"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员工劳动合同中是否有界定职务发明条款？</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533"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签订合同时是否有约定知识产权归属和保护知识产权的内容和条款？</w:t>
            </w:r>
          </w:p>
        </w:tc>
        <w:tc>
          <w:tcPr>
            <w:tcW w:w="1693" w:type="dxa"/>
            <w:vAlign w:val="center"/>
          </w:tcPr>
          <w:p>
            <w:pPr>
              <w:adjustRightInd w:val="0"/>
              <w:snapToGrid w:val="0"/>
              <w:spacing w:line="38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33"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是否对专利主要发明人或知识产权工作者进行过奖励？</w:t>
            </w:r>
          </w:p>
          <w:p>
            <w:pPr>
              <w:snapToGrid w:val="0"/>
              <w:spacing w:line="380" w:lineRule="exact"/>
              <w:jc w:val="left"/>
              <w:rPr>
                <w:rFonts w:asciiTheme="minorEastAsia" w:hAnsiTheme="minorEastAsia" w:eastAsiaTheme="minorEastAsia"/>
                <w:sz w:val="24"/>
                <w:szCs w:val="24"/>
              </w:rPr>
            </w:pPr>
          </w:p>
          <w:p>
            <w:pPr>
              <w:snapToGrid w:val="0"/>
              <w:spacing w:line="380" w:lineRule="exact"/>
              <w:jc w:val="left"/>
              <w:rPr>
                <w:rFonts w:asciiTheme="minorEastAsia" w:hAnsiTheme="minorEastAsia" w:eastAsiaTheme="minorEastAsia"/>
                <w:sz w:val="24"/>
                <w:szCs w:val="24"/>
              </w:rPr>
            </w:pP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33" w:type="dxa"/>
            <w:vMerge w:val="continue"/>
            <w:vAlign w:val="center"/>
          </w:tcPr>
          <w:p>
            <w:pPr>
              <w:spacing w:before="62" w:beforeLines="20" w:after="62" w:afterLines="20" w:line="380" w:lineRule="exact"/>
              <w:jc w:val="center"/>
              <w:rPr>
                <w:rFonts w:asciiTheme="minorEastAsia" w:hAnsiTheme="minorEastAsia" w:eastAsiaTheme="minorEastAsia"/>
                <w:sz w:val="24"/>
                <w:szCs w:val="24"/>
              </w:rPr>
            </w:pPr>
          </w:p>
        </w:tc>
        <w:tc>
          <w:tcPr>
            <w:tcW w:w="6061" w:type="dxa"/>
            <w:gridSpan w:val="12"/>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举办知识产权集中培训（或专题讲座）数</w:t>
            </w:r>
          </w:p>
        </w:tc>
        <w:tc>
          <w:tcPr>
            <w:tcW w:w="1693" w:type="dxa"/>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 xml:space="preserve"> (期)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tcBorders>
              <w:bottom w:val="single" w:color="auto" w:sz="4" w:space="0"/>
            </w:tcBorders>
            <w:vAlign w:val="center"/>
          </w:tcPr>
          <w:p>
            <w:pPr>
              <w:spacing w:before="62" w:beforeLines="20" w:after="62" w:afterLines="20" w:line="380" w:lineRule="exact"/>
              <w:jc w:val="center"/>
              <w:rPr>
                <w:rFonts w:asciiTheme="minorEastAsia" w:hAnsiTheme="minorEastAsia" w:eastAsiaTheme="minorEastAsia"/>
                <w:sz w:val="24"/>
                <w:szCs w:val="24"/>
              </w:rPr>
            </w:pPr>
          </w:p>
        </w:tc>
        <w:tc>
          <w:tcPr>
            <w:tcW w:w="6061" w:type="dxa"/>
            <w:gridSpan w:val="12"/>
            <w:tcBorders>
              <w:bottom w:val="single" w:color="auto" w:sz="4" w:space="0"/>
            </w:tcBorders>
            <w:vAlign w:val="center"/>
          </w:tcPr>
          <w:p>
            <w:pPr>
              <w:snapToGrid w:val="0"/>
              <w:spacing w:line="3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员工知识产权知识普及率</w:t>
            </w:r>
          </w:p>
        </w:tc>
        <w:tc>
          <w:tcPr>
            <w:tcW w:w="1693" w:type="dxa"/>
            <w:tcBorders>
              <w:bottom w:val="single" w:color="auto" w:sz="4" w:space="0"/>
            </w:tcBorders>
            <w:vAlign w:val="center"/>
          </w:tcPr>
          <w:p>
            <w:pPr>
              <w:adjustRightInd w:val="0"/>
              <w:snapToGrid w:val="0"/>
              <w:spacing w:line="380" w:lineRule="exact"/>
              <w:jc w:val="center"/>
              <w:rPr>
                <w:rFonts w:asciiTheme="minorEastAsia" w:hAnsiTheme="minorEastAsia" w:eastAsiaTheme="minorEastAsia"/>
                <w:spacing w:val="-20"/>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exact"/>
          <w:jc w:val="center"/>
        </w:trPr>
        <w:tc>
          <w:tcPr>
            <w:tcW w:w="1533" w:type="dxa"/>
            <w:vAlign w:val="center"/>
          </w:tcPr>
          <w:p>
            <w:pPr>
              <w:spacing w:before="62" w:beforeLines="20" w:after="62" w:afterLines="20" w:line="3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能够体现企业运用知识产权制度取得市场竞争优势的情况</w:t>
            </w:r>
          </w:p>
        </w:tc>
        <w:tc>
          <w:tcPr>
            <w:tcW w:w="7754" w:type="dxa"/>
            <w:gridSpan w:val="13"/>
          </w:tcPr>
          <w:p>
            <w:pPr>
              <w:spacing w:before="62" w:beforeLines="20" w:after="62" w:afterLines="20"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填写说明：近年来企业开展知识产权工作的突出亮点、经验做法、典型案例等，工作亮点和经验做法建议采用“标题+总结式段落”格式，典型案例要求做到“标题有引力，内容真实有亮点”，以便专家组评分时作出准确评判。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pPr>
              <w:adjustRightInd w:val="0"/>
              <w:snapToGrid w:val="0"/>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（不足可另附页）</w:t>
            </w:r>
          </w:p>
        </w:tc>
      </w:tr>
    </w:tbl>
    <w:p>
      <w:pPr>
        <w:snapToGrid w:val="0"/>
        <w:spacing w:line="380" w:lineRule="exact"/>
        <w:ind w:right="224"/>
        <w:rPr>
          <w:rFonts w:ascii="黑体" w:eastAsia="黑体"/>
          <w:sz w:val="28"/>
          <w:szCs w:val="28"/>
        </w:rPr>
      </w:pPr>
    </w:p>
    <w:p>
      <w:pPr>
        <w:snapToGrid w:val="0"/>
        <w:spacing w:line="380" w:lineRule="exact"/>
        <w:ind w:right="224"/>
        <w:rPr>
          <w:rFonts w:ascii="黑体" w:eastAsia="黑体"/>
          <w:sz w:val="28"/>
          <w:szCs w:val="28"/>
        </w:rPr>
      </w:pPr>
      <w:bookmarkStart w:id="0" w:name="_GoBack"/>
      <w:bookmarkEnd w:id="0"/>
      <w:r>
        <w:rPr>
          <w:rFonts w:hint="eastAsia" w:ascii="黑体" w:eastAsia="黑体"/>
          <w:sz w:val="28"/>
          <w:szCs w:val="28"/>
        </w:rPr>
        <w:t>三、未来两年（2024-2025年）企业知识产权工作计划与预期目标</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9287" w:type="dxa"/>
          </w:tcPr>
          <w:p>
            <w:pPr>
              <w:adjustRightInd w:val="0"/>
              <w:snapToGrid w:val="0"/>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可结合企业运用知识产权制度巩固和扩大市场竞争优势持续推进知识产权高质量创造、多元化运用、依法依规保护、规范化管理、借助专业化服务等方面进行展开。</w:t>
            </w:r>
          </w:p>
        </w:tc>
      </w:tr>
    </w:tbl>
    <w:p>
      <w:pPr>
        <w:snapToGrid w:val="0"/>
        <w:spacing w:line="380" w:lineRule="exact"/>
        <w:ind w:right="864"/>
        <w:rPr>
          <w:rFonts w:ascii="黑体" w:eastAsia="黑体"/>
          <w:sz w:val="28"/>
          <w:szCs w:val="28"/>
        </w:rPr>
      </w:pPr>
    </w:p>
    <w:p>
      <w:pPr>
        <w:snapToGrid w:val="0"/>
        <w:spacing w:line="380" w:lineRule="exact"/>
        <w:ind w:right="864"/>
        <w:rPr>
          <w:rFonts w:ascii="黑体" w:eastAsia="黑体"/>
          <w:sz w:val="28"/>
          <w:szCs w:val="28"/>
        </w:rPr>
      </w:pPr>
      <w:r>
        <w:rPr>
          <w:rFonts w:hint="eastAsia" w:ascii="黑体" w:eastAsia="黑体"/>
          <w:sz w:val="28"/>
          <w:szCs w:val="28"/>
        </w:rPr>
        <w:t>四、所在市（州）知识产权局推荐意见</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4" w:hRule="atLeast"/>
          <w:jc w:val="center"/>
        </w:trPr>
        <w:tc>
          <w:tcPr>
            <w:tcW w:w="9194" w:type="dxa"/>
            <w:tcBorders>
              <w:top w:val="single" w:color="auto" w:sz="4" w:space="0"/>
              <w:left w:val="single" w:color="auto" w:sz="4" w:space="0"/>
              <w:bottom w:val="single" w:color="auto" w:sz="4" w:space="0"/>
              <w:right w:val="single" w:color="auto" w:sz="4" w:space="0"/>
            </w:tcBorders>
          </w:tcPr>
          <w:p>
            <w:pPr>
              <w:pStyle w:val="2"/>
              <w:adjustRightInd w:val="0"/>
              <w:snapToGrid w:val="0"/>
              <w:spacing w:line="380" w:lineRule="exact"/>
              <w:rPr>
                <w:rFonts w:ascii="宋体" w:hAnsi="宋体" w:eastAsia="宋体"/>
                <w:bCs/>
                <w:sz w:val="28"/>
                <w:szCs w:val="21"/>
              </w:rPr>
            </w:pPr>
          </w:p>
          <w:p>
            <w:pPr>
              <w:pStyle w:val="2"/>
              <w:adjustRightInd w:val="0"/>
              <w:snapToGrid w:val="0"/>
              <w:spacing w:line="380" w:lineRule="exact"/>
              <w:rPr>
                <w:rFonts w:ascii="宋体" w:hAnsi="宋体" w:eastAsia="宋体"/>
                <w:bCs/>
                <w:sz w:val="28"/>
                <w:szCs w:val="21"/>
              </w:rPr>
            </w:pPr>
          </w:p>
          <w:p>
            <w:pPr>
              <w:pStyle w:val="2"/>
              <w:adjustRightInd w:val="0"/>
              <w:snapToGrid w:val="0"/>
              <w:spacing w:line="380" w:lineRule="exact"/>
              <w:rPr>
                <w:rFonts w:ascii="宋体" w:hAnsi="宋体" w:eastAsia="宋体"/>
                <w:bCs/>
                <w:sz w:val="28"/>
                <w:szCs w:val="21"/>
              </w:rPr>
            </w:pPr>
          </w:p>
          <w:p>
            <w:pPr>
              <w:pStyle w:val="2"/>
              <w:adjustRightInd w:val="0"/>
              <w:snapToGrid w:val="0"/>
              <w:spacing w:line="380" w:lineRule="exact"/>
              <w:rPr>
                <w:rFonts w:ascii="宋体" w:hAnsi="宋体" w:eastAsia="宋体"/>
                <w:bCs/>
                <w:sz w:val="28"/>
                <w:szCs w:val="21"/>
              </w:rPr>
            </w:pPr>
          </w:p>
          <w:p>
            <w:pPr>
              <w:pStyle w:val="2"/>
              <w:adjustRightInd w:val="0"/>
              <w:snapToGrid w:val="0"/>
              <w:spacing w:line="380" w:lineRule="exact"/>
              <w:rPr>
                <w:rFonts w:ascii="宋体" w:hAnsi="宋体" w:eastAsia="宋体"/>
                <w:bCs/>
                <w:sz w:val="28"/>
                <w:szCs w:val="21"/>
              </w:rPr>
            </w:pPr>
          </w:p>
          <w:p>
            <w:pPr>
              <w:pStyle w:val="2"/>
              <w:adjustRightInd w:val="0"/>
              <w:snapToGrid w:val="0"/>
              <w:spacing w:line="380" w:lineRule="exact"/>
              <w:rPr>
                <w:rFonts w:ascii="宋体" w:hAnsi="宋体" w:eastAsia="宋体"/>
                <w:bCs/>
                <w:sz w:val="28"/>
                <w:szCs w:val="21"/>
              </w:rPr>
            </w:pPr>
          </w:p>
          <w:p>
            <w:pPr>
              <w:spacing w:line="380" w:lineRule="exact"/>
              <w:rPr>
                <w:rFonts w:ascii="宋体" w:hAnsi="宋体"/>
              </w:rPr>
            </w:pPr>
            <w:r>
              <w:rPr>
                <w:rFonts w:hint="eastAsia" w:ascii="宋体" w:hAnsi="宋体"/>
                <w:bCs/>
                <w:sz w:val="28"/>
              </w:rPr>
              <w:t xml:space="preserve">                          </w:t>
            </w:r>
            <w:r>
              <w:rPr>
                <w:rFonts w:ascii="宋体" w:hAnsi="宋体"/>
                <w:bCs/>
                <w:sz w:val="28"/>
              </w:rPr>
              <w:t>（单位公章）</w:t>
            </w:r>
          </w:p>
          <w:p>
            <w:pPr>
              <w:pStyle w:val="2"/>
              <w:adjustRightInd w:val="0"/>
              <w:snapToGrid w:val="0"/>
              <w:spacing w:before="240" w:line="380" w:lineRule="exact"/>
              <w:jc w:val="center"/>
              <w:rPr>
                <w:rFonts w:ascii="宋体" w:hAnsi="宋体" w:eastAsia="宋体"/>
                <w:bCs/>
                <w:sz w:val="28"/>
                <w:szCs w:val="21"/>
              </w:rPr>
            </w:pPr>
            <w:r>
              <w:rPr>
                <w:rFonts w:hint="eastAsia" w:ascii="宋体" w:hAnsi="宋体" w:eastAsia="宋体"/>
                <w:bCs/>
                <w:sz w:val="28"/>
                <w:szCs w:val="21"/>
              </w:rPr>
              <w:t xml:space="preserve">                                           </w:t>
            </w:r>
            <w:r>
              <w:rPr>
                <w:rFonts w:ascii="宋体" w:hAnsi="宋体" w:eastAsia="宋体"/>
                <w:bCs/>
                <w:sz w:val="28"/>
                <w:szCs w:val="21"/>
              </w:rPr>
              <w:t>年</w:t>
            </w:r>
            <w:r>
              <w:rPr>
                <w:rFonts w:hint="eastAsia" w:ascii="宋体" w:hAnsi="宋体" w:eastAsia="宋体"/>
                <w:bCs/>
                <w:sz w:val="28"/>
                <w:szCs w:val="21"/>
              </w:rPr>
              <w:t xml:space="preserve">   </w:t>
            </w:r>
            <w:r>
              <w:rPr>
                <w:rFonts w:ascii="宋体" w:hAnsi="宋体" w:eastAsia="宋体"/>
                <w:bCs/>
                <w:sz w:val="28"/>
                <w:szCs w:val="21"/>
              </w:rPr>
              <w:t>月</w:t>
            </w:r>
            <w:r>
              <w:rPr>
                <w:rFonts w:hint="eastAsia" w:ascii="宋体" w:hAnsi="宋体" w:eastAsia="宋体"/>
                <w:bCs/>
                <w:sz w:val="28"/>
                <w:szCs w:val="21"/>
              </w:rPr>
              <w:t xml:space="preserve">   </w:t>
            </w:r>
            <w:r>
              <w:rPr>
                <w:rFonts w:ascii="宋体" w:hAnsi="宋体" w:eastAsia="宋体"/>
                <w:bCs/>
                <w:sz w:val="28"/>
                <w:szCs w:val="21"/>
              </w:rPr>
              <w:t>日</w:t>
            </w:r>
          </w:p>
        </w:tc>
      </w:tr>
    </w:tbl>
    <w:p>
      <w:pPr>
        <w:spacing w:line="380" w:lineRule="exact"/>
      </w:pPr>
      <w:r>
        <w:rPr>
          <w:rFonts w:hint="eastAsia" w:asciiTheme="minorEastAsia" w:hAnsiTheme="minorEastAsia" w:eastAsiaTheme="minorEastAsia"/>
          <w:sz w:val="24"/>
          <w:szCs w:val="24"/>
        </w:rPr>
        <w:t>注：表中所填内容均需提供相应的印证材料并装订成册。</w:t>
      </w:r>
    </w:p>
    <w:sectPr>
      <w:footerReference r:id="rId3" w:type="default"/>
      <w:pgSz w:w="11906" w:h="16838"/>
      <w:pgMar w:top="1928" w:right="1474" w:bottom="1928" w:left="158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803248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94803248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73"/>
    <w:rsid w:val="0001591D"/>
    <w:rsid w:val="000C1500"/>
    <w:rsid w:val="00142B87"/>
    <w:rsid w:val="00150ABE"/>
    <w:rsid w:val="00154573"/>
    <w:rsid w:val="00154DF7"/>
    <w:rsid w:val="00177421"/>
    <w:rsid w:val="001A36AB"/>
    <w:rsid w:val="001A579A"/>
    <w:rsid w:val="001C1C9C"/>
    <w:rsid w:val="001C2D41"/>
    <w:rsid w:val="001D5FB0"/>
    <w:rsid w:val="00261510"/>
    <w:rsid w:val="00270859"/>
    <w:rsid w:val="00272532"/>
    <w:rsid w:val="00274E75"/>
    <w:rsid w:val="002B5C7D"/>
    <w:rsid w:val="00301391"/>
    <w:rsid w:val="003114EE"/>
    <w:rsid w:val="00324226"/>
    <w:rsid w:val="00360D3B"/>
    <w:rsid w:val="0037209F"/>
    <w:rsid w:val="00385D1E"/>
    <w:rsid w:val="003A746E"/>
    <w:rsid w:val="003B5912"/>
    <w:rsid w:val="003C088B"/>
    <w:rsid w:val="003D599A"/>
    <w:rsid w:val="003E11C4"/>
    <w:rsid w:val="003E30C4"/>
    <w:rsid w:val="004C5AA5"/>
    <w:rsid w:val="004D2D41"/>
    <w:rsid w:val="004D6DB6"/>
    <w:rsid w:val="004E5935"/>
    <w:rsid w:val="004F013E"/>
    <w:rsid w:val="00506260"/>
    <w:rsid w:val="00546BB7"/>
    <w:rsid w:val="00570595"/>
    <w:rsid w:val="005F62D4"/>
    <w:rsid w:val="006D327C"/>
    <w:rsid w:val="006E0882"/>
    <w:rsid w:val="007D6694"/>
    <w:rsid w:val="00837807"/>
    <w:rsid w:val="00887D79"/>
    <w:rsid w:val="008C1E4A"/>
    <w:rsid w:val="008E052B"/>
    <w:rsid w:val="00903519"/>
    <w:rsid w:val="00930250"/>
    <w:rsid w:val="00A15620"/>
    <w:rsid w:val="00A372A1"/>
    <w:rsid w:val="00A704B1"/>
    <w:rsid w:val="00A80913"/>
    <w:rsid w:val="00B22C26"/>
    <w:rsid w:val="00C168B3"/>
    <w:rsid w:val="00C378C0"/>
    <w:rsid w:val="00CA1071"/>
    <w:rsid w:val="00CC6840"/>
    <w:rsid w:val="00CE40E4"/>
    <w:rsid w:val="00DC32FB"/>
    <w:rsid w:val="00DD0353"/>
    <w:rsid w:val="00E45E84"/>
    <w:rsid w:val="00EC5DD6"/>
    <w:rsid w:val="00F12FA5"/>
    <w:rsid w:val="00F20742"/>
    <w:rsid w:val="00FA63C6"/>
    <w:rsid w:val="00FE07E3"/>
    <w:rsid w:val="17FF5264"/>
    <w:rsid w:val="3E954D98"/>
    <w:rsid w:val="3EFF873C"/>
    <w:rsid w:val="423F4F78"/>
    <w:rsid w:val="5D7D7DC6"/>
    <w:rsid w:val="69B762C9"/>
    <w:rsid w:val="796F1BF4"/>
    <w:rsid w:val="7F7F78ED"/>
    <w:rsid w:val="7FF9F572"/>
    <w:rsid w:val="9EEFE247"/>
    <w:rsid w:val="BE3D706A"/>
    <w:rsid w:val="DED74F2C"/>
    <w:rsid w:val="EDFF21B5"/>
    <w:rsid w:val="FF67F61B"/>
    <w:rsid w:val="FFC3C783"/>
    <w:rsid w:val="FFEF9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rPr>
      <w:rFonts w:ascii="仿宋_GB2312" w:eastAsia="仿宋_GB2312"/>
      <w:sz w:val="32"/>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qFormat/>
    <w:uiPriority w:val="0"/>
    <w:rPr>
      <w:rFonts w:ascii="仿宋_GB2312" w:hAnsi="Times New Roman" w:eastAsia="仿宋_GB2312"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7</Pages>
  <Words>515</Words>
  <Characters>2941</Characters>
  <Lines>24</Lines>
  <Paragraphs>6</Paragraphs>
  <TotalTime>151</TotalTime>
  <ScaleCrop>false</ScaleCrop>
  <LinksUpToDate>false</LinksUpToDate>
  <CharactersWithSpaces>3450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2022-01-02T08:15:00Z</dcterms:created>
  <dc:creator>王曰洪</dc:creator>
  <cp:lastModifiedBy>ysgz</cp:lastModifiedBy>
  <dcterms:modified xsi:type="dcterms:W3CDTF">2024-01-02T10:53:44Z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