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F12C7">
      <w:pPr>
        <w:widowControl/>
        <w:snapToGrid w:val="0"/>
        <w:spacing w:line="600" w:lineRule="exact"/>
        <w:jc w:val="left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2ABD2B9A">
      <w:pPr>
        <w:widowControl/>
        <w:snapToGrid w:val="0"/>
        <w:spacing w:line="600" w:lineRule="exact"/>
        <w:jc w:val="center"/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  <w:t>年贵州省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  <w:lang w:eastAsia="zh-CN"/>
        </w:rPr>
        <w:t>知识产权信息公共服务能力</w:t>
      </w:r>
    </w:p>
    <w:p w14:paraId="3067DC18">
      <w:pPr>
        <w:widowControl/>
        <w:snapToGrid w:val="0"/>
        <w:spacing w:line="600" w:lineRule="exact"/>
        <w:jc w:val="center"/>
        <w:rPr>
          <w:rFonts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  <w:lang w:eastAsia="zh-CN"/>
        </w:rPr>
        <w:t>项目立项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  <w:t>名单</w:t>
      </w:r>
    </w:p>
    <w:p w14:paraId="684E14C3">
      <w:pPr>
        <w:widowControl/>
        <w:snapToGrid w:val="0"/>
        <w:spacing w:line="600" w:lineRule="exact"/>
        <w:jc w:val="center"/>
        <w:rPr>
          <w:rFonts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950"/>
        <w:gridCol w:w="4048"/>
      </w:tblGrid>
      <w:tr w14:paraId="1E75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3547C63F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950" w:type="dxa"/>
          </w:tcPr>
          <w:p w14:paraId="431CCCCA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4048" w:type="dxa"/>
          </w:tcPr>
          <w:p w14:paraId="5A4FC596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承担单位</w:t>
            </w:r>
          </w:p>
        </w:tc>
      </w:tr>
      <w:tr w14:paraId="28FF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6E1E5284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950" w:type="dxa"/>
            <w:vAlign w:val="center"/>
          </w:tcPr>
          <w:p w14:paraId="67F3FC3C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贵州省知识产权信息公共服务能力项目（省级）</w:t>
            </w:r>
          </w:p>
        </w:tc>
        <w:tc>
          <w:tcPr>
            <w:tcW w:w="4048" w:type="dxa"/>
            <w:vAlign w:val="center"/>
          </w:tcPr>
          <w:p w14:paraId="06F6D6F2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贵州智汇会客厅企业服务有限公司</w:t>
            </w:r>
          </w:p>
        </w:tc>
      </w:tr>
      <w:tr w14:paraId="7706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0D149954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50" w:type="dxa"/>
            <w:vAlign w:val="center"/>
          </w:tcPr>
          <w:p w14:paraId="5C5F27C6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贵州省知识产权信息公共服务能力项目（白酒领域）</w:t>
            </w:r>
          </w:p>
        </w:tc>
        <w:tc>
          <w:tcPr>
            <w:tcW w:w="4048" w:type="dxa"/>
            <w:vAlign w:val="center"/>
          </w:tcPr>
          <w:p w14:paraId="75B0AB0A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贵州省标准化院</w:t>
            </w:r>
          </w:p>
        </w:tc>
      </w:tr>
      <w:tr w14:paraId="4742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02E4E86E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950" w:type="dxa"/>
            <w:vAlign w:val="center"/>
          </w:tcPr>
          <w:p w14:paraId="77424FE3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贵州省知识产权信息公共服务能力项目（交通领域）</w:t>
            </w:r>
          </w:p>
        </w:tc>
        <w:tc>
          <w:tcPr>
            <w:tcW w:w="4048" w:type="dxa"/>
            <w:vAlign w:val="center"/>
          </w:tcPr>
          <w:p w14:paraId="437724A1">
            <w:pPr>
              <w:widowControl/>
              <w:autoSpaceDE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贵州省知识产权研究会</w:t>
            </w:r>
          </w:p>
        </w:tc>
      </w:tr>
      <w:tr w14:paraId="5567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5B307CEE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50" w:type="dxa"/>
            <w:vAlign w:val="center"/>
          </w:tcPr>
          <w:p w14:paraId="0BDAE3E5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贵州省知识产权信息公共服务能力项目（文旅领域）</w:t>
            </w:r>
          </w:p>
        </w:tc>
        <w:tc>
          <w:tcPr>
            <w:tcW w:w="4048" w:type="dxa"/>
            <w:vAlign w:val="center"/>
          </w:tcPr>
          <w:p w14:paraId="3B37BC35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贵州智汇会客厅企业服务有限公司</w:t>
            </w:r>
          </w:p>
        </w:tc>
      </w:tr>
      <w:tr w14:paraId="557B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5F302B54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50" w:type="dxa"/>
            <w:vAlign w:val="center"/>
          </w:tcPr>
          <w:p w14:paraId="05FD93DE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贵州省知识产权信息公共服务能力项目（贵阳市）</w:t>
            </w:r>
          </w:p>
        </w:tc>
        <w:tc>
          <w:tcPr>
            <w:tcW w:w="4048" w:type="dxa"/>
            <w:vAlign w:val="center"/>
          </w:tcPr>
          <w:p w14:paraId="3992BBA3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贵阳市知识产权协会</w:t>
            </w:r>
          </w:p>
        </w:tc>
      </w:tr>
      <w:tr w14:paraId="0FDE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7CA7DA07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50" w:type="dxa"/>
            <w:vAlign w:val="center"/>
          </w:tcPr>
          <w:p w14:paraId="1DA6CBA6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贵州省知识产权信息公共服务能力项目（遵义市）</w:t>
            </w:r>
          </w:p>
        </w:tc>
        <w:tc>
          <w:tcPr>
            <w:tcW w:w="4048" w:type="dxa"/>
            <w:vAlign w:val="center"/>
          </w:tcPr>
          <w:p w14:paraId="2AD364B4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贵州派腾科技服务有限公司</w:t>
            </w:r>
          </w:p>
        </w:tc>
      </w:tr>
      <w:tr w14:paraId="2BD3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1AFEA7F4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950" w:type="dxa"/>
            <w:vAlign w:val="center"/>
          </w:tcPr>
          <w:p w14:paraId="33EFB93F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贵州省知识产权信息公共服务能力项目（六盘水市）</w:t>
            </w:r>
          </w:p>
        </w:tc>
        <w:tc>
          <w:tcPr>
            <w:tcW w:w="4048" w:type="dxa"/>
            <w:vAlign w:val="center"/>
          </w:tcPr>
          <w:p w14:paraId="66C1E2AF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贵州联创佳为知识产权代理有限公司</w:t>
            </w:r>
          </w:p>
        </w:tc>
      </w:tr>
      <w:tr w14:paraId="23FC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0670159A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950" w:type="dxa"/>
            <w:vAlign w:val="center"/>
          </w:tcPr>
          <w:p w14:paraId="5893ADAA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贵州省知识产权信息公共服务能力项目（安顺市）</w:t>
            </w:r>
          </w:p>
        </w:tc>
        <w:tc>
          <w:tcPr>
            <w:tcW w:w="4048" w:type="dxa"/>
            <w:vAlign w:val="center"/>
          </w:tcPr>
          <w:p w14:paraId="46F386BA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贵州省知识产权研究会</w:t>
            </w:r>
          </w:p>
        </w:tc>
      </w:tr>
      <w:tr w14:paraId="65B8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337B3149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950" w:type="dxa"/>
            <w:shd w:val="clear"/>
            <w:vAlign w:val="center"/>
          </w:tcPr>
          <w:p w14:paraId="6671A245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贵州省知识产权信息公共服务能力项目（毕节市）</w:t>
            </w:r>
          </w:p>
        </w:tc>
        <w:tc>
          <w:tcPr>
            <w:tcW w:w="4048" w:type="dxa"/>
            <w:shd w:val="clear"/>
            <w:vAlign w:val="center"/>
          </w:tcPr>
          <w:p w14:paraId="2DF404AA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贵州甲秀发展研究有限公司</w:t>
            </w:r>
          </w:p>
        </w:tc>
      </w:tr>
      <w:tr w14:paraId="50C6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18BC72D4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50" w:type="dxa"/>
            <w:shd w:val="clear"/>
            <w:vAlign w:val="center"/>
          </w:tcPr>
          <w:p w14:paraId="1AC6E927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贵州省知识产权信息公共服务能力项目（铜仁市）</w:t>
            </w:r>
          </w:p>
        </w:tc>
        <w:tc>
          <w:tcPr>
            <w:tcW w:w="4048" w:type="dxa"/>
            <w:shd w:val="clear"/>
            <w:vAlign w:val="center"/>
          </w:tcPr>
          <w:p w14:paraId="198AF93C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贵阳火炬软件园管理有限公司</w:t>
            </w:r>
          </w:p>
        </w:tc>
      </w:tr>
      <w:tr w14:paraId="5F00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4C0AE130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950" w:type="dxa"/>
            <w:shd w:val="clear"/>
            <w:vAlign w:val="center"/>
          </w:tcPr>
          <w:p w14:paraId="5E3329A9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贵州省知识产权信息公共服务能力项目（黔东南州）</w:t>
            </w:r>
          </w:p>
        </w:tc>
        <w:tc>
          <w:tcPr>
            <w:tcW w:w="4048" w:type="dxa"/>
            <w:shd w:val="clear"/>
            <w:vAlign w:val="center"/>
          </w:tcPr>
          <w:p w14:paraId="413701A4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贵州联鼎知识产权管理有限公司</w:t>
            </w:r>
          </w:p>
        </w:tc>
      </w:tr>
      <w:tr w14:paraId="2D94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734075BE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950" w:type="dxa"/>
            <w:shd w:val="clear"/>
            <w:vAlign w:val="center"/>
          </w:tcPr>
          <w:p w14:paraId="046AF511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贵州省知识产权信息公共服务能力项目（黔南州）</w:t>
            </w:r>
          </w:p>
        </w:tc>
        <w:tc>
          <w:tcPr>
            <w:tcW w:w="4048" w:type="dxa"/>
            <w:shd w:val="clear"/>
            <w:vAlign w:val="center"/>
          </w:tcPr>
          <w:p w14:paraId="151D2C4D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贵州联创佳为知识产权代理有限公司</w:t>
            </w:r>
          </w:p>
        </w:tc>
      </w:tr>
      <w:tr w14:paraId="0A0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2172AC72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950" w:type="dxa"/>
            <w:shd w:val="clear"/>
            <w:vAlign w:val="center"/>
          </w:tcPr>
          <w:p w14:paraId="6F3C24D0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贵州省知识产权信息公共服务能力项目（黔西南州）</w:t>
            </w:r>
          </w:p>
        </w:tc>
        <w:tc>
          <w:tcPr>
            <w:tcW w:w="4048" w:type="dxa"/>
            <w:shd w:val="clear"/>
            <w:vAlign w:val="center"/>
          </w:tcPr>
          <w:p w14:paraId="7C5D113D">
            <w:pPr>
              <w:widowControl/>
              <w:autoSpaceDE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贵州甲秀发展研究有限公司</w:t>
            </w:r>
          </w:p>
        </w:tc>
      </w:tr>
    </w:tbl>
    <w:p w14:paraId="1A44061F">
      <w:pPr>
        <w:widowControl/>
        <w:snapToGrid w:val="0"/>
        <w:spacing w:line="600" w:lineRule="exact"/>
        <w:ind w:firstLine="848" w:firstLineChars="265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*以上排名不分先后。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9C"/>
    <w:rsid w:val="000252B8"/>
    <w:rsid w:val="00032A9C"/>
    <w:rsid w:val="000377E0"/>
    <w:rsid w:val="00067F07"/>
    <w:rsid w:val="0008396D"/>
    <w:rsid w:val="000B6640"/>
    <w:rsid w:val="00110256"/>
    <w:rsid w:val="00120A37"/>
    <w:rsid w:val="0015508B"/>
    <w:rsid w:val="001706B4"/>
    <w:rsid w:val="00256AD5"/>
    <w:rsid w:val="00271D08"/>
    <w:rsid w:val="002741EC"/>
    <w:rsid w:val="002F13B3"/>
    <w:rsid w:val="003074FE"/>
    <w:rsid w:val="00311444"/>
    <w:rsid w:val="0034760E"/>
    <w:rsid w:val="00356B59"/>
    <w:rsid w:val="00374F18"/>
    <w:rsid w:val="003E24C3"/>
    <w:rsid w:val="00452437"/>
    <w:rsid w:val="00484158"/>
    <w:rsid w:val="004A70E4"/>
    <w:rsid w:val="004B09FD"/>
    <w:rsid w:val="004F4FB8"/>
    <w:rsid w:val="00582458"/>
    <w:rsid w:val="005A6EE1"/>
    <w:rsid w:val="00633C99"/>
    <w:rsid w:val="006541E8"/>
    <w:rsid w:val="0066315E"/>
    <w:rsid w:val="006840B0"/>
    <w:rsid w:val="00706904"/>
    <w:rsid w:val="0079247B"/>
    <w:rsid w:val="007A619C"/>
    <w:rsid w:val="00820301"/>
    <w:rsid w:val="00833C40"/>
    <w:rsid w:val="00850081"/>
    <w:rsid w:val="008538AB"/>
    <w:rsid w:val="008601DC"/>
    <w:rsid w:val="00891051"/>
    <w:rsid w:val="0089297E"/>
    <w:rsid w:val="009204D0"/>
    <w:rsid w:val="00990BC4"/>
    <w:rsid w:val="00A508A4"/>
    <w:rsid w:val="00A73BB3"/>
    <w:rsid w:val="00A91541"/>
    <w:rsid w:val="00AF1912"/>
    <w:rsid w:val="00AF2EB2"/>
    <w:rsid w:val="00B4336C"/>
    <w:rsid w:val="00B44342"/>
    <w:rsid w:val="00B46B7E"/>
    <w:rsid w:val="00B73C8B"/>
    <w:rsid w:val="00BC6456"/>
    <w:rsid w:val="00C125A9"/>
    <w:rsid w:val="00C145CB"/>
    <w:rsid w:val="00C213D6"/>
    <w:rsid w:val="00C53249"/>
    <w:rsid w:val="00C73D83"/>
    <w:rsid w:val="00D12665"/>
    <w:rsid w:val="00D42E2F"/>
    <w:rsid w:val="00D42E5A"/>
    <w:rsid w:val="00D96242"/>
    <w:rsid w:val="00D9785E"/>
    <w:rsid w:val="00DA5421"/>
    <w:rsid w:val="00DC29F5"/>
    <w:rsid w:val="00E9674D"/>
    <w:rsid w:val="00F110BA"/>
    <w:rsid w:val="00F21C3F"/>
    <w:rsid w:val="00F22D9E"/>
    <w:rsid w:val="00F37383"/>
    <w:rsid w:val="00F44C1C"/>
    <w:rsid w:val="00F635A5"/>
    <w:rsid w:val="19C340D1"/>
    <w:rsid w:val="1FAA11BB"/>
    <w:rsid w:val="2A3C65D5"/>
    <w:rsid w:val="3DF40109"/>
    <w:rsid w:val="51C32D2F"/>
    <w:rsid w:val="67EC4F52"/>
    <w:rsid w:val="6C9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kern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缩进 Char"/>
    <w:basedOn w:val="5"/>
    <w:link w:val="2"/>
    <w:qFormat/>
    <w:uiPriority w:val="0"/>
    <w:rPr>
      <w:kern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1</Pages>
  <Words>171</Words>
  <Characters>174</Characters>
  <Lines>1</Lines>
  <Paragraphs>1</Paragraphs>
  <TotalTime>2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2024-03-05T02:54:00Z</dcterms:created>
  <dc:creator>罗婕</dc:creator>
  <cp:lastModifiedBy>wěiyǒ</cp:lastModifiedBy>
  <dcterms:modified xsi:type="dcterms:W3CDTF">2025-04-21T03:50:27Z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eyJoZGlkIjoiZmIwNDBkYzI1OGY5ZjkyNDA3NTY4NDQ0YWY3YjI1NmUiLCJ1c2VySWQiOiIyODIyOTQ3OTYifQ==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E3DD4FA9D55341CC96E1268BF4460AA2_13</vt:lpwstr>
  </property>
</Properties>
</file>