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6" w:rsidRDefault="00FF6B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57BE6" w:rsidRDefault="00FF6B3A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:rsidR="00E57BE6" w:rsidRDefault="00E57BE6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57BE6" w:rsidRDefault="00FF6B3A" w:rsidP="00B541D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一、菌落总数</w:t>
      </w:r>
    </w:p>
    <w:p w:rsidR="00E57BE6" w:rsidRPr="003F62D8" w:rsidRDefault="00FF6B3A" w:rsidP="00B541D7">
      <w:pPr>
        <w:spacing w:line="6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菌落总数是指示性微生物指标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主要用来评价食品清洁度，反映食品在生产过程中是否符合卫生要求。食品的菌落总数超标，将会破坏食品的营养成分，加速食品的腐败变质，使食品失去食用价值。《</w:t>
      </w:r>
      <w:r w:rsidR="00D73127"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粽子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》（</w:t>
      </w:r>
      <w:r w:rsidR="00D73127"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SB/T 10377</w:t>
      </w:r>
      <w:r w:rsidR="00D73127"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="00D73127"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2004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）中规定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D7312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新鲜类粽子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的菌落总数</w:t>
      </w:r>
      <w:r w:rsidR="00B54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的限量为</w:t>
      </w:r>
      <w:r w:rsidR="00D7312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50000</w:t>
      </w:r>
      <w:r w:rsidR="002D3F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cfu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/g</w:t>
      </w:r>
      <w:r w:rsidR="00D7312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2D3F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食品中的菌落总数超标，可能是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企业未按要求严格控制生产加工过程的卫生条件，或者包装容器消毒不到位；还有可能与产品包装密封不严，储运条件控制不当等有关。</w:t>
      </w:r>
    </w:p>
    <w:p w:rsidR="00E57BE6" w:rsidRDefault="00E55C63" w:rsidP="00B541D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674214">
        <w:rPr>
          <w:rFonts w:ascii="黑体" w:eastAsia="黑体" w:hAnsi="黑体" w:cs="黑体" w:hint="eastAsia"/>
          <w:sz w:val="32"/>
          <w:szCs w:val="32"/>
        </w:rPr>
        <w:t>、</w:t>
      </w:r>
      <w:r w:rsidR="0002282A">
        <w:rPr>
          <w:rFonts w:ascii="黑体" w:eastAsia="黑体" w:hAnsi="黑体" w:cs="黑体" w:hint="eastAsia"/>
          <w:sz w:val="32"/>
          <w:szCs w:val="32"/>
        </w:rPr>
        <w:t>过氧化值</w:t>
      </w:r>
      <w:r w:rsidR="001241EE">
        <w:rPr>
          <w:rFonts w:ascii="黑体" w:eastAsia="黑体" w:hAnsi="黑体" w:cs="黑体" w:hint="eastAsia"/>
          <w:sz w:val="32"/>
          <w:szCs w:val="32"/>
        </w:rPr>
        <w:t>（以脂肪计）</w:t>
      </w:r>
    </w:p>
    <w:p w:rsidR="00E57BE6" w:rsidRDefault="008D47FF" w:rsidP="00B541D7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1959">
        <w:rPr>
          <w:rFonts w:ascii="仿宋_GB2312" w:eastAsia="仿宋_GB2312"/>
          <w:sz w:val="32"/>
          <w:szCs w:val="32"/>
        </w:rPr>
        <w:t>过氧化值主要反映</w:t>
      </w:r>
      <w:r w:rsidRPr="009B1959">
        <w:rPr>
          <w:rFonts w:ascii="仿宋_GB2312" w:eastAsia="仿宋_GB2312" w:hint="eastAsia"/>
          <w:sz w:val="32"/>
          <w:szCs w:val="32"/>
        </w:rPr>
        <w:t>食品中</w:t>
      </w:r>
      <w:r w:rsidRPr="009B1959">
        <w:rPr>
          <w:rFonts w:ascii="仿宋_GB2312" w:eastAsia="仿宋_GB2312"/>
          <w:sz w:val="32"/>
          <w:szCs w:val="32"/>
        </w:rPr>
        <w:t>油脂是否氧化变质</w:t>
      </w:r>
      <w:r>
        <w:rPr>
          <w:rFonts w:ascii="仿宋_GB2312" w:eastAsia="仿宋_GB2312" w:hint="eastAsia"/>
          <w:sz w:val="32"/>
          <w:szCs w:val="32"/>
        </w:rPr>
        <w:t>。</w:t>
      </w:r>
      <w:r w:rsidRPr="009B1959">
        <w:rPr>
          <w:rFonts w:ascii="仿宋_GB2312" w:eastAsia="仿宋_GB2312"/>
          <w:sz w:val="32"/>
          <w:szCs w:val="32"/>
        </w:rPr>
        <w:t>随着</w:t>
      </w:r>
      <w:r>
        <w:rPr>
          <w:rFonts w:ascii="仿宋_GB2312" w:eastAsia="仿宋_GB2312" w:hint="eastAsia"/>
          <w:sz w:val="32"/>
          <w:szCs w:val="32"/>
        </w:rPr>
        <w:t>产品中</w:t>
      </w:r>
      <w:r w:rsidRPr="009B1959">
        <w:rPr>
          <w:rFonts w:ascii="仿宋_GB2312" w:eastAsia="仿宋_GB2312"/>
          <w:sz w:val="32"/>
          <w:szCs w:val="32"/>
        </w:rPr>
        <w:t>油脂氧化，过氧化值会逐步升高</w:t>
      </w:r>
      <w:r w:rsidRPr="009B1959">
        <w:rPr>
          <w:rFonts w:ascii="仿宋_GB2312" w:eastAsia="仿宋_GB2312" w:hint="eastAsia"/>
          <w:sz w:val="32"/>
          <w:szCs w:val="32"/>
        </w:rPr>
        <w:t>。</w:t>
      </w:r>
      <w:r w:rsidR="001241EE">
        <w:rPr>
          <w:rFonts w:ascii="Times New Roman" w:eastAsia="仿宋_GB2312" w:hAnsi="Times New Roman"/>
          <w:sz w:val="32"/>
          <w:szCs w:val="32"/>
        </w:rPr>
        <w:t>《</w:t>
      </w:r>
      <w:r w:rsidR="001241EE" w:rsidRPr="001241EE">
        <w:rPr>
          <w:rFonts w:ascii="Times New Roman" w:eastAsia="仿宋_GB2312" w:hAnsi="Times New Roman"/>
          <w:sz w:val="32"/>
          <w:szCs w:val="32"/>
        </w:rPr>
        <w:t>食品安全国家标准</w:t>
      </w:r>
      <w:r w:rsidR="001241EE" w:rsidRPr="001241EE">
        <w:rPr>
          <w:rFonts w:ascii="Times New Roman" w:eastAsia="仿宋_GB2312" w:hAnsi="Times New Roman"/>
          <w:sz w:val="32"/>
          <w:szCs w:val="32"/>
        </w:rPr>
        <w:t xml:space="preserve"> </w:t>
      </w:r>
      <w:r w:rsidR="001241EE" w:rsidRPr="001241EE">
        <w:rPr>
          <w:rFonts w:ascii="Times New Roman" w:eastAsia="仿宋_GB2312" w:hAnsi="Times New Roman"/>
          <w:sz w:val="32"/>
          <w:szCs w:val="32"/>
        </w:rPr>
        <w:t>糕点、面包</w:t>
      </w:r>
      <w:r w:rsidR="001241EE">
        <w:rPr>
          <w:rFonts w:ascii="Times New Roman" w:eastAsia="仿宋_GB2312" w:hAnsi="Times New Roman"/>
          <w:sz w:val="32"/>
          <w:szCs w:val="32"/>
        </w:rPr>
        <w:t>》（</w:t>
      </w:r>
      <w:r w:rsidR="00B541D7">
        <w:rPr>
          <w:rFonts w:ascii="Times New Roman" w:eastAsia="仿宋_GB2312" w:hAnsi="Times New Roman"/>
          <w:sz w:val="32"/>
          <w:szCs w:val="32"/>
        </w:rPr>
        <w:t>GB</w:t>
      </w:r>
      <w:r w:rsidR="00B541D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241EE" w:rsidRPr="001241EE">
        <w:rPr>
          <w:rFonts w:ascii="Times New Roman" w:eastAsia="仿宋_GB2312" w:hAnsi="Times New Roman"/>
          <w:sz w:val="32"/>
          <w:szCs w:val="32"/>
        </w:rPr>
        <w:t>7099</w:t>
      </w:r>
      <w:r w:rsidR="001241EE"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="001241EE" w:rsidRPr="001241EE">
        <w:rPr>
          <w:rFonts w:ascii="Times New Roman" w:eastAsia="仿宋_GB2312" w:hAnsi="Times New Roman"/>
          <w:sz w:val="32"/>
          <w:szCs w:val="32"/>
        </w:rPr>
        <w:t>2015</w:t>
      </w:r>
      <w:r w:rsidR="001241EE">
        <w:rPr>
          <w:rFonts w:ascii="Times New Roman" w:eastAsia="仿宋_GB2312" w:hAnsi="Times New Roman"/>
          <w:sz w:val="32"/>
          <w:szCs w:val="32"/>
        </w:rPr>
        <w:t>）</w:t>
      </w:r>
      <w:r w:rsidR="001241EE">
        <w:rPr>
          <w:rFonts w:ascii="Times New Roman" w:eastAsia="仿宋_GB2312" w:hAnsi="Times New Roman" w:hint="eastAsia"/>
          <w:sz w:val="32"/>
          <w:szCs w:val="32"/>
        </w:rPr>
        <w:t>中规定，</w:t>
      </w:r>
      <w:r w:rsidR="001241EE">
        <w:rPr>
          <w:rFonts w:ascii="仿宋_GB2312" w:eastAsia="仿宋_GB2312" w:hint="eastAsia"/>
          <w:sz w:val="32"/>
          <w:szCs w:val="32"/>
        </w:rPr>
        <w:t>糕点</w:t>
      </w:r>
      <w:r w:rsidR="001241EE" w:rsidRPr="009B1959">
        <w:rPr>
          <w:rFonts w:ascii="仿宋_GB2312" w:eastAsia="仿宋_GB2312" w:hint="eastAsia"/>
          <w:sz w:val="32"/>
          <w:szCs w:val="32"/>
        </w:rPr>
        <w:t>的</w:t>
      </w:r>
      <w:r w:rsidR="001241EE">
        <w:rPr>
          <w:rFonts w:ascii="仿宋_GB2312" w:eastAsia="仿宋_GB2312" w:hint="eastAsia"/>
          <w:sz w:val="32"/>
          <w:szCs w:val="32"/>
        </w:rPr>
        <w:t>过氧化值</w:t>
      </w:r>
      <w:r w:rsidR="001241EE">
        <w:rPr>
          <w:rFonts w:ascii="Times New Roman" w:eastAsia="仿宋_GB2312" w:hAnsi="Times New Roman" w:hint="eastAsia"/>
          <w:sz w:val="32"/>
          <w:szCs w:val="32"/>
        </w:rPr>
        <w:t>的最大限量为</w:t>
      </w:r>
      <w:r w:rsidR="001241EE" w:rsidRPr="009B1959">
        <w:rPr>
          <w:rFonts w:ascii="仿宋_GB2312" w:eastAsia="仿宋_GB2312" w:hint="eastAsia"/>
          <w:sz w:val="32"/>
          <w:szCs w:val="32"/>
        </w:rPr>
        <w:t>0.</w:t>
      </w:r>
      <w:r w:rsidR="001241EE">
        <w:rPr>
          <w:rFonts w:ascii="仿宋_GB2312" w:eastAsia="仿宋_GB2312" w:hint="eastAsia"/>
          <w:sz w:val="32"/>
          <w:szCs w:val="32"/>
        </w:rPr>
        <w:t>25</w:t>
      </w:r>
      <w:r w:rsidR="001241EE" w:rsidRPr="009B1959">
        <w:rPr>
          <w:rFonts w:ascii="仿宋_GB2312" w:eastAsia="仿宋_GB2312" w:hint="eastAsia"/>
          <w:sz w:val="32"/>
          <w:szCs w:val="32"/>
        </w:rPr>
        <w:t>g/100g</w:t>
      </w:r>
      <w:bookmarkStart w:id="0" w:name="_GoBack"/>
      <w:bookmarkEnd w:id="0"/>
      <w:r w:rsidR="00546925" w:rsidRPr="009B1959">
        <w:rPr>
          <w:rFonts w:ascii="仿宋_GB2312" w:eastAsia="仿宋_GB2312" w:hint="eastAsia"/>
          <w:sz w:val="32"/>
          <w:szCs w:val="32"/>
        </w:rPr>
        <w:t>。</w:t>
      </w:r>
      <w:r w:rsidRPr="009B1959">
        <w:rPr>
          <w:rFonts w:ascii="仿宋_GB2312" w:eastAsia="仿宋_GB2312"/>
          <w:sz w:val="32"/>
          <w:szCs w:val="32"/>
        </w:rPr>
        <w:t>过氧化值超标的原因可能是</w:t>
      </w:r>
      <w:r>
        <w:rPr>
          <w:rFonts w:ascii="仿宋_GB2312" w:eastAsia="仿宋_GB2312" w:hint="eastAsia"/>
          <w:sz w:val="32"/>
          <w:szCs w:val="32"/>
        </w:rPr>
        <w:t>企业对原料把关不严，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是</w:t>
      </w:r>
      <w:r w:rsidRPr="009B1959">
        <w:rPr>
          <w:rFonts w:ascii="仿宋_GB2312" w:eastAsia="仿宋_GB2312"/>
          <w:sz w:val="32"/>
          <w:szCs w:val="32"/>
        </w:rPr>
        <w:t>产品在储存</w:t>
      </w:r>
      <w:r>
        <w:rPr>
          <w:rFonts w:ascii="仿宋_GB2312" w:eastAsia="仿宋_GB2312" w:hint="eastAsia"/>
          <w:sz w:val="32"/>
          <w:szCs w:val="32"/>
        </w:rPr>
        <w:t>运输</w:t>
      </w:r>
      <w:r w:rsidRPr="009B1959">
        <w:rPr>
          <w:rFonts w:ascii="仿宋_GB2312" w:eastAsia="仿宋_GB2312"/>
          <w:sz w:val="32"/>
          <w:szCs w:val="32"/>
        </w:rPr>
        <w:t>过程中环境条件控制不当。过氧化值一般不会对人体的健康产生损害，但严重时会导致肠胃不适、腹泻等症状。</w:t>
      </w:r>
    </w:p>
    <w:sectPr w:rsidR="00E57BE6">
      <w:pgSz w:w="11906" w:h="16838"/>
      <w:pgMar w:top="1985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1"/>
    <w:rsid w:val="0002282A"/>
    <w:rsid w:val="00073821"/>
    <w:rsid w:val="001241EE"/>
    <w:rsid w:val="00165315"/>
    <w:rsid w:val="001F4DA4"/>
    <w:rsid w:val="0026770C"/>
    <w:rsid w:val="002D3F43"/>
    <w:rsid w:val="002E13D1"/>
    <w:rsid w:val="00323BF1"/>
    <w:rsid w:val="003F62D8"/>
    <w:rsid w:val="00473FC6"/>
    <w:rsid w:val="00546925"/>
    <w:rsid w:val="005A6A64"/>
    <w:rsid w:val="00674214"/>
    <w:rsid w:val="00696FA7"/>
    <w:rsid w:val="00787432"/>
    <w:rsid w:val="008D47FF"/>
    <w:rsid w:val="009373B6"/>
    <w:rsid w:val="009A7934"/>
    <w:rsid w:val="00A017C2"/>
    <w:rsid w:val="00AA5925"/>
    <w:rsid w:val="00AF508D"/>
    <w:rsid w:val="00B241AB"/>
    <w:rsid w:val="00B541D7"/>
    <w:rsid w:val="00B579F1"/>
    <w:rsid w:val="00BA045D"/>
    <w:rsid w:val="00C04D4E"/>
    <w:rsid w:val="00D2531D"/>
    <w:rsid w:val="00D44EB8"/>
    <w:rsid w:val="00D52857"/>
    <w:rsid w:val="00D73127"/>
    <w:rsid w:val="00DD13D8"/>
    <w:rsid w:val="00E55C63"/>
    <w:rsid w:val="00E57BE6"/>
    <w:rsid w:val="00F423EA"/>
    <w:rsid w:val="00F96780"/>
    <w:rsid w:val="00FF6B3A"/>
    <w:rsid w:val="2135773F"/>
    <w:rsid w:val="282B5388"/>
    <w:rsid w:val="43F74B2D"/>
    <w:rsid w:val="4C812A28"/>
    <w:rsid w:val="7FC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微软用户</cp:lastModifiedBy>
  <cp:revision>35</cp:revision>
  <dcterms:created xsi:type="dcterms:W3CDTF">2014-10-29T12:08:00Z</dcterms:created>
  <dcterms:modified xsi:type="dcterms:W3CDTF">2019-10-17T08:30:00Z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