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B0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D45D282">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7873359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一</w:t>
      </w:r>
      <w:r>
        <w:rPr>
          <w:rFonts w:hint="eastAsia" w:ascii="Times New Roman" w:hAnsi="Times New Roman" w:eastAsia="黑体"/>
          <w:kern w:val="32"/>
          <w:sz w:val="32"/>
          <w:szCs w:val="32"/>
        </w:rPr>
        <w:t>、菌落总数</w:t>
      </w:r>
    </w:p>
    <w:p w14:paraId="22BD69C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kern w:val="32"/>
          <w:sz w:val="32"/>
          <w:szCs w:val="32"/>
        </w:rPr>
        <w:t>马铃薯片</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条、块</w:t>
      </w:r>
      <w:r>
        <w:rPr>
          <w:rFonts w:hint="eastAsia" w:ascii="Times New Roman" w:hAnsi="Times New Roman" w:eastAsia="仿宋_GB2312"/>
          <w:kern w:val="32"/>
          <w:sz w:val="32"/>
          <w:szCs w:val="32"/>
          <w:lang w:eastAsia="zh-CN"/>
        </w:rPr>
        <w:t>）</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QB/T 2686—2021</w:t>
      </w:r>
      <w:r>
        <w:rPr>
          <w:rFonts w:ascii="Times New Roman" w:hAnsi="Times New Roman" w:eastAsia="仿宋_GB2312"/>
          <w:kern w:val="32"/>
          <w:sz w:val="32"/>
          <w:szCs w:val="32"/>
        </w:rPr>
        <w:t>）</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规定，</w:t>
      </w:r>
      <w:r>
        <w:rPr>
          <w:rFonts w:hint="eastAsia" w:ascii="Times New Roman" w:hAnsi="Times New Roman" w:eastAsia="仿宋_GB2312"/>
          <w:kern w:val="32"/>
          <w:sz w:val="32"/>
          <w:szCs w:val="32"/>
        </w:rPr>
        <w:t>马铃薯片</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条、块</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中</w:t>
      </w:r>
      <w:r>
        <w:rPr>
          <w:rFonts w:hint="eastAsia" w:ascii="Times New Roman" w:hAnsi="Times New Roman" w:eastAsia="仿宋_GB2312"/>
          <w:kern w:val="32"/>
          <w:sz w:val="32"/>
          <w:szCs w:val="32"/>
        </w:rPr>
        <w:t>同一批次产品5个样品中</w:t>
      </w:r>
      <w:r>
        <w:rPr>
          <w:rFonts w:hint="eastAsia" w:ascii="Times New Roman" w:hAnsi="Times New Roman" w:eastAsia="仿宋_GB2312"/>
          <w:kern w:val="32"/>
          <w:sz w:val="32"/>
          <w:szCs w:val="32"/>
          <w:lang w:val="en-US" w:eastAsia="zh-CN"/>
        </w:rPr>
        <w:t>菌落总数</w:t>
      </w:r>
      <w:r>
        <w:rPr>
          <w:rFonts w:hint="eastAsia" w:ascii="Times New Roman" w:hAnsi="Times New Roman" w:eastAsia="仿宋_GB2312"/>
          <w:kern w:val="32"/>
          <w:sz w:val="32"/>
          <w:szCs w:val="32"/>
        </w:rPr>
        <w:t>的检测结果均不得超过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5</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ascii="Times New Roman" w:hAnsi="Times New Roman" w:eastAsia="仿宋_GB2312"/>
          <w:kern w:val="32"/>
          <w:sz w:val="32"/>
          <w:szCs w:val="32"/>
        </w:rPr>
        <w:t>，且最多允许2个样品的</w:t>
      </w:r>
      <w:r>
        <w:rPr>
          <w:rFonts w:ascii="Times New Roman" w:hAnsi="Times New Roman" w:eastAsia="仿宋_GB2312"/>
          <w:color w:val="000000" w:themeColor="text1"/>
          <w:kern w:val="32"/>
          <w:sz w:val="32"/>
          <w:szCs w:val="32"/>
        </w:rPr>
        <w:t>检测结果超过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4</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g。麻辣土豆片</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菌落总数超标</w:t>
      </w:r>
      <w:r>
        <w:rPr>
          <w:rFonts w:hint="eastAsia" w:ascii="Times New Roman" w:hAnsi="Times New Roman" w:eastAsia="仿宋_GB2312"/>
          <w:kern w:val="32"/>
          <w:sz w:val="32"/>
          <w:szCs w:val="32"/>
        </w:rPr>
        <w:t>的原因</w:t>
      </w:r>
      <w:r>
        <w:rPr>
          <w:rFonts w:ascii="Times New Roman" w:hAnsi="Times New Roman" w:eastAsia="仿宋_GB2312"/>
          <w:kern w:val="32"/>
          <w:sz w:val="32"/>
          <w:szCs w:val="32"/>
        </w:rPr>
        <w:t>，可能是企业未按要求严格控制生产加工过程的卫生条件，也可能与产品包装密封不严或储运条件不当等有关。</w:t>
      </w:r>
    </w:p>
    <w:p w14:paraId="5486D1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14:paraId="065F755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kern w:val="32"/>
          <w:sz w:val="32"/>
          <w:szCs w:val="32"/>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rPr>
        <w:t>。消毒餐（饮）具中检出大肠菌群的原因，可能是餐饮具在存放过程受到环境的污染，或是灭菌不彻底</w:t>
      </w:r>
      <w:r>
        <w:rPr>
          <w:rFonts w:ascii="Times New Roman" w:hAnsi="Times New Roman" w:eastAsia="仿宋_GB2312"/>
          <w:kern w:val="32"/>
          <w:sz w:val="32"/>
          <w:szCs w:val="32"/>
        </w:rPr>
        <w:t>。</w:t>
      </w:r>
    </w:p>
    <w:p w14:paraId="1C88A1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14:paraId="1413714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64D417B9">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阿维菌素</w:t>
      </w:r>
    </w:p>
    <w:p w14:paraId="797E6E9B">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阿维菌素是一种抗生素类药物，用于杀虫、杀螨、杀线虫，具有广谱、高效、低残留等特点。《食品安全国家标准 食品中农药最大残留限量》（GB 2763—2021）中规定，阿维菌素</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小白菜</w:t>
      </w:r>
      <w:r>
        <w:rPr>
          <w:rFonts w:hint="eastAsia" w:ascii="Times New Roman" w:hAnsi="Times New Roman" w:eastAsia="仿宋_GB2312"/>
          <w:kern w:val="32"/>
          <w:sz w:val="32"/>
          <w:szCs w:val="32"/>
        </w:rPr>
        <w:t>中的最大残留限量值为0.05mg/kg</w:t>
      </w:r>
      <w:r>
        <w:rPr>
          <w:rFonts w:hint="eastAsia" w:ascii="Times New Roman" w:hAnsi="Times New Roman" w:eastAsia="仿宋_GB2312"/>
          <w:kern w:val="32"/>
          <w:sz w:val="32"/>
          <w:szCs w:val="32"/>
          <w:lang w:val="en-US" w:eastAsia="zh-CN"/>
        </w:rPr>
        <w:t>。小白菜中阿维菌素残留量超标的原因，可能是菜农对农药使用的安全间隔期不了解从而违规使用。食用阿维菌素残留超标的食品，可能引起四肢无力、肌肉震颤等症状，甚至还可能导致抽搐、昏迷等。</w:t>
      </w:r>
    </w:p>
    <w:p w14:paraId="28D662F7">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、啶虫脒</w:t>
      </w:r>
    </w:p>
    <w:p w14:paraId="2F9FCD75">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hAnsi="Times New Roman" w:eastAsia="仿宋_GB2312"/>
          <w:kern w:val="32"/>
          <w:sz w:val="32"/>
          <w:szCs w:val="32"/>
          <w:lang w:eastAsia="zh-CN"/>
        </w:rPr>
      </w:pPr>
      <w:r>
        <w:rPr>
          <w:rFonts w:hint="eastAsia" w:ascii="仿宋_GB2312" w:hAnsi="黑体" w:eastAsia="仿宋_GB2312"/>
          <w:kern w:val="32"/>
          <w:sz w:val="32"/>
          <w:szCs w:val="32"/>
        </w:rPr>
        <w:t>啶虫脒是一种氯化烟碱类新型杀虫剂、杀螨剂，具有触杀、胃毒作用，同时有较强的渗透作用，速效性好，持效期长。</w:t>
      </w:r>
      <w:r>
        <w:rPr>
          <w:rFonts w:hint="eastAsia" w:ascii="仿宋_GB2312" w:hAnsi="Times New Roman" w:eastAsia="仿宋_GB2312"/>
          <w:kern w:val="32"/>
          <w:sz w:val="32"/>
          <w:szCs w:val="32"/>
        </w:rPr>
        <w:t>少量的农药残留不会引起人体急性中毒，但长期食用啶虫脒</w:t>
      </w:r>
      <w:r>
        <w:rPr>
          <w:rFonts w:hint="eastAsia" w:ascii="仿宋_GB2312" w:hAnsi="Times New Roman" w:eastAsia="仿宋_GB2312"/>
          <w:kern w:val="32"/>
          <w:sz w:val="32"/>
          <w:szCs w:val="32"/>
          <w:lang w:val="en-US" w:eastAsia="zh-CN"/>
        </w:rPr>
        <w:t>残留</w:t>
      </w:r>
      <w:r>
        <w:rPr>
          <w:rFonts w:hint="eastAsia" w:ascii="仿宋_GB2312" w:hAnsi="Times New Roman" w:eastAsia="仿宋_GB2312"/>
          <w:kern w:val="32"/>
          <w:sz w:val="32"/>
          <w:szCs w:val="32"/>
        </w:rPr>
        <w:t>超标的食品，对人体健康可能有一定影响。《食品安全国家标准 食品中农药最大残留限量》（</w:t>
      </w:r>
      <w:r>
        <w:rPr>
          <w:rFonts w:ascii="Times New Roman" w:hAnsi="Times New Roman" w:eastAsia="仿宋_GB2312"/>
          <w:kern w:val="32"/>
          <w:sz w:val="32"/>
          <w:szCs w:val="32"/>
        </w:rPr>
        <w:t>GB 2763</w:t>
      </w:r>
      <w:r>
        <w:rPr>
          <w:rFonts w:hint="eastAsia" w:ascii="仿宋_GB2312" w:hAnsi="Times New Roman" w:eastAsia="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21</w:t>
      </w:r>
      <w:r>
        <w:rPr>
          <w:rFonts w:hint="eastAsia" w:ascii="仿宋_GB2312" w:hAnsi="Times New Roman" w:eastAsia="仿宋_GB2312"/>
          <w:kern w:val="32"/>
          <w:sz w:val="32"/>
          <w:szCs w:val="32"/>
        </w:rPr>
        <w:t>）中规定，啶虫脒在</w:t>
      </w:r>
      <w:r>
        <w:rPr>
          <w:rFonts w:hint="eastAsia" w:ascii="仿宋_GB2312" w:hAnsi="Times New Roman" w:eastAsia="仿宋_GB2312"/>
          <w:kern w:val="32"/>
          <w:sz w:val="32"/>
          <w:szCs w:val="32"/>
          <w:lang w:val="en-US" w:eastAsia="zh-CN"/>
        </w:rPr>
        <w:t>普通白菜</w:t>
      </w:r>
      <w:r>
        <w:rPr>
          <w:rFonts w:hint="eastAsia" w:ascii="仿宋_GB2312" w:hAnsi="Times New Roman" w:eastAsia="仿宋_GB2312"/>
          <w:kern w:val="32"/>
          <w:sz w:val="32"/>
          <w:szCs w:val="32"/>
        </w:rPr>
        <w:t>中的最大残留限量值为</w:t>
      </w:r>
      <w:r>
        <w:rPr>
          <w:rFonts w:hint="eastAsia" w:ascii="Times New Roman" w:hAnsi="Times New Roman" w:eastAsia="仿宋_GB2312"/>
          <w:kern w:val="32"/>
          <w:sz w:val="32"/>
          <w:szCs w:val="32"/>
          <w:lang w:val="en-US" w:eastAsia="zh-CN"/>
        </w:rPr>
        <w:t>1</w:t>
      </w:r>
      <w:r>
        <w:rPr>
          <w:rFonts w:ascii="Times New Roman" w:hAnsi="Times New Roman" w:eastAsia="仿宋_GB2312"/>
          <w:kern w:val="32"/>
          <w:sz w:val="32"/>
          <w:szCs w:val="32"/>
        </w:rPr>
        <w:t>mg/kg</w:t>
      </w:r>
      <w:r>
        <w:rPr>
          <w:rFonts w:hint="eastAsia" w:ascii="仿宋_GB2312" w:hAnsi="Times New Roman" w:eastAsia="仿宋_GB2312"/>
          <w:kern w:val="32"/>
          <w:sz w:val="32"/>
          <w:szCs w:val="32"/>
        </w:rPr>
        <w:t>。</w:t>
      </w:r>
      <w:r>
        <w:rPr>
          <w:rFonts w:hint="eastAsia" w:ascii="仿宋_GB2312" w:hAnsi="Times New Roman" w:eastAsia="仿宋_GB2312"/>
          <w:kern w:val="32"/>
          <w:sz w:val="32"/>
          <w:szCs w:val="32"/>
          <w:lang w:val="en-US" w:eastAsia="zh-CN"/>
        </w:rPr>
        <w:t>普通白菜</w:t>
      </w:r>
      <w:r>
        <w:rPr>
          <w:rFonts w:hint="eastAsia" w:ascii="仿宋_GB2312" w:hAnsi="Times New Roman" w:eastAsia="仿宋_GB2312"/>
          <w:kern w:val="32"/>
          <w:sz w:val="32"/>
          <w:szCs w:val="32"/>
        </w:rPr>
        <w:t>中啶虫脒残留量超标的原因，可能是菜农为快速控制虫害，加大用药量或未遵守采摘间隔期规定，致使上市销售的产品中</w:t>
      </w:r>
      <w:r>
        <w:rPr>
          <w:rFonts w:hint="eastAsia" w:ascii="仿宋_GB2312" w:hAnsi="黑体" w:eastAsia="仿宋_GB2312"/>
          <w:kern w:val="32"/>
          <w:sz w:val="32"/>
          <w:szCs w:val="32"/>
        </w:rPr>
        <w:t>啶虫脒</w:t>
      </w:r>
      <w:r>
        <w:rPr>
          <w:rFonts w:hint="eastAsia" w:ascii="仿宋_GB2312" w:hAnsi="Times New Roman" w:eastAsia="仿宋_GB2312"/>
          <w:kern w:val="32"/>
          <w:sz w:val="32"/>
          <w:szCs w:val="32"/>
        </w:rPr>
        <w:t>残留量超标</w:t>
      </w:r>
      <w:r>
        <w:rPr>
          <w:rFonts w:hint="eastAsia" w:ascii="仿宋_GB2312" w:hAnsi="Times New Roman" w:eastAsia="仿宋_GB2312"/>
          <w:kern w:val="32"/>
          <w:sz w:val="32"/>
          <w:szCs w:val="32"/>
          <w:lang w:eastAsia="zh-CN"/>
        </w:rPr>
        <w:t>。</w:t>
      </w:r>
    </w:p>
    <w:p w14:paraId="2F712B19">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六</w:t>
      </w:r>
      <w:r>
        <w:rPr>
          <w:rFonts w:hint="eastAsia" w:ascii="Times New Roman" w:hAnsi="Times New Roman" w:eastAsia="黑体"/>
          <w:kern w:val="32"/>
          <w:sz w:val="32"/>
          <w:szCs w:val="32"/>
        </w:rPr>
        <w:t>、氯氟氰菊酯和高效氯氟氰菊酯</w:t>
      </w:r>
    </w:p>
    <w:p w14:paraId="4992C6AF">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hAnsi="黑体" w:eastAsia="仿宋_GB2312"/>
          <w:kern w:val="32"/>
          <w:sz w:val="32"/>
          <w:szCs w:val="32"/>
          <w:lang w:eastAsia="zh-CN"/>
        </w:rPr>
      </w:pPr>
      <w:r>
        <w:rPr>
          <w:rFonts w:hint="eastAsia" w:ascii="Times New Roman" w:hAnsi="Times New Roman" w:eastAsia="仿宋_GB2312"/>
          <w:kern w:val="32"/>
          <w:sz w:val="32"/>
          <w:szCs w:val="32"/>
          <w:lang w:val="en-US" w:eastAsia="zh-CN"/>
        </w:rPr>
        <w:t>氯氟氰菊酯又叫三氟氯氰菊酯，高效氯氟氰菊酯是其同分异构体。氯氟氰菊酯是中等毒杀虫剂，具有杀虫广谱、高效、速度快、持效期长的特点。《食品安全国家标准 食品中农药最大残留限量》（GB 2763—2021）中规定，氯氟氰菊酯和高效氯氟氰菊酯在梨中的最大残留限量值为0.2mg/kg。梨中氯氟氰菊酯和高效氯氟氰菊酯残留量超标的原因，可能是种植户为快速控制虫害，随意增加用药剂量或缩短间隔期，导致残留超标</w:t>
      </w:r>
      <w:r>
        <w:rPr>
          <w:rFonts w:hint="eastAsia" w:ascii="仿宋_GB2312" w:hAnsi="黑体" w:eastAsia="仿宋_GB2312"/>
          <w:kern w:val="32"/>
          <w:sz w:val="32"/>
          <w:szCs w:val="32"/>
          <w:lang w:eastAsia="zh-CN"/>
        </w:rPr>
        <w:t>。</w:t>
      </w:r>
    </w:p>
    <w:p w14:paraId="0C75D0E2">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cs="Times New Roman"/>
          <w:kern w:val="32"/>
          <w:sz w:val="32"/>
          <w:szCs w:val="32"/>
          <w:lang w:eastAsia="zh-CN"/>
        </w:rPr>
      </w:pPr>
      <w:r>
        <w:rPr>
          <w:rFonts w:hint="eastAsia" w:ascii="Times New Roman" w:hAnsi="Times New Roman" w:eastAsia="黑体" w:cs="Times New Roman"/>
          <w:kern w:val="32"/>
          <w:sz w:val="32"/>
          <w:szCs w:val="32"/>
          <w:lang w:val="en-US" w:eastAsia="zh-CN"/>
        </w:rPr>
        <w:t>七</w:t>
      </w:r>
      <w:r>
        <w:rPr>
          <w:rFonts w:hint="eastAsia" w:ascii="Times New Roman" w:hAnsi="Times New Roman" w:eastAsia="黑体" w:cs="Times New Roman"/>
          <w:kern w:val="32"/>
          <w:sz w:val="32"/>
          <w:szCs w:val="32"/>
          <w:lang w:eastAsia="zh-CN"/>
        </w:rPr>
        <w:t>、噻虫胺</w:t>
      </w:r>
    </w:p>
    <w:p w14:paraId="4F594315">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hAnsi="黑体" w:eastAsia="仿宋_GB2312"/>
          <w:kern w:val="32"/>
          <w:sz w:val="32"/>
          <w:szCs w:val="32"/>
          <w:lang w:val="en-US" w:eastAsia="zh-CN"/>
        </w:rPr>
      </w:pPr>
      <w:r>
        <w:rPr>
          <w:rFonts w:hint="eastAsia" w:ascii="Times New Roman" w:hAnsi="Times New Roman" w:eastAsia="仿宋_GB2312"/>
          <w:kern w:val="32"/>
          <w:sz w:val="32"/>
          <w:szCs w:val="32"/>
          <w:lang w:val="en-US" w:eastAsia="zh-CN"/>
        </w:rPr>
        <w:t>噻虫胺是新烟碱类杀虫剂，是一类高效安全、高选择性的新型杀虫剂，其作用与烟碱乙酰胆碱受体类似，具有触杀、胃毒和内吸活性。少量的残留不会引起人体急性中毒，但长期食用噻虫胺残留超标的食品，对人体健康可能有一定影响。《食品安全国家标准 食品中农药最大残留限量》（GB 2763—2021）中规定，噻虫胺在茄果类蔬菜（番茄除外）中的最大残留限量值为0.05mg/kg。甜椒中噻虫胺残留量超标的原因，可能是种植户为快速控制虫害，随意加大用药浓度、用药频次导致残留超标</w:t>
      </w:r>
      <w:r>
        <w:rPr>
          <w:rFonts w:hint="eastAsia" w:ascii="仿宋_GB2312" w:hAnsi="黑体" w:eastAsia="仿宋_GB2312"/>
          <w:kern w:val="32"/>
          <w:sz w:val="32"/>
          <w:szCs w:val="32"/>
          <w:lang w:val="en-US" w:eastAsia="zh-CN"/>
        </w:rPr>
        <w:t>。</w:t>
      </w:r>
    </w:p>
    <w:p w14:paraId="57C2DFD6">
      <w:pPr>
        <w:keepNext w:val="0"/>
        <w:keepLines w:val="0"/>
        <w:pageBreakBefore w:val="0"/>
        <w:kinsoku/>
        <w:wordWrap/>
        <w:overflowPunct/>
        <w:topLinePunct w:val="0"/>
        <w:autoSpaceDE/>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八</w:t>
      </w:r>
      <w:r>
        <w:rPr>
          <w:rFonts w:hint="eastAsia" w:ascii="Times New Roman" w:hAnsi="Times New Roman" w:eastAsia="黑体"/>
          <w:kern w:val="32"/>
          <w:sz w:val="32"/>
          <w:szCs w:val="32"/>
        </w:rPr>
        <w:t>、</w:t>
      </w:r>
      <w:r>
        <w:rPr>
          <w:rFonts w:hint="eastAsia" w:ascii="黑体" w:hAnsi="黑体" w:eastAsia="黑体"/>
          <w:kern w:val="32"/>
          <w:sz w:val="32"/>
          <w:szCs w:val="32"/>
        </w:rPr>
        <w:t>恩诺沙星</w:t>
      </w:r>
    </w:p>
    <w:p w14:paraId="3AF90B0A">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hAnsi="Times New Roman" w:eastAsia="仿宋_GB2312"/>
          <w:kern w:val="32"/>
          <w:sz w:val="32"/>
          <w:szCs w:val="32"/>
          <w:lang w:val="en-US" w:eastAsia="zh-CN"/>
        </w:rPr>
      </w:pPr>
      <w:r>
        <w:rPr>
          <w:rFonts w:hint="eastAsia" w:ascii="Times New Roman" w:hAnsi="Times New Roman" w:eastAsia="仿宋_GB2312"/>
          <w:kern w:val="32"/>
          <w:sz w:val="32"/>
          <w:szCs w:val="32"/>
        </w:rPr>
        <w:t>恩诺沙星属于氟喹诺酮类药物，是一类人工合成的广谱抗菌药，用于治疗动物的皮肤感染、呼吸道感染等，是动物专属用药。《食品安全国家标准 食品中兽药最大残留限量》（GB 31650—2019）中规定，恩诺沙星在</w:t>
      </w:r>
      <w:r>
        <w:rPr>
          <w:rFonts w:hint="eastAsia" w:ascii="Times New Roman" w:hAnsi="Times New Roman" w:eastAsia="仿宋_GB2312"/>
          <w:kern w:val="32"/>
          <w:sz w:val="32"/>
          <w:szCs w:val="32"/>
          <w:lang w:val="en-US" w:eastAsia="zh-CN"/>
        </w:rPr>
        <w:t>猪的肌肉</w:t>
      </w:r>
      <w:r>
        <w:rPr>
          <w:rFonts w:ascii="Times New Roman" w:hAnsi="Times New Roman" w:eastAsia="仿宋_GB2312"/>
          <w:kern w:val="32"/>
          <w:sz w:val="32"/>
          <w:szCs w:val="32"/>
        </w:rPr>
        <w:t>中</w:t>
      </w:r>
      <w:r>
        <w:rPr>
          <w:rFonts w:hint="eastAsia" w:ascii="Times New Roman" w:hAnsi="Times New Roman" w:eastAsia="仿宋_GB2312"/>
          <w:kern w:val="32"/>
          <w:sz w:val="32"/>
          <w:szCs w:val="32"/>
        </w:rPr>
        <w:t>的</w:t>
      </w:r>
      <w:r>
        <w:rPr>
          <w:rFonts w:ascii="Times New Roman" w:hAnsi="Times New Roman" w:eastAsia="仿宋_GB2312"/>
          <w:kern w:val="32"/>
          <w:sz w:val="32"/>
          <w:szCs w:val="32"/>
        </w:rPr>
        <w:t>最大残留限量值为100μg/kg。</w:t>
      </w:r>
      <w:r>
        <w:rPr>
          <w:rFonts w:hint="eastAsia" w:ascii="Times New Roman" w:hAnsi="Times New Roman" w:eastAsia="仿宋_GB2312"/>
          <w:kern w:val="32"/>
          <w:sz w:val="32"/>
          <w:szCs w:val="32"/>
          <w:lang w:val="en-US" w:eastAsia="zh-CN"/>
        </w:rPr>
        <w:t>猪肉</w:t>
      </w:r>
      <w:r>
        <w:rPr>
          <w:rFonts w:ascii="Times New Roman" w:hAnsi="Times New Roman" w:eastAsia="仿宋_GB2312"/>
          <w:kern w:val="32"/>
          <w:sz w:val="32"/>
          <w:szCs w:val="32"/>
        </w:rPr>
        <w:t>中恩诺沙星残留量超标的原因，</w:t>
      </w:r>
      <w:r>
        <w:rPr>
          <w:rFonts w:hint="eastAsia" w:ascii="Times New Roman" w:hAnsi="Times New Roman" w:eastAsia="仿宋_GB2312"/>
          <w:kern w:val="32"/>
          <w:sz w:val="32"/>
          <w:szCs w:val="32"/>
        </w:rPr>
        <w:t>可能是养殖户在</w:t>
      </w:r>
      <w:r>
        <w:rPr>
          <w:rFonts w:hint="eastAsia" w:ascii="Times New Roman" w:hAnsi="Times New Roman" w:eastAsia="仿宋_GB2312"/>
          <w:kern w:val="32"/>
          <w:sz w:val="32"/>
          <w:szCs w:val="32"/>
          <w:lang w:val="en-US" w:eastAsia="zh-CN"/>
        </w:rPr>
        <w:t>猪类</w:t>
      </w:r>
      <w:r>
        <w:rPr>
          <w:rFonts w:hint="eastAsia" w:ascii="Times New Roman" w:hAnsi="Times New Roman" w:eastAsia="仿宋_GB2312"/>
          <w:kern w:val="32"/>
          <w:sz w:val="32"/>
          <w:szCs w:val="32"/>
        </w:rPr>
        <w:t>疾病治疗中超量使用或没有加强用药控制</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或是没有遵守休药期规定</w:t>
      </w:r>
      <w:r>
        <w:rPr>
          <w:rFonts w:hint="eastAsia" w:ascii="仿宋_GB2312" w:hAnsi="Times New Roman" w:eastAsia="仿宋_GB2312"/>
          <w:kern w:val="32"/>
          <w:sz w:val="32"/>
          <w:szCs w:val="32"/>
        </w:rPr>
        <w:t>。</w:t>
      </w:r>
      <w:r>
        <w:rPr>
          <w:rFonts w:hint="eastAsia" w:ascii="Times New Roman" w:hAnsi="Times New Roman" w:eastAsia="仿宋_GB2312"/>
          <w:kern w:val="32"/>
          <w:sz w:val="32"/>
          <w:szCs w:val="32"/>
        </w:rPr>
        <w:t>长期食用恩诺沙星残留超标的食品，可能会引起轻度胃肠道刺激或不适、头痛、头晕、睡眠不良等症状，过多摄入还可能引起肝损害</w:t>
      </w:r>
      <w:r>
        <w:rPr>
          <w:rFonts w:ascii="Times New Roman" w:hAnsi="Times New Roman" w:eastAsia="仿宋_GB2312"/>
          <w:kern w:val="32"/>
          <w:sz w:val="32"/>
          <w:szCs w:val="32"/>
        </w:rPr>
        <w:t>。</w:t>
      </w:r>
    </w:p>
    <w:p w14:paraId="37DF061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九、镉（以Cd计）</w:t>
      </w:r>
    </w:p>
    <w:p w14:paraId="1E6532D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最大限量值为0.05mg/kg。辣椒、茄子中镉（以Cd计）检测值超标的原因，主要是其生长过程中富集环境中的镉元素。</w:t>
      </w:r>
    </w:p>
    <w:p w14:paraId="6074551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十、铅（以Pb计）</w:t>
      </w:r>
    </w:p>
    <w:p w14:paraId="5E719EF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在新鲜蔬菜（芸薹类蔬菜、叶菜蔬菜、豆类蔬菜、生姜、薯类除外）</w:t>
      </w:r>
      <w:r>
        <w:rPr>
          <w:rFonts w:hint="eastAsia" w:ascii="Times New Roman" w:hAnsi="Times New Roman" w:eastAsia="仿宋_GB2312" w:cs="Times New Roman"/>
          <w:kern w:val="2"/>
          <w:sz w:val="32"/>
          <w:szCs w:val="32"/>
          <w:lang w:val="en-US" w:eastAsia="zh-CN" w:bidi="ar-SA"/>
        </w:rPr>
        <w:t>、肉制品（畜禽内脏制品除外）</w:t>
      </w:r>
      <w:r>
        <w:rPr>
          <w:rFonts w:hint="eastAsia" w:ascii="Times New Roman" w:hAnsi="Times New Roman" w:eastAsia="仿宋_GB2312"/>
          <w:kern w:val="32"/>
          <w:sz w:val="32"/>
          <w:szCs w:val="32"/>
        </w:rPr>
        <w:t>中的最大限量值</w:t>
      </w:r>
      <w:r>
        <w:rPr>
          <w:rFonts w:hint="eastAsia" w:ascii="Times New Roman" w:hAnsi="Times New Roman" w:eastAsia="仿宋_GB2312"/>
          <w:kern w:val="32"/>
          <w:sz w:val="32"/>
          <w:szCs w:val="32"/>
          <w:lang w:val="en-US" w:eastAsia="zh-CN"/>
        </w:rPr>
        <w:t>分别</w:t>
      </w:r>
      <w:r>
        <w:rPr>
          <w:rFonts w:hint="eastAsia" w:ascii="Times New Roman" w:hAnsi="Times New Roman" w:eastAsia="仿宋_GB2312"/>
          <w:kern w:val="32"/>
          <w:sz w:val="32"/>
          <w:szCs w:val="32"/>
        </w:rPr>
        <w:t>为0.</w:t>
      </w:r>
      <w:r>
        <w:rPr>
          <w:rFonts w:hint="eastAsia" w:ascii="Times New Roman" w:hAnsi="Times New Roman" w:eastAsia="仿宋_GB2312"/>
          <w:kern w:val="32"/>
          <w:sz w:val="32"/>
          <w:szCs w:val="32"/>
          <w:lang w:val="en-US" w:eastAsia="zh-CN"/>
        </w:rPr>
        <w:t>1</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3</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小葱中</w:t>
      </w:r>
      <w:r>
        <w:rPr>
          <w:rFonts w:hint="eastAsia" w:ascii="Times New Roman" w:hAnsi="Times New Roman" w:eastAsia="仿宋_GB2312"/>
          <w:kern w:val="32"/>
          <w:sz w:val="32"/>
          <w:szCs w:val="32"/>
        </w:rPr>
        <w:t>铅（以Pb计）检测值超标的原因，主要是</w:t>
      </w:r>
      <w:r>
        <w:rPr>
          <w:rFonts w:hint="eastAsia" w:ascii="Times New Roman" w:hAnsi="Times New Roman" w:eastAsia="仿宋_GB2312"/>
          <w:kern w:val="32"/>
          <w:sz w:val="32"/>
          <w:szCs w:val="32"/>
          <w:lang w:val="en-US" w:eastAsia="zh-CN"/>
        </w:rPr>
        <w:t>其</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生长</w:t>
      </w:r>
      <w:r>
        <w:rPr>
          <w:rFonts w:hint="eastAsia" w:ascii="Times New Roman" w:hAnsi="Times New Roman" w:eastAsia="仿宋_GB2312"/>
          <w:kern w:val="32"/>
          <w:sz w:val="32"/>
          <w:szCs w:val="32"/>
        </w:rPr>
        <w:t>过程中</w:t>
      </w:r>
      <w:r>
        <w:rPr>
          <w:rFonts w:hint="eastAsia" w:ascii="Times New Roman" w:hAnsi="Times New Roman" w:eastAsia="仿宋_GB2312"/>
          <w:kern w:val="32"/>
          <w:sz w:val="32"/>
          <w:szCs w:val="32"/>
          <w:lang w:val="en-US" w:eastAsia="zh-CN"/>
        </w:rPr>
        <w:t>富集了</w:t>
      </w:r>
      <w:r>
        <w:rPr>
          <w:rFonts w:hint="eastAsia" w:ascii="Times New Roman" w:hAnsi="Times New Roman" w:eastAsia="仿宋_GB2312"/>
          <w:kern w:val="32"/>
          <w:sz w:val="32"/>
          <w:szCs w:val="32"/>
        </w:rPr>
        <w:t>环境中</w:t>
      </w:r>
      <w:r>
        <w:rPr>
          <w:rFonts w:hint="eastAsia" w:ascii="Times New Roman" w:hAnsi="Times New Roman" w:eastAsia="仿宋_GB2312"/>
          <w:kern w:val="32"/>
          <w:sz w:val="32"/>
          <w:szCs w:val="32"/>
          <w:lang w:eastAsia="zh-CN"/>
        </w:rPr>
        <w:t>的</w:t>
      </w:r>
      <w:r>
        <w:rPr>
          <w:rFonts w:hint="eastAsia" w:ascii="Times New Roman" w:hAnsi="Times New Roman" w:eastAsia="仿宋_GB2312"/>
          <w:kern w:val="32"/>
          <w:sz w:val="32"/>
          <w:szCs w:val="32"/>
        </w:rPr>
        <w:t>铅元素</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腊肉中</w:t>
      </w:r>
      <w:r>
        <w:rPr>
          <w:rFonts w:hint="eastAsia" w:ascii="Times New Roman" w:hAnsi="Times New Roman" w:eastAsia="仿宋_GB2312"/>
          <w:kern w:val="32"/>
          <w:sz w:val="32"/>
          <w:szCs w:val="32"/>
        </w:rPr>
        <w:t>铅（以Pb计）检测值超标的原因，</w:t>
      </w:r>
      <w:r>
        <w:rPr>
          <w:rFonts w:hint="eastAsia" w:ascii="Times New Roman" w:hAnsi="Times New Roman" w:eastAsia="仿宋_GB2312"/>
          <w:kern w:val="32"/>
          <w:sz w:val="32"/>
          <w:szCs w:val="32"/>
          <w:lang w:val="en-US" w:eastAsia="zh-CN"/>
        </w:rPr>
        <w:t>可能是</w:t>
      </w:r>
      <w:r>
        <w:rPr>
          <w:rFonts w:hint="eastAsia" w:ascii="Times New Roman" w:hAnsi="Times New Roman" w:eastAsia="仿宋_GB2312"/>
          <w:kern w:val="32"/>
          <w:sz w:val="32"/>
          <w:szCs w:val="32"/>
        </w:rPr>
        <w:t>生猪在养殖过程中食用了被铅污染的饲料或饮水，</w:t>
      </w:r>
      <w:r>
        <w:rPr>
          <w:rFonts w:hint="eastAsia" w:ascii="Times New Roman" w:hAnsi="Times New Roman" w:eastAsia="仿宋_GB2312"/>
          <w:kern w:val="32"/>
          <w:sz w:val="32"/>
          <w:szCs w:val="32"/>
          <w:lang w:val="en-US" w:eastAsia="zh-CN"/>
        </w:rPr>
        <w:t>导致</w:t>
      </w:r>
      <w:r>
        <w:rPr>
          <w:rFonts w:hint="eastAsia" w:ascii="Times New Roman" w:hAnsi="Times New Roman" w:eastAsia="仿宋_GB2312"/>
          <w:kern w:val="32"/>
          <w:sz w:val="32"/>
          <w:szCs w:val="32"/>
        </w:rPr>
        <w:t>铅在猪体内富集</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或是在生产加工过程中由设备迁移带入。</w:t>
      </w:r>
    </w:p>
    <w:p w14:paraId="30368E80">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十一、亚硝酸盐（以亚硝酸钠计）</w:t>
      </w:r>
    </w:p>
    <w:p w14:paraId="5E5F7AAA">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both"/>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亚硝酸盐是一种具有护色和防腐作用的食品添加剂，广泛应用于肉制品生产加工过程中。亚硝酸盐作为护色剂，可以使肉制品颜色更鲜艳，同时还具有防腐作用，可以抑制微生物的生长繁殖。亚硝酸盐同时还是一种致癌物质，如果长期食用亚硝酸盐超标的肉制品，可能会对人体健康带来风险。《食品安全国家标准 食品添加剂使用标准》（GB 2760—2024）中规定，速冻调理肉制品中不得使用亚硝酸盐（以亚硝酸钠计）。速冻调理肉制品中检出亚硝酸盐（以亚硝酸钠计）的原因，可能是企业为改善产品色泽，同时弥补加工卫生条件不佳，延长产品保质期而超范围使用</w:t>
      </w:r>
      <w:r>
        <w:rPr>
          <w:rFonts w:hint="eastAsia" w:ascii="Times New Roman" w:hAnsi="Times New Roman" w:eastAsia="仿宋_GB2312" w:cs="Times New Roman"/>
          <w:kern w:val="2"/>
          <w:sz w:val="32"/>
          <w:szCs w:val="32"/>
          <w:lang w:val="en-US" w:eastAsia="zh-CN" w:bidi="ar-SA"/>
        </w:rPr>
        <w:t>。</w:t>
      </w:r>
    </w:p>
    <w:p w14:paraId="2EC3637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、柠檬黄</w:t>
      </w:r>
    </w:p>
    <w:p w14:paraId="7A072E1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茶叶</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lang w:val="en-US" w:eastAsia="zh-CN"/>
        </w:rPr>
        <w:t>茶叶中检出柠檬黄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w:t>
      </w:r>
      <w:r>
        <w:rPr>
          <w:rFonts w:hint="eastAsia" w:ascii="仿宋_GB2312" w:eastAsia="仿宋_GB2312"/>
          <w:sz w:val="32"/>
          <w:szCs w:val="32"/>
          <w:lang w:val="en-US" w:eastAsia="zh-CN"/>
        </w:rPr>
        <w:t xml:space="preserve"> </w:t>
      </w:r>
      <w:r>
        <w:rPr>
          <w:rFonts w:hint="eastAsia" w:ascii="仿宋_GB2312" w:eastAsia="仿宋_GB2312"/>
          <w:sz w:val="32"/>
          <w:szCs w:val="32"/>
        </w:rPr>
        <w:t>值,长期过量食用柠檬黄超标的食品可能对人体健康产生一定影响。</w:t>
      </w:r>
    </w:p>
    <w:p w14:paraId="44BEB76E">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spacing w:val="-12"/>
          <w:sz w:val="32"/>
          <w:szCs w:val="32"/>
        </w:rPr>
      </w:pPr>
      <w:r>
        <w:rPr>
          <w:rFonts w:hint="eastAsia" w:eastAsia="黑体"/>
          <w:color w:val="000000" w:themeColor="text1"/>
          <w:sz w:val="32"/>
          <w:szCs w:val="32"/>
        </w:rPr>
        <w:t>十</w:t>
      </w:r>
      <w:r>
        <w:rPr>
          <w:rFonts w:hint="eastAsia" w:eastAsia="黑体"/>
          <w:color w:val="000000" w:themeColor="text1"/>
          <w:sz w:val="32"/>
          <w:szCs w:val="32"/>
          <w:lang w:val="en-US" w:eastAsia="zh-CN"/>
        </w:rPr>
        <w:t>三</w:t>
      </w:r>
      <w:r>
        <w:rPr>
          <w:rFonts w:hint="eastAsia" w:eastAsia="黑体"/>
          <w:color w:val="000000" w:themeColor="text1"/>
          <w:sz w:val="32"/>
          <w:szCs w:val="32"/>
        </w:rPr>
        <w:t>、</w:t>
      </w:r>
      <w:r>
        <w:rPr>
          <w:rFonts w:hint="eastAsia" w:ascii="Times New Roman" w:hAnsi="Times New Roman" w:eastAsia="黑体"/>
          <w:spacing w:val="-12"/>
          <w:sz w:val="32"/>
          <w:szCs w:val="32"/>
        </w:rPr>
        <w:t>日落黄</w:t>
      </w:r>
    </w:p>
    <w:p w14:paraId="65041B4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日落黄又名食用黄色3号，水溶性偶氮类化合物，是常见的人工合成着色剂，在食品生产中应用广泛。《食品安全国家标准 食品添加剂使用标准》（GB 2760—20</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val="en-US" w:eastAsia="zh-CN"/>
        </w:rPr>
        <w:t>茶叶</w:t>
      </w:r>
      <w:r>
        <w:rPr>
          <w:rFonts w:hint="eastAsia" w:ascii="Times New Roman" w:hAnsi="Times New Roman" w:eastAsia="仿宋_GB2312" w:cs="Times New Roman"/>
          <w:sz w:val="32"/>
          <w:szCs w:val="32"/>
        </w:rPr>
        <w:t>中不得使用日落黄。</w:t>
      </w:r>
      <w:r>
        <w:rPr>
          <w:rFonts w:hint="eastAsia" w:ascii="Times New Roman" w:hAnsi="Times New Roman" w:eastAsia="仿宋_GB2312" w:cs="Times New Roman"/>
          <w:sz w:val="32"/>
          <w:szCs w:val="32"/>
          <w:lang w:val="en-US" w:eastAsia="zh-CN"/>
        </w:rPr>
        <w:t>茶叶</w:t>
      </w:r>
      <w:r>
        <w:rPr>
          <w:rFonts w:hint="eastAsia" w:ascii="Times New Roman" w:hAnsi="Times New Roman" w:eastAsia="仿宋_GB2312" w:cs="Times New Roman"/>
          <w:sz w:val="32"/>
          <w:szCs w:val="32"/>
        </w:rPr>
        <w:t>中检出日落黄的原因，可能是个别生产</w:t>
      </w:r>
      <w:r>
        <w:rPr>
          <w:rFonts w:hint="eastAsia"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rPr>
        <w:t>为改善</w:t>
      </w:r>
      <w:r>
        <w:rPr>
          <w:rFonts w:hint="eastAsia" w:ascii="Times New Roman" w:hAnsi="Times New Roman" w:eastAsia="仿宋_GB2312" w:cs="Times New Roman"/>
          <w:sz w:val="32"/>
          <w:szCs w:val="32"/>
          <w:lang w:val="en-US" w:eastAsia="zh-CN"/>
        </w:rPr>
        <w:t>茶叶</w:t>
      </w:r>
      <w:r>
        <w:rPr>
          <w:rFonts w:hint="eastAsia" w:ascii="Times New Roman" w:hAnsi="Times New Roman" w:eastAsia="仿宋_GB2312" w:cs="Times New Roman"/>
          <w:sz w:val="32"/>
          <w:szCs w:val="32"/>
        </w:rPr>
        <w:t>的感官性，提高市场价值滥用色素。</w:t>
      </w:r>
    </w:p>
    <w:p w14:paraId="7EE9A357">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黑体" w:cs="Times New Roman"/>
          <w:kern w:val="32"/>
          <w:sz w:val="32"/>
          <w:szCs w:val="32"/>
          <w:highlight w:val="none"/>
          <w:lang w:val="en-US" w:eastAsia="zh-CN" w:bidi="ar-SA"/>
        </w:rPr>
      </w:pPr>
      <w:r>
        <w:rPr>
          <w:rFonts w:hint="eastAsia" w:ascii="Times New Roman" w:hAnsi="Times New Roman" w:eastAsia="黑体" w:cs="Times New Roman"/>
          <w:kern w:val="32"/>
          <w:sz w:val="32"/>
          <w:szCs w:val="32"/>
          <w:highlight w:val="none"/>
          <w:lang w:val="en-US" w:eastAsia="zh-CN" w:bidi="ar-SA"/>
        </w:rPr>
        <w:t>十四、胭脂红</w:t>
      </w:r>
    </w:p>
    <w:p w14:paraId="36E79837">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胭脂红是常见的人工合成着色剂，在现代食品业中应用广泛。相比于天然色素，具有着色力强、性质稳定等特点。《食品安全国家标准 食品添加剂使用标准》（GB 2760—20</w:t>
      </w:r>
      <w:r>
        <w:rPr>
          <w:rFonts w:hint="eastAsia" w:ascii="Times New Roman" w:hAnsi="Times New Roman" w:eastAsia="仿宋_GB2312"/>
          <w:kern w:val="32"/>
          <w:sz w:val="32"/>
          <w:szCs w:val="32"/>
          <w:lang w:val="en-US" w:eastAsia="zh-CN"/>
        </w:rPr>
        <w:t>1</w:t>
      </w:r>
      <w:r>
        <w:rPr>
          <w:rFonts w:hint="eastAsia" w:ascii="Times New Roman" w:hAnsi="Times New Roman" w:eastAsia="仿宋_GB2312"/>
          <w:kern w:val="32"/>
          <w:sz w:val="32"/>
          <w:szCs w:val="32"/>
        </w:rPr>
        <w:t>4）中规定，</w:t>
      </w:r>
      <w:r>
        <w:rPr>
          <w:rFonts w:hint="eastAsia" w:ascii="Times New Roman" w:hAnsi="Times New Roman" w:eastAsia="仿宋_GB2312"/>
          <w:kern w:val="32"/>
          <w:sz w:val="32"/>
          <w:szCs w:val="32"/>
          <w:lang w:val="en-US" w:eastAsia="zh-CN"/>
        </w:rPr>
        <w:t>茶叶</w:t>
      </w:r>
      <w:r>
        <w:rPr>
          <w:rFonts w:hint="eastAsia" w:ascii="Times New Roman" w:hAnsi="Times New Roman" w:eastAsia="仿宋_GB2312"/>
          <w:kern w:val="32"/>
          <w:sz w:val="32"/>
          <w:szCs w:val="32"/>
        </w:rPr>
        <w:t>中不得使用胭脂红。</w:t>
      </w:r>
      <w:r>
        <w:rPr>
          <w:rFonts w:hint="eastAsia" w:ascii="Times New Roman" w:hAnsi="Times New Roman" w:eastAsia="仿宋_GB2312"/>
          <w:kern w:val="32"/>
          <w:sz w:val="32"/>
          <w:szCs w:val="32"/>
          <w:lang w:val="en-US" w:eastAsia="zh-CN"/>
        </w:rPr>
        <w:t>茶叶</w:t>
      </w:r>
      <w:r>
        <w:rPr>
          <w:rFonts w:hint="eastAsia" w:ascii="Times New Roman" w:hAnsi="Times New Roman" w:eastAsia="仿宋_GB2312"/>
          <w:kern w:val="32"/>
          <w:sz w:val="32"/>
          <w:szCs w:val="32"/>
        </w:rPr>
        <w:t>中检出胭脂红的原因，可能是生产者为改善产品色泽、提高市场价值而超范围使用。</w:t>
      </w:r>
    </w:p>
    <w:p w14:paraId="21E6C961">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cs="Times New Roman"/>
          <w:kern w:val="32"/>
          <w:sz w:val="32"/>
          <w:szCs w:val="32"/>
          <w:lang w:val="en-US" w:eastAsia="zh-CN"/>
        </w:rPr>
        <w:t>十五、</w:t>
      </w:r>
      <w:r>
        <w:rPr>
          <w:rFonts w:hint="eastAsia" w:ascii="Times New Roman" w:hAnsi="Times New Roman" w:eastAsia="黑体"/>
          <w:kern w:val="32"/>
          <w:sz w:val="32"/>
          <w:szCs w:val="32"/>
        </w:rPr>
        <w:t>二氧化硫残留量</w:t>
      </w:r>
    </w:p>
    <w:p w14:paraId="06E43D39">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2024）中规定，二氧化硫残留量在经表面处理的鲜水果、腌渍的蔬菜中的最大限量值分别为0.05g/kg、0.1g/kg。龙眼、泡豇豆中二氧化硫残留量超标的原因，可能是生产者为了提高产品色泽和防腐而超限量使用亚硫酸盐等二氧化硫类食品添加剂，也有可能是使用时不计量或计量不准确所致。</w:t>
      </w:r>
    </w:p>
    <w:p w14:paraId="56A746BA">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kern w:val="32"/>
          <w:sz w:val="32"/>
          <w:szCs w:val="32"/>
          <w:lang w:val="en-US" w:eastAsia="zh-CN"/>
        </w:rPr>
      </w:pPr>
      <w:r>
        <w:rPr>
          <w:rFonts w:hint="eastAsia" w:ascii="黑体" w:hAnsi="黑体" w:eastAsia="黑体"/>
          <w:kern w:val="32"/>
          <w:sz w:val="32"/>
          <w:szCs w:val="32"/>
          <w:lang w:val="en-US" w:eastAsia="zh-CN"/>
        </w:rPr>
        <w:t>十六、甜蜜素（以环己基氨基磺酸计）</w:t>
      </w:r>
    </w:p>
    <w:p w14:paraId="6ECB3485">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kern w:val="32"/>
          <w:sz w:val="32"/>
          <w:szCs w:val="32"/>
          <w:lang w:val="en-US" w:eastAsia="zh-CN"/>
        </w:rPr>
        <w:t>甜蜜素，其化学名称为环己基氨基磺酸钠，属于食品添加剂中的甜味剂，目前已广泛应用于食品加工制造中。《食品安全国家标准 食品添加剂使用标准》（GB 2760—2024）中规定，发酵面制品中不得使用甜蜜素（以环己基氨基磺酸计）。馒头中检出甜蜜素（以环己基氨基磺酸计）的原因，可能是餐饮店为降低生产成本，改善产品的口感，超范围添加甜味剂。</w:t>
      </w:r>
    </w:p>
    <w:p w14:paraId="4BECF17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十七、脱氢乙酸及其钠盐（以脱氢乙酸计）</w:t>
      </w:r>
    </w:p>
    <w:p w14:paraId="05B8CBC4">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hint="eastAsia" w:ascii="仿宋_GB2312" w:hAnsi="仿宋_GB2312" w:eastAsia="仿宋_GB2312" w:cs="仿宋_GB2312"/>
          <w:kern w:val="32"/>
          <w:sz w:val="32"/>
          <w:szCs w:val="32"/>
          <w:lang w:eastAsia="zh-CN"/>
        </w:rPr>
      </w:pPr>
      <w:r>
        <w:rPr>
          <w:rFonts w:ascii="Times New Roman" w:hAnsi="Times New Roman" w:eastAsia="仿宋_GB2312"/>
          <w:kern w:val="3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w:t>
      </w:r>
      <w:r>
        <w:rPr>
          <w:rFonts w:hint="eastAsia" w:ascii="Times New Roman" w:hAnsi="Times New Roman" w:eastAsia="仿宋_GB2312"/>
          <w:kern w:val="32"/>
          <w:sz w:val="32"/>
          <w:szCs w:val="32"/>
          <w:lang w:val="en-US" w:eastAsia="zh-CN"/>
        </w:rPr>
        <w:t>糕点中不得使用</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糕点中检出</w:t>
      </w:r>
      <w:r>
        <w:rPr>
          <w:rFonts w:hint="eastAsia" w:ascii="仿宋_GB2312" w:hAnsi="仿宋_GB2312" w:eastAsia="仿宋_GB2312" w:cs="仿宋_GB2312"/>
          <w:kern w:val="32"/>
          <w:sz w:val="32"/>
          <w:szCs w:val="32"/>
          <w:lang w:eastAsia="zh-CN"/>
        </w:rPr>
        <w:t>脱氢乙酸及其钠盐（以脱氢乙酸计）的</w:t>
      </w:r>
      <w:r>
        <w:rPr>
          <w:rFonts w:hint="eastAsia" w:ascii="仿宋_GB2312" w:hAnsi="仿宋_GB2312" w:eastAsia="仿宋_GB2312" w:cs="仿宋_GB2312"/>
          <w:kern w:val="32"/>
          <w:sz w:val="32"/>
          <w:szCs w:val="32"/>
          <w:lang w:val="en-US" w:eastAsia="zh-CN"/>
        </w:rPr>
        <w:t>原因，</w:t>
      </w:r>
      <w:r>
        <w:rPr>
          <w:rFonts w:hint="eastAsia" w:ascii="仿宋_GB2312" w:hAnsi="仿宋_GB2312" w:eastAsia="仿宋_GB2312" w:cs="仿宋_GB2312"/>
          <w:kern w:val="32"/>
          <w:sz w:val="32"/>
          <w:szCs w:val="32"/>
          <w:lang w:eastAsia="zh-CN"/>
        </w:rPr>
        <w:t>可能是</w:t>
      </w:r>
      <w:r>
        <w:rPr>
          <w:rFonts w:hint="eastAsia" w:ascii="仿宋_GB2312" w:hAnsi="仿宋_GB2312" w:eastAsia="仿宋_GB2312" w:cs="仿宋_GB2312"/>
          <w:kern w:val="32"/>
          <w:sz w:val="32"/>
          <w:szCs w:val="32"/>
          <w:lang w:val="en-US" w:eastAsia="zh-CN"/>
        </w:rPr>
        <w:t>生产者</w:t>
      </w:r>
      <w:r>
        <w:rPr>
          <w:rFonts w:hint="eastAsia" w:ascii="仿宋_GB2312" w:hAnsi="仿宋_GB2312" w:eastAsia="仿宋_GB2312" w:cs="仿宋_GB2312"/>
          <w:kern w:val="32"/>
          <w:sz w:val="32"/>
          <w:szCs w:val="32"/>
          <w:lang w:eastAsia="zh-CN"/>
        </w:rPr>
        <w:t>为</w:t>
      </w:r>
      <w:r>
        <w:rPr>
          <w:rFonts w:hint="eastAsia" w:ascii="仿宋_GB2312" w:hAnsi="仿宋_GB2312" w:eastAsia="仿宋_GB2312" w:cs="仿宋_GB2312"/>
          <w:kern w:val="32"/>
          <w:sz w:val="32"/>
          <w:szCs w:val="32"/>
          <w:lang w:val="en-US" w:eastAsia="zh-CN"/>
        </w:rPr>
        <w:t>延长保质期，</w:t>
      </w:r>
      <w:r>
        <w:rPr>
          <w:rFonts w:hint="eastAsia" w:ascii="仿宋_GB2312" w:hAnsi="仿宋_GB2312" w:eastAsia="仿宋_GB2312" w:cs="仿宋_GB2312"/>
          <w:kern w:val="32"/>
          <w:sz w:val="32"/>
          <w:szCs w:val="32"/>
          <w:lang w:eastAsia="zh-CN"/>
        </w:rPr>
        <w:t>防止食品变质</w:t>
      </w:r>
      <w:r>
        <w:rPr>
          <w:rFonts w:hint="eastAsia" w:ascii="仿宋_GB2312" w:hAnsi="仿宋_GB2312" w:eastAsia="仿宋_GB2312" w:cs="仿宋_GB2312"/>
          <w:kern w:val="32"/>
          <w:sz w:val="32"/>
          <w:szCs w:val="32"/>
          <w:lang w:val="en-US" w:eastAsia="zh-CN"/>
        </w:rPr>
        <w:t>而</w:t>
      </w:r>
      <w:r>
        <w:rPr>
          <w:rFonts w:hint="eastAsia" w:ascii="仿宋_GB2312" w:hAnsi="仿宋_GB2312" w:eastAsia="仿宋_GB2312" w:cs="仿宋_GB2312"/>
          <w:kern w:val="32"/>
          <w:sz w:val="32"/>
          <w:szCs w:val="32"/>
          <w:lang w:eastAsia="zh-CN"/>
        </w:rPr>
        <w:t>超</w:t>
      </w:r>
      <w:r>
        <w:rPr>
          <w:rFonts w:hint="eastAsia" w:ascii="仿宋_GB2312" w:hAnsi="仿宋_GB2312" w:eastAsia="仿宋_GB2312" w:cs="仿宋_GB2312"/>
          <w:kern w:val="32"/>
          <w:sz w:val="32"/>
          <w:szCs w:val="32"/>
          <w:lang w:val="en-US" w:eastAsia="zh-CN"/>
        </w:rPr>
        <w:t>范围</w:t>
      </w:r>
      <w:r>
        <w:rPr>
          <w:rFonts w:hint="eastAsia" w:ascii="仿宋_GB2312" w:hAnsi="仿宋_GB2312" w:eastAsia="仿宋_GB2312" w:cs="仿宋_GB2312"/>
          <w:kern w:val="32"/>
          <w:sz w:val="32"/>
          <w:szCs w:val="32"/>
          <w:lang w:eastAsia="zh-CN"/>
        </w:rPr>
        <w:t>使用，</w:t>
      </w:r>
      <w:r>
        <w:rPr>
          <w:rFonts w:hint="eastAsia" w:ascii="仿宋_GB2312" w:hAnsi="仿宋_GB2312" w:eastAsia="仿宋_GB2312" w:cs="仿宋_GB2312"/>
          <w:kern w:val="32"/>
          <w:sz w:val="32"/>
          <w:szCs w:val="32"/>
          <w:lang w:val="en-US" w:eastAsia="zh-CN"/>
        </w:rPr>
        <w:t>也可能是生产者对标准更新了解不足，认为糕点中仍可使用</w:t>
      </w:r>
      <w:r>
        <w:rPr>
          <w:rFonts w:hint="eastAsia" w:ascii="仿宋_GB2312" w:hAnsi="仿宋_GB2312" w:eastAsia="仿宋_GB2312" w:cs="仿宋_GB2312"/>
          <w:kern w:val="32"/>
          <w:sz w:val="32"/>
          <w:szCs w:val="32"/>
          <w:lang w:eastAsia="zh-CN"/>
        </w:rPr>
        <w:t>脱氢乙酸及其钠盐。</w:t>
      </w:r>
    </w:p>
    <w:p w14:paraId="7668FB1E">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cstheme="minorBidi"/>
          <w:kern w:val="32"/>
          <w:sz w:val="32"/>
          <w:szCs w:val="32"/>
          <w:lang w:val="en-US" w:eastAsia="zh-CN" w:bidi="ar-SA"/>
        </w:rPr>
        <w:t>十八、</w:t>
      </w:r>
      <w:r>
        <w:rPr>
          <w:rFonts w:hint="eastAsia" w:ascii="Times New Roman" w:hAnsi="Times New Roman" w:eastAsia="黑体"/>
          <w:kern w:val="32"/>
          <w:sz w:val="32"/>
          <w:szCs w:val="32"/>
          <w:lang w:val="en-US" w:eastAsia="zh-CN"/>
        </w:rPr>
        <w:t>酸价</w:t>
      </w:r>
    </w:p>
    <w:p w14:paraId="75A592EB">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kern w:val="32"/>
          <w:sz w:val="32"/>
          <w:szCs w:val="32"/>
        </w:rPr>
        <w:t xml:space="preserve">酸价主要反映食品中的油脂酸败程度。酸价超标会导致食品有哈喇味，超标严重时所产生的醛、酮、酸会破坏脂溶性维生素，导致肠胃不适。《食品安全国家标准 </w:t>
      </w:r>
      <w:r>
        <w:rPr>
          <w:rFonts w:hint="eastAsia" w:ascii="Times New Roman" w:hAnsi="Times New Roman" w:eastAsia="仿宋_GB2312"/>
          <w:kern w:val="32"/>
          <w:sz w:val="32"/>
          <w:szCs w:val="32"/>
          <w:lang w:val="en-US" w:eastAsia="zh-CN"/>
        </w:rPr>
        <w:t>植物油</w:t>
      </w:r>
      <w:r>
        <w:rPr>
          <w:rFonts w:hint="eastAsia" w:ascii="Times New Roman" w:hAnsi="Times New Roman" w:eastAsia="仿宋_GB2312"/>
          <w:kern w:val="32"/>
          <w:sz w:val="32"/>
          <w:szCs w:val="32"/>
        </w:rPr>
        <w:t xml:space="preserve">》（GB </w:t>
      </w:r>
      <w:r>
        <w:rPr>
          <w:rFonts w:hint="eastAsia" w:ascii="Times New Roman" w:hAnsi="Times New Roman" w:eastAsia="仿宋_GB2312"/>
          <w:kern w:val="32"/>
          <w:sz w:val="32"/>
          <w:szCs w:val="32"/>
          <w:lang w:val="en-US" w:eastAsia="zh-CN"/>
        </w:rPr>
        <w:t>2716</w:t>
      </w:r>
      <w:r>
        <w:rPr>
          <w:rFonts w:hint="eastAsia" w:ascii="Times New Roman" w:hAnsi="Times New Roman" w:eastAsia="仿宋_GB2312" w:cs="仿宋_GB2312"/>
          <w:kern w:val="32"/>
          <w:sz w:val="32"/>
          <w:szCs w:val="32"/>
        </w:rPr>
        <w:t>—</w:t>
      </w:r>
      <w:r>
        <w:rPr>
          <w:rFonts w:hint="eastAsia" w:ascii="Times New Roman" w:hAnsi="Times New Roman" w:eastAsia="仿宋_GB2312"/>
          <w:kern w:val="32"/>
          <w:sz w:val="32"/>
          <w:szCs w:val="32"/>
        </w:rPr>
        <w:t>201</w:t>
      </w:r>
      <w:r>
        <w:rPr>
          <w:rFonts w:hint="eastAsia" w:ascii="Times New Roman" w:hAnsi="Times New Roman" w:eastAsia="仿宋_GB2312"/>
          <w:kern w:val="32"/>
          <w:sz w:val="32"/>
          <w:szCs w:val="32"/>
          <w:lang w:val="en-US" w:eastAsia="zh-CN"/>
        </w:rPr>
        <w:t>8</w:t>
      </w:r>
      <w:r>
        <w:rPr>
          <w:rFonts w:hint="eastAsia" w:ascii="Times New Roman" w:hAnsi="Times New Roman" w:eastAsia="仿宋_GB2312"/>
          <w:kern w:val="32"/>
          <w:sz w:val="32"/>
          <w:szCs w:val="32"/>
        </w:rPr>
        <w:t>）中规定，</w:t>
      </w:r>
      <w:r>
        <w:rPr>
          <w:rFonts w:hint="eastAsia" w:ascii="Times New Roman" w:hAnsi="Times New Roman" w:eastAsia="仿宋_GB2312"/>
          <w:sz w:val="32"/>
          <w:szCs w:val="32"/>
          <w:lang w:val="en-US" w:eastAsia="zh-CN"/>
        </w:rPr>
        <w:t>食用植物油中酸价</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KOH</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的</w:t>
      </w:r>
      <w:r>
        <w:rPr>
          <w:rFonts w:hint="eastAsia" w:ascii="Times New Roman" w:hAnsi="Times New Roman" w:eastAsia="仿宋_GB2312"/>
          <w:kern w:val="32"/>
          <w:sz w:val="32"/>
          <w:szCs w:val="32"/>
        </w:rPr>
        <w:t>最大限量值为</w:t>
      </w:r>
      <w:r>
        <w:rPr>
          <w:rFonts w:hint="eastAsia" w:ascii="Times New Roman" w:hAnsi="Times New Roman" w:eastAsia="仿宋_GB2312"/>
          <w:kern w:val="32"/>
          <w:sz w:val="32"/>
          <w:szCs w:val="32"/>
          <w:lang w:val="en-US" w:eastAsia="zh-CN"/>
        </w:rPr>
        <w:t>3</w:t>
      </w:r>
      <w:r>
        <w:rPr>
          <w:rFonts w:hint="eastAsia" w:ascii="Times New Roman" w:hAnsi="Times New Roman" w:eastAsia="仿宋_GB2312"/>
          <w:kern w:val="32"/>
          <w:sz w:val="32"/>
          <w:szCs w:val="32"/>
        </w:rPr>
        <w:t>mg/g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菜籽油</w:t>
      </w:r>
      <w:r>
        <w:rPr>
          <w:rFonts w:hint="eastAsia" w:ascii="Times New Roman" w:hAnsi="Times New Roman" w:eastAsia="仿宋_GB2312"/>
          <w:sz w:val="32"/>
          <w:szCs w:val="32"/>
          <w:lang w:val="en-US" w:eastAsia="zh-CN"/>
        </w:rPr>
        <w:t>中酸价</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2AE17791">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十九</w:t>
      </w:r>
      <w:r>
        <w:rPr>
          <w:rFonts w:hint="eastAsia" w:ascii="Times New Roman" w:hAnsi="Times New Roman" w:eastAsia="黑体"/>
          <w:kern w:val="32"/>
          <w:sz w:val="32"/>
          <w:szCs w:val="32"/>
        </w:rPr>
        <w:t>、过氧化值（以脂肪计）</w:t>
      </w:r>
    </w:p>
    <w:p w14:paraId="6150FA0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ascii="仿宋_GB2312" w:eastAsia="仿宋_GB2312"/>
          <w:sz w:val="32"/>
          <w:szCs w:val="32"/>
        </w:rPr>
        <w:t>过氧化值主要反映</w:t>
      </w:r>
      <w:r>
        <w:rPr>
          <w:rFonts w:hint="eastAsia" w:ascii="仿宋_GB2312" w:eastAsia="仿宋_GB2312"/>
          <w:sz w:val="32"/>
          <w:szCs w:val="32"/>
        </w:rPr>
        <w:t>食品中</w:t>
      </w:r>
      <w:r>
        <w:rPr>
          <w:rFonts w:ascii="仿宋_GB2312" w:eastAsia="仿宋_GB2312"/>
          <w:sz w:val="32"/>
          <w:szCs w:val="32"/>
        </w:rPr>
        <w:t>油脂是否氧化变质</w:t>
      </w:r>
      <w:r>
        <w:rPr>
          <w:rFonts w:hint="eastAsia" w:ascii="仿宋_GB2312" w:eastAsia="仿宋_GB2312"/>
          <w:sz w:val="32"/>
          <w:szCs w:val="32"/>
        </w:rPr>
        <w:t>，</w:t>
      </w:r>
      <w:r>
        <w:rPr>
          <w:rFonts w:ascii="仿宋_GB2312" w:eastAsia="仿宋_GB2312"/>
          <w:sz w:val="32"/>
          <w:szCs w:val="32"/>
        </w:rPr>
        <w:t>随着</w:t>
      </w:r>
      <w:r>
        <w:rPr>
          <w:rFonts w:hint="eastAsia" w:ascii="仿宋_GB2312" w:eastAsia="仿宋_GB2312"/>
          <w:sz w:val="32"/>
          <w:szCs w:val="32"/>
          <w:lang w:val="en-US" w:eastAsia="zh-CN"/>
        </w:rPr>
        <w:t>产品中</w:t>
      </w:r>
      <w:r>
        <w:rPr>
          <w:rFonts w:ascii="仿宋_GB2312" w:eastAsia="仿宋_GB2312"/>
          <w:sz w:val="32"/>
          <w:szCs w:val="32"/>
        </w:rPr>
        <w:t>油脂氧化，过氧化值会逐步升高</w:t>
      </w:r>
      <w:r>
        <w:rPr>
          <w:rFonts w:hint="eastAsia" w:ascii="Times New Roman" w:hAnsi="Times New Roman" w:eastAsia="仿宋_GB2312"/>
          <w:sz w:val="32"/>
          <w:szCs w:val="32"/>
        </w:rPr>
        <w:t>。长期食用过氧化值严重超标的食品可能导致肠胃不适、腹泻等。《食品安全国家标准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葵花籽</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熟制</w:t>
      </w:r>
      <w:r>
        <w:rPr>
          <w:rFonts w:hint="eastAsia" w:ascii="Times New Roman" w:hAnsi="Times New Roman" w:eastAsia="仿宋_GB2312"/>
          <w:sz w:val="32"/>
          <w:szCs w:val="32"/>
          <w:lang w:val="en-US" w:eastAsia="zh-CN"/>
        </w:rPr>
        <w:t>其他类坚果与籽类食品</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瓜子、花生</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4976F7CC">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kern w:val="32"/>
          <w:sz w:val="32"/>
          <w:szCs w:val="32"/>
          <w:lang w:val="en-US" w:eastAsia="zh-CN"/>
        </w:rPr>
        <w:t>二十、极性组分</w:t>
      </w:r>
    </w:p>
    <w:p w14:paraId="4536E86E">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‌极性组分‌是指食用植物油在煎炸过程中发生劣变反应而形成的各种产物的总称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主要来源于食用油在高温煎炸过程中发生的热氧化反应、热聚合反应、热氧化聚合反应和水解反应。《食品安全国家标准 植物油》（GB </w:t>
      </w:r>
      <w:r>
        <w:rPr>
          <w:rFonts w:hint="eastAsia" w:ascii="Times New Roman" w:hAnsi="Times New Roman" w:eastAsia="仿宋_GB2312"/>
          <w:sz w:val="32"/>
          <w:szCs w:val="32"/>
          <w:lang w:val="en-US" w:eastAsia="zh-CN"/>
        </w:rPr>
        <w:t>2716</w:t>
      </w:r>
      <w:r>
        <w:rPr>
          <w:rFonts w:hint="eastAsia" w:ascii="Times New Roman" w:hAnsi="Times New Roman" w:eastAsia="仿宋_GB2312"/>
          <w:sz w:val="32"/>
          <w:szCs w:val="32"/>
        </w:rPr>
        <w:t>—201</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）中规定，</w:t>
      </w:r>
      <w:r>
        <w:rPr>
          <w:rFonts w:hint="eastAsia" w:ascii="Times New Roman" w:hAnsi="Times New Roman" w:eastAsia="仿宋_GB2312"/>
          <w:sz w:val="32"/>
          <w:szCs w:val="32"/>
          <w:lang w:val="en-US" w:eastAsia="zh-CN"/>
        </w:rPr>
        <w:t>煎炸过程中的食用植物油</w:t>
      </w:r>
      <w:r>
        <w:rPr>
          <w:rFonts w:hint="eastAsia" w:ascii="Times New Roman" w:hAnsi="Times New Roman" w:eastAsia="仿宋_GB2312"/>
          <w:sz w:val="32"/>
          <w:szCs w:val="32"/>
        </w:rPr>
        <w:t>‌极性组分</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含量不得超过27%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煎炸过程用油</w:t>
      </w:r>
      <w:r>
        <w:rPr>
          <w:rFonts w:hint="eastAsia" w:ascii="Times New Roman" w:hAnsi="Times New Roman" w:eastAsia="仿宋_GB2312"/>
          <w:sz w:val="32"/>
          <w:szCs w:val="32"/>
        </w:rPr>
        <w:t>中‌极性组分</w:t>
      </w:r>
      <w:r>
        <w:rPr>
          <w:rFonts w:hint="eastAsia" w:ascii="Times New Roman" w:hAnsi="Times New Roman" w:eastAsia="仿宋_GB2312"/>
          <w:sz w:val="32"/>
          <w:szCs w:val="32"/>
          <w:lang w:val="en-US" w:eastAsia="zh-CN"/>
        </w:rPr>
        <w:t>含量</w:t>
      </w:r>
      <w:r>
        <w:rPr>
          <w:rFonts w:hint="eastAsia" w:ascii="Times New Roman" w:hAnsi="Times New Roman" w:eastAsia="仿宋_GB2312"/>
          <w:sz w:val="32"/>
          <w:szCs w:val="32"/>
        </w:rPr>
        <w:t>超标的原因，可能是</w:t>
      </w:r>
      <w:r>
        <w:rPr>
          <w:rFonts w:hint="eastAsia" w:ascii="Times New Roman" w:hAnsi="Times New Roman" w:eastAsia="仿宋_GB2312"/>
          <w:sz w:val="32"/>
          <w:szCs w:val="32"/>
          <w:lang w:val="en-US" w:eastAsia="zh-CN"/>
        </w:rPr>
        <w:t>由于</w:t>
      </w:r>
      <w:r>
        <w:rPr>
          <w:rFonts w:hint="eastAsia" w:ascii="Times New Roman" w:hAnsi="Times New Roman" w:eastAsia="仿宋_GB2312"/>
          <w:sz w:val="32"/>
          <w:szCs w:val="32"/>
        </w:rPr>
        <w:t>油脂反复使用、油炸温度控制不当或煎炸时间过长</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增加</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极性组分的含量。</w:t>
      </w:r>
    </w:p>
    <w:p w14:paraId="07A03246">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二十一</w:t>
      </w:r>
      <w:r>
        <w:rPr>
          <w:rFonts w:hint="eastAsia" w:ascii="Times New Roman" w:hAnsi="Times New Roman" w:eastAsia="黑体"/>
          <w:kern w:val="32"/>
          <w:sz w:val="32"/>
          <w:szCs w:val="32"/>
        </w:rPr>
        <w:t>、阴离子合成洗涤剂（以十二烷基苯磺酸钠计）</w:t>
      </w:r>
    </w:p>
    <w:p w14:paraId="1DFAF9E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w:t>
      </w:r>
      <w:bookmarkStart w:id="0" w:name="_GoBack"/>
      <w:bookmarkEnd w:id="0"/>
      <w:r>
        <w:rPr>
          <w:rFonts w:hint="eastAsia" w:ascii="Times New Roman" w:hAnsi="Times New Roman" w:eastAsia="仿宋_GB2312"/>
          <w:sz w:val="32"/>
          <w:szCs w:val="32"/>
        </w:rPr>
        <w:t>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517F64">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615794"/>
    <w:rsid w:val="016814B1"/>
    <w:rsid w:val="0169061A"/>
    <w:rsid w:val="0169486C"/>
    <w:rsid w:val="016A6FD7"/>
    <w:rsid w:val="01721FCC"/>
    <w:rsid w:val="01785B98"/>
    <w:rsid w:val="01852063"/>
    <w:rsid w:val="01864A27"/>
    <w:rsid w:val="019A4E21"/>
    <w:rsid w:val="019B53E2"/>
    <w:rsid w:val="01A404E2"/>
    <w:rsid w:val="01A4698D"/>
    <w:rsid w:val="01AE3368"/>
    <w:rsid w:val="01B02791"/>
    <w:rsid w:val="01B45E3B"/>
    <w:rsid w:val="01B56ECD"/>
    <w:rsid w:val="01BB5A85"/>
    <w:rsid w:val="01CB1F98"/>
    <w:rsid w:val="01DF74D9"/>
    <w:rsid w:val="01EA0118"/>
    <w:rsid w:val="01EE4DC6"/>
    <w:rsid w:val="020236B3"/>
    <w:rsid w:val="020531A4"/>
    <w:rsid w:val="02063A29"/>
    <w:rsid w:val="0239518F"/>
    <w:rsid w:val="024C2B81"/>
    <w:rsid w:val="024F3AFA"/>
    <w:rsid w:val="02584761"/>
    <w:rsid w:val="025A704C"/>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671D3"/>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47DEB"/>
    <w:rsid w:val="040E27E3"/>
    <w:rsid w:val="040E5DDE"/>
    <w:rsid w:val="041476CE"/>
    <w:rsid w:val="041F679F"/>
    <w:rsid w:val="04294DF9"/>
    <w:rsid w:val="0432289A"/>
    <w:rsid w:val="044122FE"/>
    <w:rsid w:val="045533CC"/>
    <w:rsid w:val="045D72C7"/>
    <w:rsid w:val="045E471C"/>
    <w:rsid w:val="046661FA"/>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07765"/>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74006"/>
    <w:rsid w:val="05AE250F"/>
    <w:rsid w:val="05CD2772"/>
    <w:rsid w:val="05D41222"/>
    <w:rsid w:val="05D63B8E"/>
    <w:rsid w:val="05D830A9"/>
    <w:rsid w:val="05E05ABA"/>
    <w:rsid w:val="05E57574"/>
    <w:rsid w:val="05E63642"/>
    <w:rsid w:val="05F92253"/>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43000"/>
    <w:rsid w:val="07AB6AD0"/>
    <w:rsid w:val="07BA4828"/>
    <w:rsid w:val="07C363B5"/>
    <w:rsid w:val="07EC18BB"/>
    <w:rsid w:val="07EC6998"/>
    <w:rsid w:val="07FD446B"/>
    <w:rsid w:val="0807473B"/>
    <w:rsid w:val="080B2B96"/>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DF3500"/>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474A0"/>
    <w:rsid w:val="09C6146A"/>
    <w:rsid w:val="09C86F91"/>
    <w:rsid w:val="09EB2C7F"/>
    <w:rsid w:val="09F81D0F"/>
    <w:rsid w:val="0A1C4869"/>
    <w:rsid w:val="0A1E0E95"/>
    <w:rsid w:val="0A2148F3"/>
    <w:rsid w:val="0A216936"/>
    <w:rsid w:val="0A2F5753"/>
    <w:rsid w:val="0A31466E"/>
    <w:rsid w:val="0A3412C5"/>
    <w:rsid w:val="0A3E54A5"/>
    <w:rsid w:val="0A4C7D07"/>
    <w:rsid w:val="0A587B48"/>
    <w:rsid w:val="0A664271"/>
    <w:rsid w:val="0A720890"/>
    <w:rsid w:val="0A7809B7"/>
    <w:rsid w:val="0A793240"/>
    <w:rsid w:val="0A795662"/>
    <w:rsid w:val="0A895CDE"/>
    <w:rsid w:val="0A8E3E71"/>
    <w:rsid w:val="0A984BB5"/>
    <w:rsid w:val="0A994099"/>
    <w:rsid w:val="0AA040C7"/>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772BD"/>
    <w:rsid w:val="0BCA216D"/>
    <w:rsid w:val="0BD1281F"/>
    <w:rsid w:val="0BD5582F"/>
    <w:rsid w:val="0BE17F48"/>
    <w:rsid w:val="0BE945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6B7FC5"/>
    <w:rsid w:val="0C782EF0"/>
    <w:rsid w:val="0C81648E"/>
    <w:rsid w:val="0C873133"/>
    <w:rsid w:val="0C880C59"/>
    <w:rsid w:val="0CA064E8"/>
    <w:rsid w:val="0CC25F19"/>
    <w:rsid w:val="0CC87B29"/>
    <w:rsid w:val="0CD345CA"/>
    <w:rsid w:val="0CD8398F"/>
    <w:rsid w:val="0CD86F5F"/>
    <w:rsid w:val="0CD914B5"/>
    <w:rsid w:val="0CE04884"/>
    <w:rsid w:val="0CE125DD"/>
    <w:rsid w:val="0CE42333"/>
    <w:rsid w:val="0CEB5BF6"/>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374C93"/>
    <w:rsid w:val="0F38013E"/>
    <w:rsid w:val="0F490B74"/>
    <w:rsid w:val="0F4A15F0"/>
    <w:rsid w:val="0F596AA6"/>
    <w:rsid w:val="0F655282"/>
    <w:rsid w:val="0F6E05DA"/>
    <w:rsid w:val="0F7565D7"/>
    <w:rsid w:val="0F8751F8"/>
    <w:rsid w:val="0F8C280E"/>
    <w:rsid w:val="0F930041"/>
    <w:rsid w:val="0F935731"/>
    <w:rsid w:val="0FA20284"/>
    <w:rsid w:val="0FAA2EF7"/>
    <w:rsid w:val="0FAB0611"/>
    <w:rsid w:val="0FAB0EE6"/>
    <w:rsid w:val="0FB00BF3"/>
    <w:rsid w:val="0FCB1589"/>
    <w:rsid w:val="0FCB37D0"/>
    <w:rsid w:val="0FD31749"/>
    <w:rsid w:val="0FE4264A"/>
    <w:rsid w:val="0FE871E7"/>
    <w:rsid w:val="100967EC"/>
    <w:rsid w:val="102028C9"/>
    <w:rsid w:val="10240C99"/>
    <w:rsid w:val="102B64CB"/>
    <w:rsid w:val="1030763E"/>
    <w:rsid w:val="1032785A"/>
    <w:rsid w:val="10345E4A"/>
    <w:rsid w:val="1039687B"/>
    <w:rsid w:val="103A58B2"/>
    <w:rsid w:val="10401F77"/>
    <w:rsid w:val="104770C4"/>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1F0ABE"/>
    <w:rsid w:val="11307256"/>
    <w:rsid w:val="113468A3"/>
    <w:rsid w:val="113A332A"/>
    <w:rsid w:val="113F112A"/>
    <w:rsid w:val="11401B02"/>
    <w:rsid w:val="114845A8"/>
    <w:rsid w:val="114B3E5E"/>
    <w:rsid w:val="115F7498"/>
    <w:rsid w:val="116625B7"/>
    <w:rsid w:val="116850B5"/>
    <w:rsid w:val="117A5014"/>
    <w:rsid w:val="117E6314"/>
    <w:rsid w:val="117F087D"/>
    <w:rsid w:val="11843886"/>
    <w:rsid w:val="118A2837"/>
    <w:rsid w:val="11A227BD"/>
    <w:rsid w:val="11A91930"/>
    <w:rsid w:val="11AC7198"/>
    <w:rsid w:val="11B17CC1"/>
    <w:rsid w:val="11B55ED5"/>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7763B4"/>
    <w:rsid w:val="12897BDB"/>
    <w:rsid w:val="129802FE"/>
    <w:rsid w:val="12A029B2"/>
    <w:rsid w:val="12B13E61"/>
    <w:rsid w:val="12BE189B"/>
    <w:rsid w:val="12C10A21"/>
    <w:rsid w:val="12C4685D"/>
    <w:rsid w:val="12C86432"/>
    <w:rsid w:val="12CD4BAE"/>
    <w:rsid w:val="12D96C86"/>
    <w:rsid w:val="12EB3CF0"/>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E31B9"/>
    <w:rsid w:val="172A0FAC"/>
    <w:rsid w:val="17301DCE"/>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0977C3"/>
    <w:rsid w:val="18146A54"/>
    <w:rsid w:val="183103F7"/>
    <w:rsid w:val="183613E4"/>
    <w:rsid w:val="183909C5"/>
    <w:rsid w:val="183D0B4A"/>
    <w:rsid w:val="18406E7A"/>
    <w:rsid w:val="184823B8"/>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67AD5"/>
    <w:rsid w:val="19296BEB"/>
    <w:rsid w:val="192B3098"/>
    <w:rsid w:val="192F0DDA"/>
    <w:rsid w:val="19382A8D"/>
    <w:rsid w:val="194C0D15"/>
    <w:rsid w:val="194C4B22"/>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94791"/>
    <w:rsid w:val="1A1324AA"/>
    <w:rsid w:val="1A3A17E5"/>
    <w:rsid w:val="1A404921"/>
    <w:rsid w:val="1A5A377D"/>
    <w:rsid w:val="1A6363F8"/>
    <w:rsid w:val="1A6B4094"/>
    <w:rsid w:val="1A705206"/>
    <w:rsid w:val="1A715058"/>
    <w:rsid w:val="1A93629F"/>
    <w:rsid w:val="1A986A01"/>
    <w:rsid w:val="1A9A1116"/>
    <w:rsid w:val="1AA2382E"/>
    <w:rsid w:val="1AB64BE3"/>
    <w:rsid w:val="1ABF4AAA"/>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C51582"/>
    <w:rsid w:val="1BC73A6F"/>
    <w:rsid w:val="1BC7690A"/>
    <w:rsid w:val="1BC83FED"/>
    <w:rsid w:val="1BD17F27"/>
    <w:rsid w:val="1BD6378F"/>
    <w:rsid w:val="1BD658E4"/>
    <w:rsid w:val="1C055E22"/>
    <w:rsid w:val="1C0624EC"/>
    <w:rsid w:val="1C0A0143"/>
    <w:rsid w:val="1C1461AC"/>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21103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D776A"/>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06EE9"/>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3735C1"/>
    <w:rsid w:val="25402651"/>
    <w:rsid w:val="254A1F6B"/>
    <w:rsid w:val="255319AC"/>
    <w:rsid w:val="2556149D"/>
    <w:rsid w:val="25583A87"/>
    <w:rsid w:val="25590984"/>
    <w:rsid w:val="25994F22"/>
    <w:rsid w:val="25A26D6C"/>
    <w:rsid w:val="25A31F57"/>
    <w:rsid w:val="25AC7E41"/>
    <w:rsid w:val="25AD6DA4"/>
    <w:rsid w:val="25AE12D9"/>
    <w:rsid w:val="25B06925"/>
    <w:rsid w:val="25C314F9"/>
    <w:rsid w:val="25C44658"/>
    <w:rsid w:val="25CA5624"/>
    <w:rsid w:val="25D1041A"/>
    <w:rsid w:val="25D94D82"/>
    <w:rsid w:val="25FD2213"/>
    <w:rsid w:val="26027F50"/>
    <w:rsid w:val="260E6546"/>
    <w:rsid w:val="260F621B"/>
    <w:rsid w:val="26163620"/>
    <w:rsid w:val="26256CDC"/>
    <w:rsid w:val="26297460"/>
    <w:rsid w:val="263A2B6C"/>
    <w:rsid w:val="263A4113"/>
    <w:rsid w:val="26553787"/>
    <w:rsid w:val="265C2AE3"/>
    <w:rsid w:val="265E4AAD"/>
    <w:rsid w:val="26661BB3"/>
    <w:rsid w:val="26705CF5"/>
    <w:rsid w:val="26760775"/>
    <w:rsid w:val="26864E37"/>
    <w:rsid w:val="26895B50"/>
    <w:rsid w:val="26922AFC"/>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10E92"/>
    <w:rsid w:val="2792416F"/>
    <w:rsid w:val="279908E2"/>
    <w:rsid w:val="2799466D"/>
    <w:rsid w:val="279B21C1"/>
    <w:rsid w:val="27A47C71"/>
    <w:rsid w:val="27A66DBF"/>
    <w:rsid w:val="27C10F21"/>
    <w:rsid w:val="27C84BC1"/>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B4DAA"/>
    <w:rsid w:val="28F64534"/>
    <w:rsid w:val="28F72F9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4F1530"/>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2038B"/>
    <w:rsid w:val="2B1517CD"/>
    <w:rsid w:val="2B1940D6"/>
    <w:rsid w:val="2B1C4F36"/>
    <w:rsid w:val="2B23356C"/>
    <w:rsid w:val="2B27280E"/>
    <w:rsid w:val="2B346370"/>
    <w:rsid w:val="2B381D70"/>
    <w:rsid w:val="2B397896"/>
    <w:rsid w:val="2B4321B4"/>
    <w:rsid w:val="2B50268F"/>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C46210"/>
    <w:rsid w:val="2BD134CD"/>
    <w:rsid w:val="2BE05F64"/>
    <w:rsid w:val="2BE462CA"/>
    <w:rsid w:val="2BEE68D3"/>
    <w:rsid w:val="2BF51A0F"/>
    <w:rsid w:val="2BFA5F57"/>
    <w:rsid w:val="2C000953"/>
    <w:rsid w:val="2C0C79F5"/>
    <w:rsid w:val="2C273B93"/>
    <w:rsid w:val="2C2D7022"/>
    <w:rsid w:val="2C41535E"/>
    <w:rsid w:val="2C475DBB"/>
    <w:rsid w:val="2C4D23AE"/>
    <w:rsid w:val="2C550700"/>
    <w:rsid w:val="2C5D1363"/>
    <w:rsid w:val="2C6E17C2"/>
    <w:rsid w:val="2C6E531E"/>
    <w:rsid w:val="2C793E90"/>
    <w:rsid w:val="2C9A4365"/>
    <w:rsid w:val="2CB52F4D"/>
    <w:rsid w:val="2CC279B8"/>
    <w:rsid w:val="2CD54662"/>
    <w:rsid w:val="2CEA45E0"/>
    <w:rsid w:val="2CFC1259"/>
    <w:rsid w:val="2CFD12CE"/>
    <w:rsid w:val="2CFF241A"/>
    <w:rsid w:val="2D080F36"/>
    <w:rsid w:val="2D087520"/>
    <w:rsid w:val="2D1A7254"/>
    <w:rsid w:val="2D207FD1"/>
    <w:rsid w:val="2D236108"/>
    <w:rsid w:val="2D2862F8"/>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022C0"/>
    <w:rsid w:val="2ED420CE"/>
    <w:rsid w:val="2EDD0FB3"/>
    <w:rsid w:val="2EDE49DD"/>
    <w:rsid w:val="2EE4515F"/>
    <w:rsid w:val="2EF64D07"/>
    <w:rsid w:val="2EFF2BA5"/>
    <w:rsid w:val="2F0361F1"/>
    <w:rsid w:val="2F0A3A24"/>
    <w:rsid w:val="2F0B779C"/>
    <w:rsid w:val="2F11484F"/>
    <w:rsid w:val="2F1403FE"/>
    <w:rsid w:val="2F147CF6"/>
    <w:rsid w:val="2F1948A9"/>
    <w:rsid w:val="2F1B08DB"/>
    <w:rsid w:val="2F212704"/>
    <w:rsid w:val="2F25085E"/>
    <w:rsid w:val="2F252B54"/>
    <w:rsid w:val="2F2B7FC7"/>
    <w:rsid w:val="2F2C45A3"/>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8E0903"/>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8912DA"/>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2699B"/>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627F38"/>
    <w:rsid w:val="356910D3"/>
    <w:rsid w:val="356C0059"/>
    <w:rsid w:val="356E5A46"/>
    <w:rsid w:val="35700359"/>
    <w:rsid w:val="35704437"/>
    <w:rsid w:val="35747E49"/>
    <w:rsid w:val="3575771D"/>
    <w:rsid w:val="35805C30"/>
    <w:rsid w:val="35882BB7"/>
    <w:rsid w:val="358D4A67"/>
    <w:rsid w:val="35900175"/>
    <w:rsid w:val="35BE7B87"/>
    <w:rsid w:val="35CF32D1"/>
    <w:rsid w:val="35D6790D"/>
    <w:rsid w:val="35DD2AFA"/>
    <w:rsid w:val="35DE52C2"/>
    <w:rsid w:val="35DF0514"/>
    <w:rsid w:val="35E623C9"/>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23B0"/>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570293"/>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A65A0"/>
    <w:rsid w:val="3CCF0A37"/>
    <w:rsid w:val="3CD64F45"/>
    <w:rsid w:val="3CDE5C4B"/>
    <w:rsid w:val="3CFD4653"/>
    <w:rsid w:val="3D023F8C"/>
    <w:rsid w:val="3D097450"/>
    <w:rsid w:val="3D125944"/>
    <w:rsid w:val="3D1B4D1A"/>
    <w:rsid w:val="3D1D426D"/>
    <w:rsid w:val="3D1F4715"/>
    <w:rsid w:val="3D211F38"/>
    <w:rsid w:val="3D3619FA"/>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B30B7"/>
    <w:rsid w:val="3E5E3444"/>
    <w:rsid w:val="3E603179"/>
    <w:rsid w:val="3E682515"/>
    <w:rsid w:val="3E75253C"/>
    <w:rsid w:val="3E7C049D"/>
    <w:rsid w:val="3E860BED"/>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653B9C"/>
    <w:rsid w:val="3F661CE4"/>
    <w:rsid w:val="3F6A7BC7"/>
    <w:rsid w:val="3F6F1681"/>
    <w:rsid w:val="3F761C89"/>
    <w:rsid w:val="3F76656C"/>
    <w:rsid w:val="3F7C2086"/>
    <w:rsid w:val="3F880418"/>
    <w:rsid w:val="3F8E5FAB"/>
    <w:rsid w:val="3F9133A5"/>
    <w:rsid w:val="3F93711E"/>
    <w:rsid w:val="3F960F9D"/>
    <w:rsid w:val="3FA27361"/>
    <w:rsid w:val="3FAF13AE"/>
    <w:rsid w:val="3FBA2E0B"/>
    <w:rsid w:val="3FC419CD"/>
    <w:rsid w:val="3FC92B3F"/>
    <w:rsid w:val="3FD12164"/>
    <w:rsid w:val="3FE71217"/>
    <w:rsid w:val="3FE742EB"/>
    <w:rsid w:val="400D3374"/>
    <w:rsid w:val="40155D85"/>
    <w:rsid w:val="40316936"/>
    <w:rsid w:val="403230FE"/>
    <w:rsid w:val="403B7942"/>
    <w:rsid w:val="40410390"/>
    <w:rsid w:val="404843AC"/>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BD66D4"/>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E66BF"/>
    <w:rsid w:val="42CF2ADA"/>
    <w:rsid w:val="42E64850"/>
    <w:rsid w:val="42E77E92"/>
    <w:rsid w:val="42ED123B"/>
    <w:rsid w:val="42ED4FA9"/>
    <w:rsid w:val="42EE2493"/>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715B7"/>
    <w:rsid w:val="43F37E69"/>
    <w:rsid w:val="440C6FD6"/>
    <w:rsid w:val="441822E7"/>
    <w:rsid w:val="441B3B85"/>
    <w:rsid w:val="441C2FAC"/>
    <w:rsid w:val="442C7B41"/>
    <w:rsid w:val="443773EC"/>
    <w:rsid w:val="443B7384"/>
    <w:rsid w:val="4441183E"/>
    <w:rsid w:val="444A0940"/>
    <w:rsid w:val="44562E10"/>
    <w:rsid w:val="44625310"/>
    <w:rsid w:val="4472378B"/>
    <w:rsid w:val="44872FC9"/>
    <w:rsid w:val="44A616A1"/>
    <w:rsid w:val="44A65BEB"/>
    <w:rsid w:val="44AB55DA"/>
    <w:rsid w:val="44AD1762"/>
    <w:rsid w:val="44BB2A01"/>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964D0"/>
    <w:rsid w:val="454A2974"/>
    <w:rsid w:val="454B183C"/>
    <w:rsid w:val="45505AB1"/>
    <w:rsid w:val="455A7440"/>
    <w:rsid w:val="45651290"/>
    <w:rsid w:val="456669A6"/>
    <w:rsid w:val="456F15BE"/>
    <w:rsid w:val="457A1327"/>
    <w:rsid w:val="45817B3D"/>
    <w:rsid w:val="45885B85"/>
    <w:rsid w:val="45A33E32"/>
    <w:rsid w:val="45B57C05"/>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E524E0"/>
    <w:rsid w:val="47E7550C"/>
    <w:rsid w:val="47EC43E0"/>
    <w:rsid w:val="47ED3A55"/>
    <w:rsid w:val="48030BB8"/>
    <w:rsid w:val="48097C08"/>
    <w:rsid w:val="480F1604"/>
    <w:rsid w:val="48217291"/>
    <w:rsid w:val="482413D6"/>
    <w:rsid w:val="482C4C7A"/>
    <w:rsid w:val="482E0134"/>
    <w:rsid w:val="482F19AD"/>
    <w:rsid w:val="483268AF"/>
    <w:rsid w:val="48396CD0"/>
    <w:rsid w:val="4854530F"/>
    <w:rsid w:val="48573FB3"/>
    <w:rsid w:val="486756A5"/>
    <w:rsid w:val="48715AE0"/>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1D3BC2"/>
    <w:rsid w:val="49301FE3"/>
    <w:rsid w:val="4931500B"/>
    <w:rsid w:val="49366D6C"/>
    <w:rsid w:val="493E4EB6"/>
    <w:rsid w:val="49550F6D"/>
    <w:rsid w:val="496B2EB9"/>
    <w:rsid w:val="497102A6"/>
    <w:rsid w:val="497A7332"/>
    <w:rsid w:val="497E0E3E"/>
    <w:rsid w:val="498429B8"/>
    <w:rsid w:val="49883FFC"/>
    <w:rsid w:val="4992120F"/>
    <w:rsid w:val="49971F00"/>
    <w:rsid w:val="499C12C5"/>
    <w:rsid w:val="49A245B2"/>
    <w:rsid w:val="49AF79E0"/>
    <w:rsid w:val="49C600F0"/>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9A1CA8"/>
    <w:rsid w:val="4AA77F21"/>
    <w:rsid w:val="4AB13C8E"/>
    <w:rsid w:val="4AB34B18"/>
    <w:rsid w:val="4AB701DC"/>
    <w:rsid w:val="4AC94B13"/>
    <w:rsid w:val="4ACC5BD9"/>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B14C65"/>
    <w:rsid w:val="4BC13445"/>
    <w:rsid w:val="4BC16A32"/>
    <w:rsid w:val="4BC30D8B"/>
    <w:rsid w:val="4BC82845"/>
    <w:rsid w:val="4BD1079D"/>
    <w:rsid w:val="4BD20FCE"/>
    <w:rsid w:val="4BD42F98"/>
    <w:rsid w:val="4BE60F1D"/>
    <w:rsid w:val="4BEA4569"/>
    <w:rsid w:val="4BF947AC"/>
    <w:rsid w:val="4BFF5B3B"/>
    <w:rsid w:val="4C0C793F"/>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610F0"/>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5E33F2"/>
    <w:rsid w:val="51616410"/>
    <w:rsid w:val="5162060C"/>
    <w:rsid w:val="51752B27"/>
    <w:rsid w:val="517C742D"/>
    <w:rsid w:val="518C60C3"/>
    <w:rsid w:val="51915487"/>
    <w:rsid w:val="519A0DF5"/>
    <w:rsid w:val="519B1808"/>
    <w:rsid w:val="519C6BF2"/>
    <w:rsid w:val="51A026FC"/>
    <w:rsid w:val="51A054E7"/>
    <w:rsid w:val="51B355E6"/>
    <w:rsid w:val="51C21AE4"/>
    <w:rsid w:val="51D57A6A"/>
    <w:rsid w:val="51D66ADD"/>
    <w:rsid w:val="51D75E09"/>
    <w:rsid w:val="51E04197"/>
    <w:rsid w:val="51E073BF"/>
    <w:rsid w:val="51E371DA"/>
    <w:rsid w:val="51F021AD"/>
    <w:rsid w:val="51F3415F"/>
    <w:rsid w:val="51F83507"/>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640C7"/>
    <w:rsid w:val="53AC69C1"/>
    <w:rsid w:val="53BB1E5C"/>
    <w:rsid w:val="53BD6A07"/>
    <w:rsid w:val="53C14498"/>
    <w:rsid w:val="53DC5014"/>
    <w:rsid w:val="53EC14F6"/>
    <w:rsid w:val="53F4459D"/>
    <w:rsid w:val="53FE01E6"/>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4C3717"/>
    <w:rsid w:val="554D6FB0"/>
    <w:rsid w:val="55653867"/>
    <w:rsid w:val="556E4ACE"/>
    <w:rsid w:val="556E620B"/>
    <w:rsid w:val="557A2BAA"/>
    <w:rsid w:val="557D644E"/>
    <w:rsid w:val="55872E29"/>
    <w:rsid w:val="55945546"/>
    <w:rsid w:val="559A0800"/>
    <w:rsid w:val="559D264C"/>
    <w:rsid w:val="55A0560C"/>
    <w:rsid w:val="55A734CB"/>
    <w:rsid w:val="55AA2FBB"/>
    <w:rsid w:val="55BB220A"/>
    <w:rsid w:val="55C67DF5"/>
    <w:rsid w:val="55D45164"/>
    <w:rsid w:val="55D5558D"/>
    <w:rsid w:val="55DA03DE"/>
    <w:rsid w:val="55DA564E"/>
    <w:rsid w:val="56026DBA"/>
    <w:rsid w:val="56064695"/>
    <w:rsid w:val="560768CE"/>
    <w:rsid w:val="56096DE2"/>
    <w:rsid w:val="56197D89"/>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48081E"/>
    <w:rsid w:val="575046D6"/>
    <w:rsid w:val="57643855"/>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34492"/>
    <w:rsid w:val="599E4BE5"/>
    <w:rsid w:val="59B12B6A"/>
    <w:rsid w:val="59B2243E"/>
    <w:rsid w:val="59B85CA7"/>
    <w:rsid w:val="59C97EB4"/>
    <w:rsid w:val="59D14FBA"/>
    <w:rsid w:val="59D86398"/>
    <w:rsid w:val="59E06FAB"/>
    <w:rsid w:val="59E53268"/>
    <w:rsid w:val="59E55DA4"/>
    <w:rsid w:val="59F77CCA"/>
    <w:rsid w:val="5A2055FA"/>
    <w:rsid w:val="5A212E99"/>
    <w:rsid w:val="5A297ACF"/>
    <w:rsid w:val="5A3410A5"/>
    <w:rsid w:val="5A50198F"/>
    <w:rsid w:val="5A6538CC"/>
    <w:rsid w:val="5A6574B1"/>
    <w:rsid w:val="5A673229"/>
    <w:rsid w:val="5A72688B"/>
    <w:rsid w:val="5A8E0A57"/>
    <w:rsid w:val="5A8F0B51"/>
    <w:rsid w:val="5A90452E"/>
    <w:rsid w:val="5A964045"/>
    <w:rsid w:val="5A9923BB"/>
    <w:rsid w:val="5AAB661B"/>
    <w:rsid w:val="5AB67D0C"/>
    <w:rsid w:val="5AB9748C"/>
    <w:rsid w:val="5ACF7EA7"/>
    <w:rsid w:val="5AD84127"/>
    <w:rsid w:val="5ADE23D2"/>
    <w:rsid w:val="5ADF54B5"/>
    <w:rsid w:val="5AE3111E"/>
    <w:rsid w:val="5AF25032"/>
    <w:rsid w:val="5AF51FE1"/>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BF2438F"/>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06DB4"/>
    <w:rsid w:val="5D281CF6"/>
    <w:rsid w:val="5D284EF1"/>
    <w:rsid w:val="5D2E468D"/>
    <w:rsid w:val="5D3660F3"/>
    <w:rsid w:val="5D42436B"/>
    <w:rsid w:val="5D446039"/>
    <w:rsid w:val="5D5F1B97"/>
    <w:rsid w:val="5D5F1CC0"/>
    <w:rsid w:val="5D72616D"/>
    <w:rsid w:val="5D8F31C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512226"/>
    <w:rsid w:val="5E6261E1"/>
    <w:rsid w:val="5E823644"/>
    <w:rsid w:val="5E870951"/>
    <w:rsid w:val="5E8C7702"/>
    <w:rsid w:val="5E9B5B97"/>
    <w:rsid w:val="5EB0034C"/>
    <w:rsid w:val="5EB574EB"/>
    <w:rsid w:val="5EBC6E5E"/>
    <w:rsid w:val="5EBD3D5F"/>
    <w:rsid w:val="5EBD78BB"/>
    <w:rsid w:val="5ED30E8D"/>
    <w:rsid w:val="5ED60488"/>
    <w:rsid w:val="5ED66BCF"/>
    <w:rsid w:val="5EDB13D3"/>
    <w:rsid w:val="5EE65C0B"/>
    <w:rsid w:val="5EE70385"/>
    <w:rsid w:val="5EEE3F19"/>
    <w:rsid w:val="5EFA4E95"/>
    <w:rsid w:val="5F06097C"/>
    <w:rsid w:val="5F070134"/>
    <w:rsid w:val="5F180F96"/>
    <w:rsid w:val="5F1A2F60"/>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4D9"/>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40B64"/>
    <w:rsid w:val="61873DB2"/>
    <w:rsid w:val="6188094D"/>
    <w:rsid w:val="6189617B"/>
    <w:rsid w:val="618D5FBE"/>
    <w:rsid w:val="618E553F"/>
    <w:rsid w:val="619F291B"/>
    <w:rsid w:val="61AA2E28"/>
    <w:rsid w:val="61AD553E"/>
    <w:rsid w:val="61C871C8"/>
    <w:rsid w:val="61CB6119"/>
    <w:rsid w:val="61D513C0"/>
    <w:rsid w:val="61DF468F"/>
    <w:rsid w:val="61E41603"/>
    <w:rsid w:val="61F001EC"/>
    <w:rsid w:val="61F37874"/>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2324F3"/>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64FF0"/>
    <w:rsid w:val="64C858B0"/>
    <w:rsid w:val="64CC543C"/>
    <w:rsid w:val="64CE0B72"/>
    <w:rsid w:val="64CE2842"/>
    <w:rsid w:val="64E5191A"/>
    <w:rsid w:val="64F15C1C"/>
    <w:rsid w:val="64FC67DF"/>
    <w:rsid w:val="64FD3107"/>
    <w:rsid w:val="65047BA3"/>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85F62"/>
    <w:rsid w:val="66307CD5"/>
    <w:rsid w:val="66380BB3"/>
    <w:rsid w:val="663B627E"/>
    <w:rsid w:val="663E0BF4"/>
    <w:rsid w:val="66430B34"/>
    <w:rsid w:val="66442670"/>
    <w:rsid w:val="664D3F2E"/>
    <w:rsid w:val="664E36B2"/>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A2207"/>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CE6042"/>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600188"/>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3436EF"/>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050C9"/>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57F10"/>
    <w:rsid w:val="6C0814FB"/>
    <w:rsid w:val="6C1227AE"/>
    <w:rsid w:val="6C1F5711"/>
    <w:rsid w:val="6C3D038B"/>
    <w:rsid w:val="6C494E84"/>
    <w:rsid w:val="6C4A32D1"/>
    <w:rsid w:val="6C523D39"/>
    <w:rsid w:val="6C582FD6"/>
    <w:rsid w:val="6C685C35"/>
    <w:rsid w:val="6C6F6BCD"/>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B603D9"/>
    <w:rsid w:val="6EE90259"/>
    <w:rsid w:val="6EF2710D"/>
    <w:rsid w:val="6F0D2769"/>
    <w:rsid w:val="6F124918"/>
    <w:rsid w:val="6F151595"/>
    <w:rsid w:val="6F1D0466"/>
    <w:rsid w:val="6F1E43A6"/>
    <w:rsid w:val="6F297677"/>
    <w:rsid w:val="6F2F1B46"/>
    <w:rsid w:val="6F467459"/>
    <w:rsid w:val="6F51652A"/>
    <w:rsid w:val="6F54601A"/>
    <w:rsid w:val="6F696D42"/>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2F259B"/>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DD2797"/>
    <w:rsid w:val="71ED0060"/>
    <w:rsid w:val="71F2366A"/>
    <w:rsid w:val="72063B57"/>
    <w:rsid w:val="720C6738"/>
    <w:rsid w:val="72165809"/>
    <w:rsid w:val="72192C03"/>
    <w:rsid w:val="721A623D"/>
    <w:rsid w:val="72281098"/>
    <w:rsid w:val="723637B5"/>
    <w:rsid w:val="723B526F"/>
    <w:rsid w:val="72436A2B"/>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2089"/>
    <w:rsid w:val="73F133CB"/>
    <w:rsid w:val="740D49E9"/>
    <w:rsid w:val="740D5F3F"/>
    <w:rsid w:val="741369EC"/>
    <w:rsid w:val="74147B26"/>
    <w:rsid w:val="74213FF1"/>
    <w:rsid w:val="742146AB"/>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7594A"/>
    <w:rsid w:val="74FD3D5D"/>
    <w:rsid w:val="75016F01"/>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E63CF8"/>
    <w:rsid w:val="75F5791D"/>
    <w:rsid w:val="75F8069B"/>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25BE"/>
    <w:rsid w:val="769046D0"/>
    <w:rsid w:val="76910A04"/>
    <w:rsid w:val="76981E32"/>
    <w:rsid w:val="769B71B7"/>
    <w:rsid w:val="76A37A02"/>
    <w:rsid w:val="76AF1D88"/>
    <w:rsid w:val="76D37F3A"/>
    <w:rsid w:val="76D417EE"/>
    <w:rsid w:val="76DB2892"/>
    <w:rsid w:val="76E26939"/>
    <w:rsid w:val="76E6252F"/>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E259C"/>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D42EB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43952"/>
    <w:rsid w:val="798B2638"/>
    <w:rsid w:val="799C7584"/>
    <w:rsid w:val="79A64B2E"/>
    <w:rsid w:val="79B002F1"/>
    <w:rsid w:val="79BA116F"/>
    <w:rsid w:val="79BF33E8"/>
    <w:rsid w:val="79C97604"/>
    <w:rsid w:val="79CA3C40"/>
    <w:rsid w:val="79CB0C87"/>
    <w:rsid w:val="79CD0EA3"/>
    <w:rsid w:val="79CE5EE9"/>
    <w:rsid w:val="79D12015"/>
    <w:rsid w:val="79D33FDF"/>
    <w:rsid w:val="79D740FE"/>
    <w:rsid w:val="79DD1288"/>
    <w:rsid w:val="79FA5A10"/>
    <w:rsid w:val="79FE73B0"/>
    <w:rsid w:val="7A08012D"/>
    <w:rsid w:val="7A1847B2"/>
    <w:rsid w:val="7A3C1B84"/>
    <w:rsid w:val="7A427859"/>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3040D0"/>
    <w:rsid w:val="7C336FB7"/>
    <w:rsid w:val="7C43544C"/>
    <w:rsid w:val="7C4D62CB"/>
    <w:rsid w:val="7C4E2BA2"/>
    <w:rsid w:val="7C5331B5"/>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A40"/>
    <w:rsid w:val="7DC51C1A"/>
    <w:rsid w:val="7DC600E3"/>
    <w:rsid w:val="7DC97BD3"/>
    <w:rsid w:val="7DCF1F7B"/>
    <w:rsid w:val="7DD8618E"/>
    <w:rsid w:val="7DDB4FFE"/>
    <w:rsid w:val="7DFB2068"/>
    <w:rsid w:val="7E0522D0"/>
    <w:rsid w:val="7E17201D"/>
    <w:rsid w:val="7E1A3F8B"/>
    <w:rsid w:val="7E237D47"/>
    <w:rsid w:val="7E2471FB"/>
    <w:rsid w:val="7E2766A8"/>
    <w:rsid w:val="7E4030DF"/>
    <w:rsid w:val="7E423B38"/>
    <w:rsid w:val="7E465C4D"/>
    <w:rsid w:val="7E5D4D17"/>
    <w:rsid w:val="7E5E59A0"/>
    <w:rsid w:val="7E655B4E"/>
    <w:rsid w:val="7E6E295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840255"/>
    <w:rsid w:val="7F906365"/>
    <w:rsid w:val="7FAE5157"/>
    <w:rsid w:val="7FC32F20"/>
    <w:rsid w:val="7FC33C46"/>
    <w:rsid w:val="7FC44AF6"/>
    <w:rsid w:val="7FCB5E84"/>
    <w:rsid w:val="7FD221E9"/>
    <w:rsid w:val="7FDC1E3F"/>
    <w:rsid w:val="7FE64A6C"/>
    <w:rsid w:val="7FE83AF2"/>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795b14fb-f9f2-4c40-bea3-f58d0d201ae1</errorID>
      <errorWord>程</errorWord>
      <group>L1_Word</group>
      <groupName>字词问题</groupName>
      <ability>L2_Typo</ability>
      <abilityName>字词错误</abilityName>
      <candidateList>
        <item>程中</item>
      </candidateList>
      <explain/>
      <paraID>3622FF24</paraID>
      <start>127</start>
      <end>128</end>
      <status>unmodified</status>
      <modifiedWord/>
      <trackRevisions>false</trackRevisions>
    </reviewItem>
    <reviewItem>
      <errorID>97de8af2-ef4f-4583-9948-92686392071f</errorID>
      <errorWord>条件致病菌</errorWord>
      <group>L1_Knowledge</group>
      <groupName>知识性问题</groupName>
      <ability>L2_Term</ability>
      <abilityName>专业术语</abilityName>
      <candidateList>
        <item>机会致病菌</item>
      </candidateList>
      <explain>医学名词[条件致病菌]为不规范表述或旧称，其规范书面表述为[机会致病菌]。</explain>
      <paraID>4ED4FC83</paraID>
      <start>9</start>
      <end>14</end>
      <status>unmodified</status>
      <modifiedWord/>
      <trackRevisions>false</trackRevisions>
    </reviewItem>
    <reviewItem>
      <errorID>489d8f77-954e-4280-8020-14b34fe01d01</errorID>
      <errorWord>群</errorWord>
      <group>L1_Grammar</group>
      <groupName>语法问题</groupName>
      <ability>L2_Illogical</ability>
      <abilityName>不合逻辑</abilityName>
      <candidateList>
        <item>来说</item>
      </candidateList>
      <explain>句子中可能存在因果关系错误、自相矛盾、概念误用、主客倒置、否定不当、前后缺乏呼应等问题。</explain>
      <paraID>4ED4FC83</paraID>
      <start>79</start>
      <end>80</end>
      <status>unmodified</status>
      <modifiedWord/>
      <trackRevisions>false</trackRevisions>
    </reviewItem>
    <reviewItem>
      <errorID>d7d04ba5-2a92-4891-a44a-2886238f2649</errorID>
      <errorWord>。</errorWord>
      <group>L1_Grammar</group>
      <groupName>语法问题</groupName>
      <ability>L2_Missing</ability>
      <abilityName>成分残缺</abilityName>
      <candidateList>
        <item>亚硝酸盐。</item>
      </candidateList>
      <explain>句子中可能存在主谓宾、修饰语或者必要的词语残缺。</explain>
      <paraID>2C108FC5</paraID>
      <start>257</start>
      <end>258</end>
      <status>unmodified</status>
      <modifiedWord/>
      <trackRevisions>false</trackRevisions>
    </reviewItem>
    <reviewItem>
      <errorID>57d1ad56-a70a-4a75-95c4-22d784d1f62d</errorID>
      <errorWord>,</errorWord>
      <group>L1_Format</group>
      <groupName>格式问题</groupName>
      <ability>L2_HalfPunc</ability>
      <abilityName>全半角检查</abilityName>
      <candidateList>
        <item>，</item>
      </candidateList>
      <explain>文本全半角错误。</explain>
      <paraID>48AF0BD6</paraID>
      <start>141</start>
      <end>142</end>
      <status>unmodified</status>
      <modifiedWord/>
      <trackRevisions>false</trackRevisions>
    </reviewItem>
    <reviewItem>
      <errorID>35df7d99-605d-4777-be35-e1dd405c776b</errorID>
      <errorWord>具</errorWord>
      <group>L1_Grammar</group>
      <groupName>语法问题</groupName>
      <ability>L2_Missing</ability>
      <abilityName>成分残缺</abilityName>
      <candidateList>
        <item>合成色素具</item>
      </candidateList>
      <explain>句子中可能存在主谓宾、修饰语或者必要的词语残缺。</explain>
      <paraID>7C3E93E7</paraID>
      <start>35</start>
      <end>36</end>
      <status>unmodified</status>
      <modifiedWord/>
      <trackRevisions>false</trackRevisions>
    </reviewItem>
    <reviewItem>
      <errorID>7f1a0c8a-db6d-45bd-86f5-2ad84d8b227a</errorID>
      <errorWord>准确所致</errorWord>
      <group>L1_Grammar</group>
      <groupName>语法问题</groupName>
      <ability>L2_Confusion</ability>
      <abilityName>结构混乱</abilityName>
      <candidateList>
        <item>准确</item>
      </candidateList>
      <explain>句子中可能存在两种以上的句法结构，导致结构混乱。</explain>
      <paraID>66B1C7B8</paraID>
      <start>240</start>
      <end>244</end>
      <status>unmodified</status>
      <modifiedWord/>
      <trackRevisions>false</trackRevisions>
    </reviewItem>
    <reviewItem>
      <errorID>894339f4-cfd0-428f-b0e6-49375b65f400</errorID>
      <errorWord>葵花籽</errorWord>
      <group>L1_Knowledge</group>
      <groupName>知识性问题</groupName>
      <ability>L2_Knowledge</ability>
      <abilityName>其他知识</abilityName>
      <candidateList>
        <item>葵花子</item>
      </candidateList>
      <explain/>
      <paraID>33AFDE62</paraID>
      <start>121</start>
      <end>124</end>
      <status>unmodified</status>
      <modifiedWord/>
      <trackRevisions>false</trackRevisions>
    </reviewItem>
    <reviewItem>
      <errorID>9662816b-13c2-46a1-b770-2cabf65fcdba</errorID>
      <errorWord>程</errorWord>
      <group>L1_Word</group>
      <groupName>字词问题</groupName>
      <ability>L2_Typo</ability>
      <abilityName>字词错误</abilityName>
      <candidateList>
        <item>程中</item>
      </candidateList>
      <explain/>
      <paraID>7476DCF3</paraID>
      <start>143</start>
      <end>144</end>
      <status>unmodified</status>
      <modifiedWord/>
      <trackRevisions>false</trackRevisions>
    </reviewItem>
  </reviewItems>
  <config/>
</contractReview>
</file>

<file path=customXml/itemProps1.xml><?xml version="1.0" encoding="utf-8"?>
<ds:datastoreItem xmlns:ds="http://schemas.openxmlformats.org/officeDocument/2006/customXml" ds:itemID="{0D896EAB-9244-4CE2-BAA9-5929A6C689C3}">
  <ds:schemaRefs/>
</ds:datastoreItem>
</file>

<file path=customXml/itemProps2.xml><?xml version="1.0" encoding="utf-8"?>
<ds:datastoreItem xmlns:ds="http://schemas.openxmlformats.org/officeDocument/2006/customXml" ds:itemID="{1697b733-ff1c-4558-aab5-e2d0d0423de5}">
  <ds:schemaRefs/>
</ds:datastoreItem>
</file>

<file path=docProps/app.xml><?xml version="1.0" encoding="utf-8"?>
<Properties xmlns="http://schemas.openxmlformats.org/officeDocument/2006/extended-properties" xmlns:vt="http://schemas.openxmlformats.org/officeDocument/2006/docPropsVTypes">
  <Template>Normal</Template>
  <Pages>9</Pages>
  <Words>4595</Words>
  <Characters>4882</Characters>
  <Lines>346</Lines>
  <Paragraphs>97</Paragraphs>
  <TotalTime>3</TotalTime>
  <ScaleCrop>false</ScaleCrop>
  <LinksUpToDate>false</LinksUpToDate>
  <CharactersWithSpaces>4926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2025-12-08T07:54:29Z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