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0F56D8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0" w:name="_Toc228"/>
      <w:bookmarkStart w:id="27" w:name="_GoBack"/>
      <w:bookmarkEnd w:id="27"/>
    </w:p>
    <w:p w14:paraId="3DC1EF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B13E5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 w:name="_Toc2951"/>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、《食品安全国家标准 酱油》（GB 2717—2018）、</w:t>
      </w:r>
      <w:r>
        <w:rPr>
          <w:rFonts w:ascii="Times New Roman" w:hAnsi="Times New Roman" w:eastAsia="仿宋_GB2312" w:cs="Times New Roman"/>
          <w:color w:val="auto"/>
          <w:sz w:val="32"/>
          <w:szCs w:val="32"/>
          <w:highlight w:val="none"/>
        </w:rPr>
        <w:t>《食品安全国家标准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2" w:name="_Toc17926"/>
    </w:p>
    <w:p w14:paraId="22C1D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1E0CF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51CA2A2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3.酿造酱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氨基酸态氮[GB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酱（如以辣椒、蚕豆等为原料经发酵而制成的豆瓣酱等），限产品明示标准或质量要求有限量规定时检测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酱（如以辣椒、蚕豆等为原料经发酵而制成的豆瓣酱等），限产品明示标准和质量要求有限量规定时检测，限预包装或非定量包装食品检测</w:t>
      </w:r>
      <w:r>
        <w:rPr>
          <w:rFonts w:ascii="Times New Roman" w:hAnsi="Times New Roman" w:eastAsia="仿宋_GB2312" w:cs="Times New Roman"/>
          <w:color w:val="auto"/>
          <w:sz w:val="32"/>
          <w:szCs w:val="32"/>
          <w:highlight w:val="none"/>
        </w:rPr>
        <w:t>]。</w:t>
      </w:r>
    </w:p>
    <w:p w14:paraId="15BB0F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10CCEF0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616132E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5FB4708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611410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24C9702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辣椒酱：</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二氧化硫残留量</w:t>
      </w:r>
      <w:r>
        <w:rPr>
          <w:rFonts w:ascii="Times New Roman" w:hAnsi="Times New Roman" w:eastAsia="仿宋_GB2312" w:cs="Times New Roman"/>
          <w:color w:val="auto"/>
          <w:kern w:val="2"/>
          <w:sz w:val="32"/>
          <w:szCs w:val="32"/>
          <w:highlight w:val="none"/>
        </w:rPr>
        <w:t>。</w:t>
      </w:r>
    </w:p>
    <w:p w14:paraId="567E303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34F2D444">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2F70CCA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002F64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.味精：谷氨酸钠。</w:t>
      </w:r>
    </w:p>
    <w:p w14:paraId="147AFA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6AC1CF9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5EB827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684C460">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388A5FC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1CFA663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油炸肉制品</w:t>
      </w:r>
      <w:r>
        <w:rPr>
          <w:rFonts w:ascii="Times New Roman" w:hAnsi="Times New Roman" w:eastAsia="仿宋_GB2312" w:cs="Times New Roman"/>
          <w:color w:val="auto"/>
          <w:kern w:val="2"/>
          <w:sz w:val="32"/>
          <w:szCs w:val="32"/>
          <w:highlight w:val="none"/>
        </w:rPr>
        <w:t>：N-二甲基亚硝胺、亚硝酸盐（以亚硝酸钠计）、苯甲酸及其钠盐（以苯甲酸计）、山梨酸及其钾盐（以山梨酸计）、沙门氏菌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633EBE9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4EF445F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巴氏杀菌乳》（GB 19645—2010）、《食品安全国家标准 调制乳》（GB 25191—2010）</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5162113">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153AAF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2.液体乳（巴氏杀菌乳）：蛋白质、酸度、三聚氰胺、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、沙门氏菌、金黄色葡萄球菌</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菌落总数、大肠菌群。</w:t>
      </w:r>
    </w:p>
    <w:p w14:paraId="0D91863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6E81991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4.液体乳（发酵乳）：脂肪（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A5AAAD">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5686"/>
      <w:bookmarkStart w:id="6" w:name="_Toc30840"/>
      <w:bookmarkStart w:id="7" w:name="_Toc904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44D414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4BE52F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100772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6839F77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54B63C8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6</w:t>
      </w:r>
      <w:r>
        <w:rPr>
          <w:rFonts w:ascii="Times New Roman" w:hAnsi="Times New Roman" w:eastAsia="仿宋_GB2312" w:cs="Times New Roman"/>
          <w:color w:val="auto"/>
          <w:kern w:val="2"/>
          <w:sz w:val="32"/>
          <w:szCs w:val="32"/>
          <w:highlight w:val="none"/>
        </w:rPr>
        <w:t>.固体饮料：蛋白质（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3A7D003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8" w:name="_Toc32005"/>
      <w:r>
        <w:rPr>
          <w:rFonts w:ascii="黑体" w:hAnsi="黑体" w:eastAsia="黑体" w:cs="Times New Roman"/>
          <w:color w:val="auto"/>
          <w:sz w:val="32"/>
          <w:szCs w:val="32"/>
          <w:highlight w:val="none"/>
        </w:rPr>
        <w:t>七、方便食品</w:t>
      </w:r>
      <w:bookmarkEnd w:id="8"/>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方便面》（GB 17400—2015）、《食品安全国家标准 冲调谷物制品》（GB 19640—2016）等标准及产品明示标准和质量要求。</w:t>
      </w:r>
    </w:p>
    <w:p w14:paraId="35D40CF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5014CE5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153E58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、饼干</w:t>
      </w:r>
      <w:bookmarkEnd w:id="5"/>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12161FCE">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九、罐头</w:t>
      </w:r>
    </w:p>
    <w:p w14:paraId="08B112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C9222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0C28298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92136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1.畜禽肉类罐头：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[限生产日期在2025年2月8日（含）之后的产品检测]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苯甲酸及其钠盐（以苯甲酸计）、山梨酸及其钾盐（以山梨酸计）、商业无菌。</w:t>
      </w:r>
    </w:p>
    <w:p w14:paraId="10E323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.水果类罐头：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柠檬黄、日落黄、苋菜红、胭脂红、赤藓红、诱惑红、亮蓝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）、脱氢乙酸及其钠盐（以脱氢乙酸计）、苯甲酸及其钠盐（以苯甲酸计）、山梨酸及其钾盐（以山梨酸计）、糖精钠（以糖精计）、甜蜜素（以环己基氨基磺酸计）、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p w14:paraId="01B3D0D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w:t>
      </w:r>
      <w:r>
        <w:rPr>
          <w:rFonts w:ascii="黑体" w:hAnsi="黑体" w:eastAsia="黑体" w:cs="Times New Roman"/>
          <w:color w:val="auto"/>
          <w:sz w:val="32"/>
          <w:szCs w:val="32"/>
          <w:highlight w:val="none"/>
        </w:rPr>
        <w:t>、冷冻饮品</w:t>
      </w:r>
    </w:p>
    <w:p w14:paraId="5029617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0DF9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29921—2021）、《冷冻饮品 冰淇淋》（GB/T 31114-2014）、《冷冻饮品 雪糕》（GB/T 31119—2014）、《食品安全国家标准 冷冻饮品和制作料》（GB 2759—2015）等标准及产品明示标准和质量要求。</w:t>
      </w:r>
    </w:p>
    <w:p w14:paraId="0195810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EBCAD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bookmarkEnd w:id="6"/>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9" w:name="_Toc24601"/>
      <w:bookmarkStart w:id="10" w:name="_Toc8927"/>
      <w:r>
        <w:rPr>
          <w:rFonts w:hint="eastAsia" w:ascii="黑体" w:hAnsi="黑体" w:eastAsia="黑体" w:cs="Times New Roman"/>
          <w:color w:val="auto"/>
          <w:sz w:val="32"/>
          <w:szCs w:val="32"/>
          <w:highlight w:val="none"/>
          <w:lang w:val="en-US" w:eastAsia="zh-CN"/>
        </w:rPr>
        <w:t>十一</w:t>
      </w:r>
      <w:r>
        <w:rPr>
          <w:rFonts w:ascii="黑体" w:hAnsi="黑体" w:eastAsia="黑体" w:cs="Times New Roman"/>
          <w:color w:val="auto"/>
          <w:sz w:val="32"/>
          <w:szCs w:val="32"/>
          <w:highlight w:val="none"/>
        </w:rPr>
        <w:t>、速冻食品</w:t>
      </w:r>
      <w:bookmarkEnd w:id="9"/>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10"/>
    <w:p w14:paraId="3C7D75F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预包装食品中致病菌限量》（GB 29921—2021）、《食品安全国家标准 散装即食食品中致病菌限量》（GB 31607—2021）等标准及产品明示标准和质量要求。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79C1B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1" w:name="_Toc6250"/>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34E044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十三</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504B60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2" w:name="_Toc11914"/>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55C2874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巧克力及巧克力制品、代可可脂巧克力及代可可脂巧克力制品</w:t>
      </w:r>
      <w:r>
        <w:rPr>
          <w:rFonts w:ascii="Times New Roman" w:hAnsi="Times New Roman" w:eastAsia="仿宋_GB2312" w:cs="Times New Roman"/>
          <w:color w:val="auto"/>
          <w:sz w:val="32"/>
          <w:szCs w:val="32"/>
          <w:highlight w:val="none"/>
        </w:rPr>
        <w:t>：铅（以Pb计）、沙门氏菌。</w:t>
      </w:r>
    </w:p>
    <w:p w14:paraId="393095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1E532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3411C0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222616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5E124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0BE1CE7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rPr>
        <w:t>发酵酒为酒基的配制酒</w:t>
      </w:r>
      <w:r>
        <w:rPr>
          <w:rFonts w:ascii="Times New Roman" w:hAnsi="Times New Roman" w:eastAsia="仿宋_GB2312" w:cs="Times New Roman"/>
          <w:color w:val="auto"/>
          <w:sz w:val="32"/>
          <w:szCs w:val="32"/>
          <w:highlight w:val="none"/>
        </w:rPr>
        <w:t>：酒精度、苯甲酸及其钠盐（以苯甲酸计）、山梨酸及其钾盐（以山梨酸计）、甜蜜素（以环己基氨基磺酸计）、</w:t>
      </w:r>
      <w:r>
        <w:rPr>
          <w:rFonts w:hint="eastAsia" w:ascii="Times New Roman" w:hAnsi="Times New Roman" w:eastAsia="仿宋_GB2312" w:cs="Times New Roman"/>
          <w:color w:val="auto"/>
          <w:sz w:val="32"/>
          <w:szCs w:val="32"/>
          <w:highlight w:val="none"/>
        </w:rPr>
        <w:t>防腐剂混合使用时各自用量占其最大使用量的比例之和、安赛蜜</w:t>
      </w:r>
      <w:r>
        <w:rPr>
          <w:rFonts w:ascii="Times New Roman" w:hAnsi="Times New Roman" w:eastAsia="仿宋_GB2312" w:cs="Times New Roman"/>
          <w:color w:val="auto"/>
          <w:sz w:val="32"/>
          <w:szCs w:val="32"/>
          <w:highlight w:val="none"/>
        </w:rPr>
        <w:t>。</w:t>
      </w:r>
    </w:p>
    <w:p w14:paraId="7CF6CE1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A04CD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021BD3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3FFBFAE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3.其他蔬菜制品：铅（以Pb计）、苯甲酸及其钠盐（以苯甲酸计）、山梨酸及其钾盐（以山梨酸计）、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（以食用菌、大蒜为主要原料的产品不检测）。</w:t>
      </w:r>
    </w:p>
    <w:p w14:paraId="390EAD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8DD2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0C542B">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Times New Roman" w:hAnsi="Times New Roman" w:eastAsia="仿宋_GB2312" w:cs="Times New Roman"/>
          <w:color w:val="auto"/>
          <w:sz w:val="32"/>
          <w:szCs w:val="32"/>
          <w:highlight w:val="none"/>
        </w:rPr>
      </w:pPr>
      <w:bookmarkStart w:id="18"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2B12B1B4">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19" w:name="_Toc6069"/>
      <w:r>
        <w:rPr>
          <w:rFonts w:ascii="黑体" w:hAnsi="黑体" w:eastAsia="黑体" w:cs="Times New Roman"/>
          <w:color w:val="auto"/>
          <w:sz w:val="32"/>
          <w:szCs w:val="32"/>
          <w:highlight w:val="none"/>
        </w:rPr>
        <w:t>二十、可可及焙烤咖啡产品</w:t>
      </w:r>
      <w:bookmarkEnd w:id="19"/>
    </w:p>
    <w:p w14:paraId="2CD2C2C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4506D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523A87D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7B8AE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焙炒咖啡：咖啡因（</w:t>
      </w:r>
      <w:r>
        <w:rPr>
          <w:rFonts w:hint="eastAsia" w:ascii="Times New Roman" w:hAnsi="Times New Roman" w:eastAsia="仿宋_GB2312" w:cs="Times New Roman"/>
          <w:color w:val="auto"/>
          <w:sz w:val="32"/>
          <w:szCs w:val="32"/>
          <w:highlight w:val="none"/>
        </w:rPr>
        <w:t>不适用于已除咖啡因的焙炒咖啡</w:t>
      </w:r>
      <w:r>
        <w:rPr>
          <w:rFonts w:ascii="Times New Roman" w:hAnsi="Times New Roman" w:eastAsia="仿宋_GB2312" w:cs="Times New Roman"/>
          <w:color w:val="auto"/>
          <w:sz w:val="32"/>
          <w:szCs w:val="32"/>
          <w:highlight w:val="none"/>
        </w:rPr>
        <w:t>）、铅（以Pb计）、赭曲霉毒素A。</w:t>
      </w:r>
    </w:p>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二十一</w:t>
      </w:r>
      <w:r>
        <w:rPr>
          <w:rFonts w:ascii="黑体" w:hAnsi="黑体" w:eastAsia="黑体" w:cs="Times New Roman"/>
          <w:color w:val="auto"/>
          <w:sz w:val="32"/>
          <w:szCs w:val="32"/>
          <w:highlight w:val="none"/>
        </w:rPr>
        <w:t>、食糖</w:t>
      </w:r>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《白砂糖》（GB/T 317—2018）、《冰糖》（GB/T 35883—2018）等标准及产品明示标准和质量要求。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1743750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.冰糖：蔗糖分、还原糖分、色值、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（限黄冰糖产品检测）</w:t>
      </w:r>
      <w:r>
        <w:rPr>
          <w:rFonts w:ascii="Times New Roman" w:hAnsi="Times New Roman" w:eastAsia="仿宋_GB2312" w:cs="Times New Roman"/>
          <w:color w:val="auto"/>
          <w:sz w:val="32"/>
          <w:szCs w:val="32"/>
          <w:highlight w:val="none"/>
        </w:rPr>
        <w:t>。</w:t>
      </w:r>
    </w:p>
    <w:p w14:paraId="5C4A62B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0" w:name="_Toc16025"/>
      <w:r>
        <w:rPr>
          <w:rFonts w:ascii="黑体" w:hAnsi="黑体" w:eastAsia="黑体" w:cs="Times New Roman"/>
          <w:color w:val="auto"/>
          <w:sz w:val="32"/>
          <w:szCs w:val="32"/>
          <w:highlight w:val="none"/>
        </w:rPr>
        <w:t>二十二、水产制品</w:t>
      </w:r>
      <w:bookmarkEnd w:id="20"/>
    </w:p>
    <w:p w14:paraId="05DA0828">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D7CA0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54E84B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1AAE9B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熟制</w:t>
      </w:r>
      <w:r>
        <w:rPr>
          <w:rFonts w:hint="eastAsia" w:ascii="Times New Roman" w:hAnsi="Times New Roman" w:eastAsia="仿宋_GB2312" w:cs="Times New Roman"/>
          <w:color w:val="auto"/>
          <w:sz w:val="32"/>
          <w:szCs w:val="32"/>
          <w:highlight w:val="none"/>
        </w:rPr>
        <w:t>动物性水产制品</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仅鱼类制品检测</w:t>
      </w:r>
      <w:r>
        <w:rPr>
          <w:rFonts w:ascii="Times New Roman" w:hAnsi="Times New Roman" w:eastAsia="仿宋_GB2312" w:cs="Times New Roman"/>
          <w:color w:val="auto"/>
          <w:sz w:val="32"/>
          <w:szCs w:val="32"/>
          <w:highlight w:val="none"/>
        </w:rPr>
        <w:t>）、苯甲酸及其钠盐（以苯甲酸计）、山梨酸及其钾盐（以山梨酸计）、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、脱氢乙酸及其钠盐（以脱氢乙酸计）。</w:t>
      </w:r>
    </w:p>
    <w:bookmarkEnd w:id="18"/>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21" w:name="_Toc8345"/>
      <w:r>
        <w:rPr>
          <w:rFonts w:hint="eastAsia" w:ascii="黑体" w:hAnsi="黑体" w:eastAsia="黑体" w:cs="Times New Roman"/>
          <w:color w:val="auto"/>
          <w:sz w:val="32"/>
          <w:szCs w:val="32"/>
          <w:highlight w:val="none"/>
          <w:lang w:val="en-US" w:eastAsia="zh-CN"/>
        </w:rPr>
        <w:t>二十三</w:t>
      </w:r>
      <w:r>
        <w:rPr>
          <w:rFonts w:ascii="黑体" w:hAnsi="黑体" w:eastAsia="黑体" w:cs="Times New Roman"/>
          <w:color w:val="auto"/>
          <w:sz w:val="32"/>
          <w:szCs w:val="32"/>
          <w:highlight w:val="none"/>
        </w:rPr>
        <w:t>、淀粉及淀粉制品</w:t>
      </w:r>
      <w:bookmarkEnd w:id="21"/>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43340D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2" w:name="_Toc21631"/>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F02F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二十四</w:t>
      </w:r>
      <w:r>
        <w:rPr>
          <w:rFonts w:ascii="黑体" w:hAnsi="黑体" w:eastAsia="黑体" w:cs="Times New Roman"/>
          <w:color w:val="auto"/>
          <w:sz w:val="32"/>
          <w:szCs w:val="32"/>
          <w:highlight w:val="none"/>
        </w:rPr>
        <w:t>、糕点</w:t>
      </w:r>
      <w:bookmarkEnd w:id="22"/>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20FD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3"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08DC41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2.月饼：酸价（以脂肪计）（仅适用于配料中添加油脂的产品）、过氧化值（以脂肪计）（仅适用于配料中添加油脂的产品）、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38B6BF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二十五</w:t>
      </w:r>
      <w:r>
        <w:rPr>
          <w:rFonts w:ascii="黑体" w:hAnsi="黑体" w:eastAsia="黑体" w:cs="Times New Roman"/>
          <w:color w:val="auto"/>
          <w:sz w:val="32"/>
          <w:szCs w:val="32"/>
          <w:highlight w:val="none"/>
        </w:rPr>
        <w:t>、豆制品</w:t>
      </w:r>
      <w:bookmarkEnd w:id="23"/>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4"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5F8581D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79FD966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5" w:name="_Toc29593"/>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、特殊膳食食品</w:t>
      </w:r>
      <w:bookmarkEnd w:id="25"/>
    </w:p>
    <w:p w14:paraId="2957D2C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10EE72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婴幼儿谷类辅助食品》（GB 10769—2010）等标准及产品明示标准和质量要求。</w:t>
      </w:r>
    </w:p>
    <w:p w14:paraId="00AB561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70E19C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婴幼儿谷类辅助食品</w:t>
      </w:r>
      <w:r>
        <w:rPr>
          <w:rFonts w:ascii="Times New Roman" w:hAnsi="Times New Roman" w:eastAsia="仿宋_GB2312" w:cs="Times New Roman"/>
          <w:color w:val="auto"/>
          <w:sz w:val="32"/>
          <w:szCs w:val="32"/>
          <w:highlight w:val="none"/>
        </w:rPr>
        <w:t>：能量、蛋白质、脂肪、亚油酸</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、月桂酸占总脂肪的比值</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、肉豆蔻酸占总脂肪的比值</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A</w:t>
      </w:r>
      <w:r>
        <w:rPr>
          <w:rFonts w:ascii="Times New Roman" w:hAnsi="Times New Roman" w:eastAsia="仿宋_GB2312" w:cs="Times New Roman"/>
          <w:color w:val="auto"/>
          <w:sz w:val="32"/>
          <w:szCs w:val="32"/>
          <w:highlight w:val="none"/>
          <w:vertAlign w:val="superscript"/>
        </w:rPr>
        <w:t>bk</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D</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vertAlign w:val="superscript"/>
        </w:rPr>
        <w:t>j</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钙</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铁</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锌</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E</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6</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12</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烟酸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叶酸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泛酸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C</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生物素</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磷</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碘</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钾</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水分</w:t>
      </w:r>
      <w:r>
        <w:rPr>
          <w:rFonts w:ascii="Times New Roman" w:hAnsi="Times New Roman" w:eastAsia="仿宋_GB2312" w:cs="Times New Roman"/>
          <w:color w:val="auto"/>
          <w:sz w:val="32"/>
          <w:szCs w:val="32"/>
          <w:highlight w:val="none"/>
          <w:vertAlign w:val="superscript"/>
        </w:rPr>
        <w:t>d</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不溶性膳食纤维、脲酶活性定性测定</w:t>
      </w:r>
      <w:r>
        <w:rPr>
          <w:rFonts w:ascii="Times New Roman" w:hAnsi="Times New Roman" w:eastAsia="仿宋_GB2312" w:cs="Times New Roman"/>
          <w:color w:val="auto"/>
          <w:sz w:val="32"/>
          <w:szCs w:val="32"/>
          <w:highlight w:val="none"/>
          <w:vertAlign w:val="superscript"/>
        </w:rPr>
        <w:t>e</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、锡（以</w:t>
      </w:r>
      <w:r>
        <w:rPr>
          <w:rFonts w:ascii="Times New Roman" w:hAnsi="Times New Roman" w:eastAsia="仿宋_GB2312" w:cs="Times New Roman"/>
          <w:color w:val="auto"/>
          <w:sz w:val="32"/>
          <w:szCs w:val="32"/>
          <w:highlight w:val="none"/>
        </w:rPr>
        <w:t>Sn计）</w:t>
      </w:r>
      <w:r>
        <w:rPr>
          <w:rFonts w:ascii="Times New Roman" w:hAnsi="Times New Roman" w:eastAsia="仿宋_GB2312" w:cs="Times New Roman"/>
          <w:color w:val="auto"/>
          <w:sz w:val="32"/>
          <w:szCs w:val="32"/>
          <w:highlight w:val="none"/>
          <w:vertAlign w:val="superscript"/>
        </w:rPr>
        <w:t>f</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、硝酸盐（以</w:t>
      </w:r>
      <w:r>
        <w:rPr>
          <w:rFonts w:ascii="Times New Roman" w:hAnsi="Times New Roman" w:eastAsia="仿宋_GB2312" w:cs="Times New Roman"/>
          <w:color w:val="auto"/>
          <w:sz w:val="32"/>
          <w:szCs w:val="32"/>
          <w:highlight w:val="none"/>
        </w:rPr>
        <w:t>NaNO</w:t>
      </w:r>
      <w:r>
        <w:rPr>
          <w:rFonts w:ascii="Times New Roman" w:hAnsi="Times New Roman" w:eastAsia="仿宋_GB2312" w:cs="Times New Roman"/>
          <w:color w:val="auto"/>
          <w:sz w:val="32"/>
          <w:szCs w:val="32"/>
          <w:highlight w:val="none"/>
          <w:vertAlign w:val="subscript"/>
        </w:rPr>
        <w:t>3</w:t>
      </w:r>
      <w:r>
        <w:rPr>
          <w:rFonts w:ascii="Times New Roman" w:hAnsi="Times New Roman" w:eastAsia="仿宋_GB2312" w:cs="Times New Roman"/>
          <w:color w:val="auto"/>
          <w:sz w:val="32"/>
          <w:szCs w:val="32"/>
          <w:highlight w:val="none"/>
        </w:rPr>
        <w:t>计）</w:t>
      </w:r>
      <w:r>
        <w:rPr>
          <w:rFonts w:ascii="Times New Roman" w:hAnsi="Times New Roman" w:eastAsia="仿宋_GB2312" w:cs="Times New Roman"/>
          <w:color w:val="auto"/>
          <w:sz w:val="32"/>
          <w:szCs w:val="32"/>
          <w:highlight w:val="none"/>
          <w:vertAlign w:val="superscript"/>
        </w:rPr>
        <w:t>g</w:t>
      </w:r>
      <w:r>
        <w:rPr>
          <w:rFonts w:hint="eastAsia" w:ascii="Times New Roman" w:hAnsi="Times New Roman" w:eastAsia="仿宋_GB2312" w:cs="Times New Roman"/>
          <w:color w:val="auto"/>
          <w:sz w:val="32"/>
          <w:szCs w:val="32"/>
          <w:highlight w:val="none"/>
        </w:rPr>
        <w:t>、亚硝酸盐（以</w:t>
      </w:r>
      <w:r>
        <w:rPr>
          <w:rFonts w:ascii="Times New Roman" w:hAnsi="Times New Roman" w:eastAsia="仿宋_GB2312" w:cs="Times New Roman"/>
          <w:color w:val="auto"/>
          <w:sz w:val="32"/>
          <w:szCs w:val="32"/>
          <w:highlight w:val="none"/>
        </w:rPr>
        <w:t>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ascii="Times New Roman" w:hAnsi="Times New Roman" w:eastAsia="仿宋_GB2312" w:cs="Times New Roman"/>
          <w:color w:val="auto"/>
          <w:sz w:val="32"/>
          <w:szCs w:val="32"/>
          <w:highlight w:val="none"/>
          <w:vertAlign w:val="superscript"/>
        </w:rPr>
        <w:t>h</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vertAlign w:val="superscript"/>
        </w:rPr>
        <w:t>i</w:t>
      </w:r>
      <w:r>
        <w:rPr>
          <w:rFonts w:hint="eastAsia" w:ascii="Times New Roman" w:hAnsi="Times New Roman" w:eastAsia="仿宋_GB2312" w:cs="Times New Roman"/>
          <w:color w:val="auto"/>
          <w:sz w:val="32"/>
          <w:szCs w:val="32"/>
          <w:highlight w:val="none"/>
        </w:rPr>
        <w:t>、大肠菌群、沙门氏菌、二十二碳六烯酸</w:t>
      </w:r>
      <w:r>
        <w:rPr>
          <w:rFonts w:ascii="Times New Roman" w:hAnsi="Times New Roman" w:eastAsia="仿宋_GB2312" w:cs="Times New Roman"/>
          <w:color w:val="auto"/>
          <w:sz w:val="32"/>
          <w:szCs w:val="32"/>
          <w:highlight w:val="none"/>
          <w:vertAlign w:val="superscript"/>
        </w:rPr>
        <w:t>c</w:t>
      </w:r>
      <w:r>
        <w:rPr>
          <w:rFonts w:hint="eastAsia" w:ascii="Times New Roman" w:hAnsi="Times New Roman" w:eastAsia="仿宋_GB2312" w:cs="Times New Roman"/>
          <w:color w:val="auto"/>
          <w:sz w:val="32"/>
          <w:szCs w:val="32"/>
          <w:highlight w:val="none"/>
        </w:rPr>
        <w:t>、花生四烯酸</w:t>
      </w:r>
      <w:r>
        <w:rPr>
          <w:rFonts w:ascii="Times New Roman" w:hAnsi="Times New Roman" w:eastAsia="仿宋_GB2312" w:cs="Times New Roman"/>
          <w:color w:val="auto"/>
          <w:sz w:val="32"/>
          <w:szCs w:val="32"/>
          <w:highlight w:val="none"/>
          <w:vertAlign w:val="superscript"/>
        </w:rPr>
        <w:t>c</w:t>
      </w:r>
      <w:r>
        <w:rPr>
          <w:rFonts w:hint="eastAsia" w:ascii="Times New Roman" w:hAnsi="Times New Roman" w:eastAsia="仿宋_GB2312" w:cs="Times New Roman"/>
          <w:color w:val="auto"/>
          <w:sz w:val="32"/>
          <w:szCs w:val="32"/>
          <w:highlight w:val="none"/>
        </w:rPr>
        <w:t>、金黄色葡萄球菌。</w:t>
      </w:r>
    </w:p>
    <w:p w14:paraId="34C0E482">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注：</w:t>
      </w:r>
      <w:r>
        <w:rPr>
          <w:rFonts w:ascii="Times New Roman" w:hAnsi="Times New Roman" w:eastAsia="仿宋_GB2312" w:cs="Times New Roman"/>
          <w:color w:val="auto"/>
          <w:sz w:val="24"/>
          <w:szCs w:val="24"/>
          <w:highlight w:val="none"/>
        </w:rPr>
        <w:t>a.仅适用于脂肪含量≥0.8g/100kJ的婴幼儿高蛋白谷物辅助食品。</w:t>
      </w:r>
    </w:p>
    <w:p w14:paraId="1122B847">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b.</w:t>
      </w:r>
      <w:r>
        <w:rPr>
          <w:rFonts w:hint="eastAsia" w:ascii="Times New Roman" w:hAnsi="Times New Roman" w:eastAsia="仿宋_GB2312" w:cs="Times New Roman"/>
          <w:color w:val="auto"/>
          <w:sz w:val="24"/>
          <w:szCs w:val="24"/>
          <w:highlight w:val="none"/>
        </w:rPr>
        <w:t>婴幼儿谷物辅助食品、婴幼儿高蛋白谷物辅助食品、婴幼儿生制类谷物辅助食品必检项目；婴幼儿饼干或其他婴幼儿谷物辅助食品如果选择添加，应检测该项目。</w:t>
      </w:r>
    </w:p>
    <w:p w14:paraId="6E8BA3DE">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c.</w:t>
      </w:r>
      <w:r>
        <w:rPr>
          <w:rFonts w:hint="eastAsia" w:ascii="Times New Roman" w:hAnsi="Times New Roman" w:eastAsia="仿宋_GB2312" w:cs="Times New Roman"/>
          <w:color w:val="auto"/>
          <w:sz w:val="24"/>
          <w:szCs w:val="24"/>
          <w:highlight w:val="none"/>
        </w:rPr>
        <w:t>在产品中选择添加或标签中标示含有一种或多种成分含量时，应检测该项目</w:t>
      </w:r>
      <w:r>
        <w:rPr>
          <w:rFonts w:ascii="Times New Roman" w:hAnsi="Times New Roman" w:eastAsia="仿宋_GB2312" w:cs="Times New Roman"/>
          <w:color w:val="auto"/>
          <w:sz w:val="24"/>
          <w:szCs w:val="24"/>
          <w:highlight w:val="none"/>
        </w:rPr>
        <w:t>。</w:t>
      </w:r>
    </w:p>
    <w:p w14:paraId="2C37AF2B">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d.水分指标不包括其他婴幼儿谷物辅助食品。</w:t>
      </w:r>
    </w:p>
    <w:p w14:paraId="2BFC9854">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e.仅适用于含有大豆成分且配料表中不含碳酸氢铵的产品。</w:t>
      </w:r>
    </w:p>
    <w:p w14:paraId="190829BD">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f.仅限于采用镀锡薄钢板容器包装的食品。</w:t>
      </w:r>
    </w:p>
    <w:p w14:paraId="339116E7">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g.不适用于添加蔬菜和水果的产品。</w:t>
      </w:r>
    </w:p>
    <w:p w14:paraId="41F4BAEA">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h.不适用于添加豆类的产品。</w:t>
      </w:r>
    </w:p>
    <w:p w14:paraId="53C75C99">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i.</w:t>
      </w:r>
      <w:r>
        <w:rPr>
          <w:rFonts w:hint="eastAsia" w:ascii="Times New Roman" w:hAnsi="Times New Roman" w:eastAsia="仿宋_GB2312" w:cs="Times New Roman"/>
          <w:color w:val="auto"/>
          <w:sz w:val="24"/>
          <w:szCs w:val="24"/>
          <w:highlight w:val="none"/>
        </w:rPr>
        <w:t>不适用于婴幼儿生制类谷物辅助食品和添加活性菌种（好氧和兼性厌氧益生菌）的产品。</w:t>
      </w:r>
    </w:p>
    <w:p w14:paraId="0B4079B6">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j.限生产日期在2023年9月6日（含</w:t>
      </w:r>
      <w:r>
        <w:rPr>
          <w:rFonts w:hint="eastAsia" w:ascii="Times New Roman" w:hAnsi="Times New Roman" w:eastAsia="仿宋_GB2312" w:cs="Times New Roman"/>
          <w:color w:val="auto"/>
          <w:sz w:val="24"/>
          <w:szCs w:val="24"/>
          <w:highlight w:val="none"/>
        </w:rPr>
        <w:t>）</w:t>
      </w:r>
      <w:r>
        <w:rPr>
          <w:rFonts w:ascii="Times New Roman" w:hAnsi="Times New Roman" w:eastAsia="仿宋_GB2312" w:cs="Times New Roman"/>
          <w:color w:val="auto"/>
          <w:sz w:val="24"/>
          <w:szCs w:val="24"/>
          <w:highlight w:val="none"/>
        </w:rPr>
        <w:t>之后的产品检测。</w:t>
      </w:r>
    </w:p>
    <w:p w14:paraId="32E564F0">
      <w:pPr>
        <w:keepNext w:val="0"/>
        <w:keepLines w:val="0"/>
        <w:pageBreakBefore w:val="0"/>
        <w:widowControl w:val="0"/>
        <w:kinsoku/>
        <w:wordWrap/>
        <w:overflowPunct/>
        <w:topLinePunct w:val="0"/>
        <w:bidi w:val="0"/>
        <w:snapToGrid/>
        <w:spacing w:line="594" w:lineRule="exact"/>
        <w:ind w:firstLine="48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24"/>
          <w:szCs w:val="24"/>
          <w:highlight w:val="none"/>
        </w:rPr>
        <w:t>k.不适用于添加β-胡萝卜素的产品。</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二十七</w:t>
      </w:r>
      <w:r>
        <w:rPr>
          <w:rFonts w:ascii="黑体" w:hAnsi="黑体" w:eastAsia="黑体" w:cs="Times New Roman"/>
          <w:color w:val="auto"/>
          <w:sz w:val="32"/>
          <w:szCs w:val="32"/>
          <w:highlight w:val="none"/>
        </w:rPr>
        <w:t>、餐饮食品</w:t>
      </w:r>
      <w:bookmarkEnd w:id="24"/>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14934—2016）、《食品安全国家标准 植物油》（GB 2716—2018）等标准及产品明示标准和质量要求。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7A0F5F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6"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09FAC33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4110EE4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23791F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4.凉皮（自制）[限未调味产品检测，限2025年2月8日（含）之后检测]：脱氢乙酸及其钠盐（以脱氢乙酸计）。</w:t>
      </w:r>
    </w:p>
    <w:p w14:paraId="78C21B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720D5E8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311E741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11A859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1F4AE4F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.粉丝粉条（自制）：铝的残留量（干样品，以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lang w:eastAsia="zh-CN"/>
        </w:rPr>
        <w:t>、脱氢乙酸及其钠盐（以脱氢乙酸计）（限未调味产品检测）</w:t>
      </w:r>
      <w:r>
        <w:rPr>
          <w:rFonts w:ascii="Times New Roman" w:hAnsi="Times New Roman" w:eastAsia="仿宋_GB2312" w:cs="Times New Roman"/>
          <w:color w:val="auto"/>
          <w:sz w:val="32"/>
          <w:szCs w:val="32"/>
          <w:highlight w:val="none"/>
        </w:rPr>
        <w:t>。</w:t>
      </w:r>
    </w:p>
    <w:p w14:paraId="56D99AC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10.奶茶（自制）：[限2025年2月8日（含）之后检测]：脱氢乙酸及其钠盐（以脱氢乙酸计）。</w:t>
      </w:r>
    </w:p>
    <w:p w14:paraId="5C3123F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0C6EC91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0FA528D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.酱腌菜（自制）：铅（以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rPr>
        <w:t>亚硝酸盐（以亚硝酸钠计）、二氧化硫残留量、苯甲酸及其钠盐（以苯甲酸计）、山梨酸及其钾盐（以山梨酸计）、</w:t>
      </w:r>
      <w:r>
        <w:rPr>
          <w:rFonts w:hint="eastAsia" w:ascii="Times New Roman" w:hAnsi="Times New Roman" w:eastAsia="仿宋_GB2312" w:cs="Times New Roman"/>
          <w:sz w:val="32"/>
          <w:szCs w:val="32"/>
          <w:lang w:val="en-US" w:eastAsia="zh-CN"/>
        </w:rPr>
        <w:t>糖精钠（以糖精计）、</w:t>
      </w:r>
      <w:r>
        <w:rPr>
          <w:rFonts w:hint="eastAsia" w:ascii="Times New Roman" w:hAnsi="Times New Roman" w:eastAsia="仿宋_GB2312" w:cs="Times New Roman"/>
          <w:sz w:val="32"/>
          <w:szCs w:val="32"/>
        </w:rPr>
        <w:t>脱氢乙酸及其钠盐（以脱氢乙酸计）、防腐剂混合使用时各自用量占其最大使用量的比例之和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w:t>
      </w:r>
      <w:r>
        <w:rPr>
          <w:rFonts w:hint="eastAsia" w:ascii="Times New Roman" w:hAnsi="Times New Roman" w:eastAsia="仿宋_GB2312" w:cs="Times New Roman"/>
          <w:sz w:val="32"/>
          <w:szCs w:val="32"/>
        </w:rPr>
        <w:t>。</w:t>
      </w:r>
    </w:p>
    <w:p w14:paraId="0D0713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二十八</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6"/>
    <w:p w14:paraId="7FCEB93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37C6BAB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668A26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256DC20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4.鸭肉：呋喃唑酮代谢物、呋喃妥因代谢物、氯霉素、氧氟沙星[限生产日期在2023年2月1日（含）之后的产品检测]、恩诺沙星、磺胺类（总量）、氟苯尼考、多西环素、甲硝唑、环丙氨嗪。</w:t>
      </w:r>
    </w:p>
    <w:p w14:paraId="34C6B66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5.猪肝：镉（以Cd计）、呋喃唑酮代谢物、呋喃西林代谢物、氯霉素、克伦特罗、莱克多巴胺、沙丁胺醇、恩诺沙星、磺胺类（总量）、甲氧苄啶、氯丙嗪。</w:t>
      </w:r>
    </w:p>
    <w:p w14:paraId="41CA364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6.其他禽副产品：呋喃唑酮代谢物、呋喃西林代谢物、氯霉素、诺氟沙星[限生产日期在2023年2月1日（含）之后的肝、肾、脂肪检测]、环丙氨嗪（限肝、脂肪检测）。</w:t>
      </w:r>
    </w:p>
    <w:p w14:paraId="67A226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7.豆芽：铅（以Pb计）、总汞（以Hg计）、4-氯苯氧乙酸钠（以4-氯苯氧乙酸计）、6-苄基腺嘌呤（6-BA）、亚硫酸盐（以SO2计）。</w:t>
      </w:r>
    </w:p>
    <w:p w14:paraId="182860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8.鲜食用菌：镉（以Cd计）、无机砷（以As计）、百菌清[蘑菇类（鲜）检测]、除虫脲[蘑菇类（鲜）检测]、氯氟氰菊酯和高效氯氟氰菊酯[蘑菇类（鲜）检测]、氯氰菊酯和高效氯氰菊酯[蘑菇类（鲜）检测]。</w:t>
      </w:r>
    </w:p>
    <w:p w14:paraId="4FA0AEA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韭菜：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p w14:paraId="39C869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10.葱：铅（以Pb计）、镉（以Cd计）、丙环唑、毒死蜱、甲拌磷、甲基异柳磷、克百威、氯氟氰菊酯和高效氯氟氰菊酯、噻虫嗪、三唑磷、水胺硫磷、戊唑醇、氧乐果、乙酰甲胺磷。</w:t>
      </w:r>
    </w:p>
    <w:p w14:paraId="60C247E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11.菠菜：铅（以Pb计）、镉（以Cd计）、铬（以Cr计）、阿维菌素、毒死蜱、氟虫腈、腐霉利、甲氨基阿维菌素苯甲酸盐、甲拌磷、乐果、氯氟氰菊酯和高效氯氟氰菊酯、水胺硫磷、氧乐果、乙酰甲胺磷。</w:t>
      </w:r>
    </w:p>
    <w:p w14:paraId="38A60BC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12.大白菜：镉（以Cd计）、阿维菌素、吡虫啉、毒死蜱、氟虫腈、甲拌磷、乐果、氧乐果、乙酰甲胺磷。</w:t>
      </w:r>
    </w:p>
    <w:p w14:paraId="1633D3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50AC3BF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芹菜：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34B5A77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15.油麦菜：阿维菌素、吡虫啉、啶虫脒、毒死蜱、氟虫腈、甲氨基阿维菌素苯甲酸盐、甲拌磷、腈菌唑、克百威、氯氟氰菊酯和高效氯氟氰菊酯、灭多威、噻虫嗪、三氯杀螨醇、氧乐果、乙酰甲胺磷。</w:t>
      </w:r>
    </w:p>
    <w:p w14:paraId="33AC49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16.茄子：铅（以Pb计）、镉（以Cd计）、吡唑醚菌酯、毒死蜱、氟虫腈、甲氨基阿维菌素苯甲酸盐、甲胺磷、甲拌磷、克百威、噻虫胺、噻虫嗪、霜霉威和霜霉威盐酸盐、水胺硫磷、氧乐果、乙酰甲胺磷。</w:t>
      </w:r>
    </w:p>
    <w:p w14:paraId="758ACC5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55EA1E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18.甜椒：镉（以Cd计）、阿维菌素、倍硫磷、吡虫啉、吡唑醚菌酯、毒死蜱、克百威、噻虫胺、噻虫嗪、氧乐果。</w:t>
      </w:r>
    </w:p>
    <w:p w14:paraId="7C08CFD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19.黄瓜：阿维菌素、哒螨灵、敌敌畏、毒死蜱、腐霉利、甲氨基阿维菌素苯甲酸盐、甲拌磷、克百威、乐果、噻虫嗪、氧乐果、乙螨唑、乙酰甲胺磷、异丙威。</w:t>
      </w:r>
    </w:p>
    <w:p w14:paraId="35BF2F8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豇豆：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4691887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21.马铃薯：铅（以Pb计）、镉（以Cd计）、毒死蜱、甲拌磷、氯氟氰菊酯和高效氯氟氰菊酯、氯氰菊酯和高效氯氰菊酯、噻虫嗪、杀扑磷、乙酰甲胺磷。</w:t>
      </w:r>
    </w:p>
    <w:p w14:paraId="021EEDD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22.甘薯：铅（以Pb计）、毒死蜱、氟虫腈、甲拌磷、氯氟氰菊酯和高效氯氟氰菊酯、氯氰菊酯和高效氯氰菊酯、噻虫嗪、杀扑磷。</w:t>
      </w:r>
    </w:p>
    <w:p w14:paraId="0E1AC58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23.山药：铅（以Pb计）、毒死蜱、氯氟氰菊酯和高效氯氟氰菊酯、咪鲜胺和咪鲜胺锰盐、涕灭威。</w:t>
      </w:r>
    </w:p>
    <w:p w14:paraId="5F5F9AC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24.胡萝卜：铅（以Pb计）、毒死蜱、氟虫腈、甲拌磷、氯氟氰菊酯和高效氯氟氰菊酯、噻虫胺。</w:t>
      </w:r>
    </w:p>
    <w:p w14:paraId="3E58479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25.萝卜：铅（以Pb计）、毒死蜱、甲胺磷、甲拌磷、氯氟氰菊酯和高效氯氟氰菊酯、噻虫嗪、氧乐果。</w:t>
      </w:r>
    </w:p>
    <w:p w14:paraId="7EA358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姜：铅（以Pb计）、镉（以Cd计）、吡虫啉、吡唑醚菌酯、敌敌畏、毒死蜱、甲胺磷、甲拌磷、克百威、六六六、氯氟氰菊酯和高效氯氟氰菊酯、氯氰菊酯和高效氯氰菊酯、氯唑磷、咪鲜胺和咪鲜胺锰盐、噻虫胺、噻虫嗪、二氧化硫残留量。</w:t>
      </w:r>
    </w:p>
    <w:p w14:paraId="41AD770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6CB604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海水鱼：挥发性盐基氮（不适用于活体水产品）、组胺（不适用于活体水产品）、镉（以Cd计）、孔雀石绿、氯霉素、呋喃唑酮代谢物、呋喃它酮代谢物、呋喃西林代谢物、五氯酚酸钠（以五氯酚计）、恩诺沙星、磺胺类（总量）、土霉素/金霉素/四环素（组合含量）、甲氧苄啶、甲硝唑、氧氟沙星、培氟沙星、诺氟沙星。</w:t>
      </w:r>
    </w:p>
    <w:p w14:paraId="2126DF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51E4D6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30.贝类：镉（以Cd计）、无机砷（以As计）、孔雀石绿、氯霉素、呋喃唑酮代谢物、呋喃西林代谢物、呋喃妥因代谢物、五氯酚酸钠（以五氯酚计）、恩诺沙星、氟苯尼考、磺胺类（总量）。</w:t>
      </w:r>
    </w:p>
    <w:p w14:paraId="6F060DC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其他水产品：镉（以Cd计）（限头足类、腹足类、棘皮类检测）、孔雀石绿、氯霉素、呋喃唑酮代谢物、呋喃西林代谢物、呋喃妥因代谢物、五氯酚酸钠（以五氯酚计）、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5436BC5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32.苹果：敌敌畏、啶虫脒、毒死蜱、甲拌磷、克百威、氧乐果、三氯杀螨醇。</w:t>
      </w:r>
    </w:p>
    <w:p w14:paraId="6D31E5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33.梨：吡虫啉、敌敌畏、毒死蜱、多菌灵、克百威、氯氟氰菊酯和高效氯氟氰菊酯、氧乐果、水胺硫磷、苯醚甲环唑、咪鲜胺和咪鲜胺锰盐、噻虫嗪、乙螨唑、乙酰甲胺磷。</w:t>
      </w:r>
    </w:p>
    <w:p w14:paraId="326C9C2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34.枣：多菌灵、氟虫腈、氰戊菊酯和S-氰戊菊酯、氧乐果、糖精钠（以糖精计）。</w:t>
      </w:r>
    </w:p>
    <w:p w14:paraId="74BFBE2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35.柑、橘：苯醚甲环唑、丙溴磷、克百威、联苯菊酯、氯唑磷、三唑磷、水胺硫磷、氧乐果、氯氟氰菊酯和高效氯氟氰菊酯、甲拌磷、2,4-滴和2,4-滴钠盐、狄氏剂、毒死蜱、杀扑磷、敌敌畏、联苯肼酯。</w:t>
      </w:r>
    </w:p>
    <w:p w14:paraId="3340D85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36.柚：水胺硫磷、联苯菊酯、氯氟氰菊酯和高效氯氟氰菊酯、氯唑磷、多菌灵、克百威。</w:t>
      </w:r>
    </w:p>
    <w:p w14:paraId="0A58112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37.柠檬：多菌灵、克百威、联苯菊酯、水胺硫磷、乙螨唑、氯唑磷、毒死蜱。</w:t>
      </w:r>
    </w:p>
    <w:p w14:paraId="6F18CFE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38.橙：丙溴磷、克百威、联苯菊酯、三唑磷、杀扑磷、水胺硫磷、氧乐果、2,4-滴和2,4-滴钠盐、苯醚甲环唑、氯唑磷、敌敌畏、氯氟氰菊酯和高效氯氟氰菊酯、乙酰甲胺磷。</w:t>
      </w:r>
    </w:p>
    <w:p w14:paraId="0B9BEB7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39.葡萄：苯醚甲环唑、己唑醇、克百威、氯氰菊酯和高效氯氰菊酯、霜霉威和霜霉威盐酸盐、氧乐果、氯氟氰菊酯和高效氯氟氰菊酯、氟虫腈、氯吡脲、联苯菊酯、氟唑菌酰胺、戊唑醇、腈苯唑。</w:t>
      </w:r>
    </w:p>
    <w:p w14:paraId="4C0AC2E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40.猕猴桃：敌敌畏、多菌灵、氯吡脲、氧乐果。</w:t>
      </w:r>
    </w:p>
    <w:p w14:paraId="171C6AD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41.香蕉：苯醚甲环唑、吡唑醚菌酯、多菌灵、氟虫腈、甲拌磷、腈苯唑、吡虫啉、噻虫胺、噻虫嗪、联苯菊酯、烯唑醇、百菌清、噻唑膦、氟唑菌酰胺。</w:t>
      </w:r>
    </w:p>
    <w:p w14:paraId="3EF2B0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42.芒果：苯醚甲环唑、戊唑醇、氧乐果、吡唑醚菌酯、噻虫胺、乙酰甲胺磷、吡虫啉、噻虫嗪、噻嗪酮。</w:t>
      </w:r>
    </w:p>
    <w:p w14:paraId="333113B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43.火龙果：氟虫腈、甲胺磷、克百威、氧乐果、乙酰甲胺磷、噻虫嗪。</w:t>
      </w:r>
    </w:p>
    <w:p w14:paraId="4DF515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44.龙眼：二氧化硫残留量、克百威、氯氰菊酯和高效氯氰菊酯、氧乐果。</w:t>
      </w:r>
    </w:p>
    <w:p w14:paraId="4CBA104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45.西瓜：克百威、噻虫嗪、氧乐果、乙酰甲胺磷、苯醚甲环唑。</w:t>
      </w:r>
    </w:p>
    <w:p w14:paraId="0D97BF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46.甜瓜类：克百威、烯酰吗啉、氧乐果、乙酰甲胺磷。</w:t>
      </w:r>
    </w:p>
    <w:p w14:paraId="386A00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47.鸡蛋：甲硝唑、地美硝唑、呋喃唑酮代谢物、氟虫腈、氯霉素、氟苯尼考、甲砜霉素、恩诺沙星、氧氟沙星、沙拉沙星、甲氧苄啶、磺胺类（总量）、多西环素、地克珠利、托曲珠利。</w:t>
      </w:r>
    </w:p>
    <w:p w14:paraId="5D95CD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48.其他禽蛋：呋喃唑酮代谢物、磺胺类（总量）、多西环素（限鸭蛋、鹅蛋检测）。</w:t>
      </w:r>
    </w:p>
    <w:p w14:paraId="665ECD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49.豆类：铅（以Pb计）、铬（以Cr计）、赭曲霉毒素A、吡虫啉、环丙唑醇。</w:t>
      </w:r>
    </w:p>
    <w:p w14:paraId="5F624F9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50.生干坚果：酸价（以脂肪计）、过氧化值（以脂肪计）、二氧化硫残留量（限杏仁、核桃、扁桃仁检测）、吡虫啉。</w:t>
      </w:r>
    </w:p>
    <w:p w14:paraId="7A78ED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51.生干籽类：酸价（以脂肪计）（除芝麻外产品检测）、过氧化值（以脂肪计）、铅（以Pb计）（限莲子、花生、瓜子、芝麻、芡实检测）、镉（以Cd计）（限花生检测）、黄曲霉毒素B</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（限花生检测）、噻虫嗪（限花生、葵花籽、芝麻检测）、噻虫胺（限花生、葵花籽、芝麻检测）。</w:t>
      </w:r>
    </w:p>
    <w:p w14:paraId="541DCF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lang w:val="en-US" w:eastAsia="zh-CN"/>
        </w:rPr>
        <w:t>二十九</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其他食品</w:t>
      </w:r>
    </w:p>
    <w:p w14:paraId="6336632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37C4A5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w:t>
      </w:r>
      <w:r>
        <w:rPr>
          <w:rFonts w:hint="eastAsia" w:ascii="Times New Roman" w:hAnsi="Times New Roman" w:eastAsia="仿宋_GB2312" w:cs="Times New Roman"/>
          <w:sz w:val="32"/>
          <w:szCs w:val="32"/>
          <w:highlight w:val="none"/>
          <w:lang w:val="en-US" w:eastAsia="zh-CN"/>
        </w:rPr>
        <w:t>地方</w:t>
      </w:r>
      <w:r>
        <w:rPr>
          <w:rFonts w:ascii="Times New Roman" w:hAnsi="Times New Roman" w:eastAsia="仿宋_GB2312" w:cs="Times New Roman"/>
          <w:sz w:val="32"/>
          <w:szCs w:val="32"/>
          <w:highlight w:val="none"/>
        </w:rPr>
        <w:t xml:space="preserve">标准 </w:t>
      </w:r>
      <w:r>
        <w:rPr>
          <w:rFonts w:hint="eastAsia" w:ascii="Times New Roman" w:hAnsi="Times New Roman" w:eastAsia="仿宋_GB2312" w:cs="Times New Roman"/>
          <w:sz w:val="32"/>
          <w:szCs w:val="32"/>
          <w:highlight w:val="none"/>
          <w:lang w:val="en-US" w:eastAsia="zh-CN"/>
        </w:rPr>
        <w:t>天麻</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（DBS52/ 060</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2022）、</w:t>
      </w:r>
      <w:r>
        <w:rPr>
          <w:rFonts w:ascii="Times New Roman" w:hAnsi="Times New Roman" w:eastAsia="仿宋_GB2312" w:cs="Times New Roman"/>
          <w:sz w:val="32"/>
          <w:szCs w:val="32"/>
          <w:highlight w:val="none"/>
        </w:rPr>
        <w:t>《食品安全</w:t>
      </w:r>
      <w:r>
        <w:rPr>
          <w:rFonts w:hint="eastAsia" w:ascii="Times New Roman" w:hAnsi="Times New Roman" w:eastAsia="仿宋_GB2312" w:cs="Times New Roman"/>
          <w:sz w:val="32"/>
          <w:szCs w:val="32"/>
          <w:highlight w:val="none"/>
          <w:lang w:val="en-US" w:eastAsia="zh-CN"/>
        </w:rPr>
        <w:t>地方</w:t>
      </w:r>
      <w:r>
        <w:rPr>
          <w:rFonts w:ascii="Times New Roman" w:hAnsi="Times New Roman" w:eastAsia="仿宋_GB2312" w:cs="Times New Roman"/>
          <w:sz w:val="32"/>
          <w:szCs w:val="32"/>
          <w:highlight w:val="none"/>
        </w:rPr>
        <w:t xml:space="preserve">标准 </w:t>
      </w:r>
      <w:r>
        <w:rPr>
          <w:rFonts w:hint="eastAsia" w:ascii="Times New Roman" w:hAnsi="Times New Roman" w:eastAsia="仿宋_GB2312" w:cs="Times New Roman"/>
          <w:sz w:val="32"/>
          <w:szCs w:val="32"/>
          <w:highlight w:val="none"/>
          <w:lang w:val="en-US" w:eastAsia="zh-CN"/>
        </w:rPr>
        <w:t>灵芝</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（DBS52/ 057</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2022）</w:t>
      </w:r>
      <w:r>
        <w:rPr>
          <w:rFonts w:ascii="Times New Roman" w:hAnsi="Times New Roman" w:eastAsia="仿宋_GB2312" w:cs="Times New Roman"/>
          <w:sz w:val="32"/>
          <w:szCs w:val="32"/>
          <w:highlight w:val="none"/>
        </w:rPr>
        <w:t>等标准及产品明示标准和质量要求。</w:t>
      </w:r>
    </w:p>
    <w:p w14:paraId="2B1A388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0905E9E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1.天麻：水分、灰分、天麻素、二氧化硫残留量、铅（以Pb计）、砷（以As计）、甲拌磷、甲基异柳磷。</w:t>
      </w:r>
    </w:p>
    <w:p w14:paraId="2FF2312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2.灵芝：水分、灰分、多糖（以无水葡萄糖计）、铅（以Pb计）、砷（以As计）、氯氟氰菊酯和高效氯氟氰菊酯、氯氰菊酯和高效氯氰菊酯、腐霉利。</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645"/>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B11"/>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3B7"/>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25F9E"/>
    <w:rsid w:val="0157639B"/>
    <w:rsid w:val="015E0632"/>
    <w:rsid w:val="01615794"/>
    <w:rsid w:val="016814B1"/>
    <w:rsid w:val="0169061A"/>
    <w:rsid w:val="016A6FD7"/>
    <w:rsid w:val="016E2E23"/>
    <w:rsid w:val="01852063"/>
    <w:rsid w:val="01864A27"/>
    <w:rsid w:val="0187402D"/>
    <w:rsid w:val="019A4E21"/>
    <w:rsid w:val="019B53E2"/>
    <w:rsid w:val="01A404E2"/>
    <w:rsid w:val="01A4698D"/>
    <w:rsid w:val="01AA5425"/>
    <w:rsid w:val="01AE3368"/>
    <w:rsid w:val="01B02791"/>
    <w:rsid w:val="01B45E3B"/>
    <w:rsid w:val="01B56ECD"/>
    <w:rsid w:val="01DF74D9"/>
    <w:rsid w:val="01EA0118"/>
    <w:rsid w:val="020236B3"/>
    <w:rsid w:val="020531A4"/>
    <w:rsid w:val="02063A29"/>
    <w:rsid w:val="020975D5"/>
    <w:rsid w:val="02334077"/>
    <w:rsid w:val="024C2B81"/>
    <w:rsid w:val="024F3AFA"/>
    <w:rsid w:val="02515FCF"/>
    <w:rsid w:val="02584761"/>
    <w:rsid w:val="025A704C"/>
    <w:rsid w:val="026A1F31"/>
    <w:rsid w:val="027B36D1"/>
    <w:rsid w:val="027F6AB2"/>
    <w:rsid w:val="028E120A"/>
    <w:rsid w:val="029A7D90"/>
    <w:rsid w:val="02AD678C"/>
    <w:rsid w:val="02AE04BA"/>
    <w:rsid w:val="02AF3A41"/>
    <w:rsid w:val="02B20860"/>
    <w:rsid w:val="02C44E0D"/>
    <w:rsid w:val="02C47ED4"/>
    <w:rsid w:val="02C92423"/>
    <w:rsid w:val="02DD235B"/>
    <w:rsid w:val="02F07519"/>
    <w:rsid w:val="02F23728"/>
    <w:rsid w:val="030255AF"/>
    <w:rsid w:val="030840F2"/>
    <w:rsid w:val="030B2A3C"/>
    <w:rsid w:val="030B7A9D"/>
    <w:rsid w:val="03112C80"/>
    <w:rsid w:val="03115531"/>
    <w:rsid w:val="03157404"/>
    <w:rsid w:val="031A5209"/>
    <w:rsid w:val="032017EF"/>
    <w:rsid w:val="032322B7"/>
    <w:rsid w:val="033C1A3A"/>
    <w:rsid w:val="033C2073"/>
    <w:rsid w:val="0351073E"/>
    <w:rsid w:val="03561F09"/>
    <w:rsid w:val="03584593"/>
    <w:rsid w:val="036F6B27"/>
    <w:rsid w:val="0372528B"/>
    <w:rsid w:val="037620D9"/>
    <w:rsid w:val="038A570F"/>
    <w:rsid w:val="03922815"/>
    <w:rsid w:val="03935A30"/>
    <w:rsid w:val="03A013D6"/>
    <w:rsid w:val="03AC2548"/>
    <w:rsid w:val="03AF39B9"/>
    <w:rsid w:val="03B40AFE"/>
    <w:rsid w:val="03B66504"/>
    <w:rsid w:val="03BE44FB"/>
    <w:rsid w:val="03BF0F3B"/>
    <w:rsid w:val="03C30C20"/>
    <w:rsid w:val="03CB4C17"/>
    <w:rsid w:val="03D41080"/>
    <w:rsid w:val="03EE357B"/>
    <w:rsid w:val="03F226D3"/>
    <w:rsid w:val="03F51722"/>
    <w:rsid w:val="040E27E3"/>
    <w:rsid w:val="040E5DDE"/>
    <w:rsid w:val="041476CE"/>
    <w:rsid w:val="04216C12"/>
    <w:rsid w:val="04224C7B"/>
    <w:rsid w:val="04294DF9"/>
    <w:rsid w:val="0432289A"/>
    <w:rsid w:val="04357D70"/>
    <w:rsid w:val="0439760D"/>
    <w:rsid w:val="044122FE"/>
    <w:rsid w:val="045533CC"/>
    <w:rsid w:val="045D72C7"/>
    <w:rsid w:val="045E471C"/>
    <w:rsid w:val="04613C48"/>
    <w:rsid w:val="0469127A"/>
    <w:rsid w:val="04804FC4"/>
    <w:rsid w:val="04826D2E"/>
    <w:rsid w:val="0488658F"/>
    <w:rsid w:val="048A4669"/>
    <w:rsid w:val="04944047"/>
    <w:rsid w:val="049816FC"/>
    <w:rsid w:val="04A36136"/>
    <w:rsid w:val="04A46CA4"/>
    <w:rsid w:val="04B23D75"/>
    <w:rsid w:val="04B94686"/>
    <w:rsid w:val="04BF0F8E"/>
    <w:rsid w:val="04C2712A"/>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5FE4192"/>
    <w:rsid w:val="060E0879"/>
    <w:rsid w:val="06112C9B"/>
    <w:rsid w:val="061207FF"/>
    <w:rsid w:val="06293905"/>
    <w:rsid w:val="0655382A"/>
    <w:rsid w:val="065D5756"/>
    <w:rsid w:val="06620BC5"/>
    <w:rsid w:val="06662D03"/>
    <w:rsid w:val="06734B80"/>
    <w:rsid w:val="069114AA"/>
    <w:rsid w:val="06915006"/>
    <w:rsid w:val="06AE3C00"/>
    <w:rsid w:val="06BC68C4"/>
    <w:rsid w:val="06BD229F"/>
    <w:rsid w:val="06D33870"/>
    <w:rsid w:val="06D616F0"/>
    <w:rsid w:val="06DE46EF"/>
    <w:rsid w:val="06F35831"/>
    <w:rsid w:val="06FB1FC5"/>
    <w:rsid w:val="07075C32"/>
    <w:rsid w:val="0708652D"/>
    <w:rsid w:val="071B72C1"/>
    <w:rsid w:val="071C34B5"/>
    <w:rsid w:val="071C7E5F"/>
    <w:rsid w:val="0728596A"/>
    <w:rsid w:val="07340395"/>
    <w:rsid w:val="073B6A3E"/>
    <w:rsid w:val="073E6F3C"/>
    <w:rsid w:val="07465DF0"/>
    <w:rsid w:val="07474B93"/>
    <w:rsid w:val="07486206"/>
    <w:rsid w:val="074E5322"/>
    <w:rsid w:val="07521BA6"/>
    <w:rsid w:val="07603356"/>
    <w:rsid w:val="077A20A7"/>
    <w:rsid w:val="077B0190"/>
    <w:rsid w:val="07943000"/>
    <w:rsid w:val="07B13BB2"/>
    <w:rsid w:val="07BA4828"/>
    <w:rsid w:val="07C35693"/>
    <w:rsid w:val="07C363B5"/>
    <w:rsid w:val="07DC2D64"/>
    <w:rsid w:val="07E115E4"/>
    <w:rsid w:val="07FD446B"/>
    <w:rsid w:val="0807473B"/>
    <w:rsid w:val="080D690E"/>
    <w:rsid w:val="08131BE9"/>
    <w:rsid w:val="08163A15"/>
    <w:rsid w:val="081A0346"/>
    <w:rsid w:val="082C4FE6"/>
    <w:rsid w:val="083640B7"/>
    <w:rsid w:val="083F2B50"/>
    <w:rsid w:val="08404F36"/>
    <w:rsid w:val="0849173D"/>
    <w:rsid w:val="08585DDE"/>
    <w:rsid w:val="08601134"/>
    <w:rsid w:val="0861422C"/>
    <w:rsid w:val="086E3851"/>
    <w:rsid w:val="08713341"/>
    <w:rsid w:val="087B41C0"/>
    <w:rsid w:val="088272FC"/>
    <w:rsid w:val="088E3EF3"/>
    <w:rsid w:val="088E7A4F"/>
    <w:rsid w:val="089B39D3"/>
    <w:rsid w:val="08C23B9D"/>
    <w:rsid w:val="08D37F78"/>
    <w:rsid w:val="08DA7138"/>
    <w:rsid w:val="08E376ED"/>
    <w:rsid w:val="08F63846"/>
    <w:rsid w:val="09041F23"/>
    <w:rsid w:val="09061CDB"/>
    <w:rsid w:val="090D074B"/>
    <w:rsid w:val="09267C87"/>
    <w:rsid w:val="092B7994"/>
    <w:rsid w:val="092D370C"/>
    <w:rsid w:val="09404177"/>
    <w:rsid w:val="0948360B"/>
    <w:rsid w:val="094E5760"/>
    <w:rsid w:val="09542451"/>
    <w:rsid w:val="095E38C5"/>
    <w:rsid w:val="095E5C9C"/>
    <w:rsid w:val="096B7D90"/>
    <w:rsid w:val="09731DA7"/>
    <w:rsid w:val="09732A37"/>
    <w:rsid w:val="097A36A6"/>
    <w:rsid w:val="097A4477"/>
    <w:rsid w:val="098E1F7C"/>
    <w:rsid w:val="09B04833"/>
    <w:rsid w:val="09C6146A"/>
    <w:rsid w:val="09DC429A"/>
    <w:rsid w:val="09DD5721"/>
    <w:rsid w:val="09EB2C7F"/>
    <w:rsid w:val="09EC23D5"/>
    <w:rsid w:val="09F81D0F"/>
    <w:rsid w:val="0A002E1E"/>
    <w:rsid w:val="0A1A1394"/>
    <w:rsid w:val="0A1C4869"/>
    <w:rsid w:val="0A1E0E95"/>
    <w:rsid w:val="0A2148F3"/>
    <w:rsid w:val="0A216936"/>
    <w:rsid w:val="0A267209"/>
    <w:rsid w:val="0A300E42"/>
    <w:rsid w:val="0A3E54A5"/>
    <w:rsid w:val="0A4B01C2"/>
    <w:rsid w:val="0A4C7D07"/>
    <w:rsid w:val="0A587B48"/>
    <w:rsid w:val="0A6B09D0"/>
    <w:rsid w:val="0A7809B7"/>
    <w:rsid w:val="0A793240"/>
    <w:rsid w:val="0A795662"/>
    <w:rsid w:val="0A895CDE"/>
    <w:rsid w:val="0A984BB5"/>
    <w:rsid w:val="0A994099"/>
    <w:rsid w:val="0AA417AC"/>
    <w:rsid w:val="0AB34DE9"/>
    <w:rsid w:val="0ABC321E"/>
    <w:rsid w:val="0AC072A2"/>
    <w:rsid w:val="0ACF103E"/>
    <w:rsid w:val="0AD55E09"/>
    <w:rsid w:val="0ADA341F"/>
    <w:rsid w:val="0AE147AE"/>
    <w:rsid w:val="0AEC3C46"/>
    <w:rsid w:val="0AED7F13"/>
    <w:rsid w:val="0AF03B7E"/>
    <w:rsid w:val="0AF754E0"/>
    <w:rsid w:val="0B1F0E32"/>
    <w:rsid w:val="0B291A4A"/>
    <w:rsid w:val="0B35386F"/>
    <w:rsid w:val="0B381EF4"/>
    <w:rsid w:val="0B3A2110"/>
    <w:rsid w:val="0B3C19E4"/>
    <w:rsid w:val="0B422D73"/>
    <w:rsid w:val="0B50521E"/>
    <w:rsid w:val="0B6E5916"/>
    <w:rsid w:val="0B713CD2"/>
    <w:rsid w:val="0B7227BA"/>
    <w:rsid w:val="0B7A69B0"/>
    <w:rsid w:val="0B7C597C"/>
    <w:rsid w:val="0B7E024F"/>
    <w:rsid w:val="0B9269EA"/>
    <w:rsid w:val="0B9B45B4"/>
    <w:rsid w:val="0B9C061A"/>
    <w:rsid w:val="0B9C6927"/>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A784C"/>
    <w:rsid w:val="0C1F38FC"/>
    <w:rsid w:val="0C1F456F"/>
    <w:rsid w:val="0C2015BA"/>
    <w:rsid w:val="0C2354F9"/>
    <w:rsid w:val="0C291674"/>
    <w:rsid w:val="0C364685"/>
    <w:rsid w:val="0C3D1EB8"/>
    <w:rsid w:val="0C3F6EE2"/>
    <w:rsid w:val="0C4072B2"/>
    <w:rsid w:val="0C62191E"/>
    <w:rsid w:val="0C6A3809"/>
    <w:rsid w:val="0C81648E"/>
    <w:rsid w:val="0C853538"/>
    <w:rsid w:val="0C873133"/>
    <w:rsid w:val="0CC87B29"/>
    <w:rsid w:val="0CD345CA"/>
    <w:rsid w:val="0CD45A1D"/>
    <w:rsid w:val="0CD8398F"/>
    <w:rsid w:val="0CD86F5F"/>
    <w:rsid w:val="0CE04884"/>
    <w:rsid w:val="0CE42333"/>
    <w:rsid w:val="0CF307C8"/>
    <w:rsid w:val="0CFC317C"/>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911FEB"/>
    <w:rsid w:val="0D9C3B86"/>
    <w:rsid w:val="0DA3355F"/>
    <w:rsid w:val="0DA767F3"/>
    <w:rsid w:val="0DAE2941"/>
    <w:rsid w:val="0DB937C0"/>
    <w:rsid w:val="0DB93ADA"/>
    <w:rsid w:val="0DC12892"/>
    <w:rsid w:val="0DC83A03"/>
    <w:rsid w:val="0DD57ECE"/>
    <w:rsid w:val="0DE275F0"/>
    <w:rsid w:val="0DE868BF"/>
    <w:rsid w:val="0DF04D08"/>
    <w:rsid w:val="0DF200F5"/>
    <w:rsid w:val="0DFA0823"/>
    <w:rsid w:val="0DFE6881"/>
    <w:rsid w:val="0E0D35F3"/>
    <w:rsid w:val="0E1739B8"/>
    <w:rsid w:val="0E1B2033"/>
    <w:rsid w:val="0E1F0606"/>
    <w:rsid w:val="0E213113"/>
    <w:rsid w:val="0E237112"/>
    <w:rsid w:val="0E2441A3"/>
    <w:rsid w:val="0E2844A2"/>
    <w:rsid w:val="0E2C21E4"/>
    <w:rsid w:val="0E2D1AB8"/>
    <w:rsid w:val="0E415563"/>
    <w:rsid w:val="0E4F476D"/>
    <w:rsid w:val="0E527771"/>
    <w:rsid w:val="0E5406AA"/>
    <w:rsid w:val="0E5E2435"/>
    <w:rsid w:val="0E5F0E2C"/>
    <w:rsid w:val="0E6D0107"/>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EF67826"/>
    <w:rsid w:val="0EF91A2E"/>
    <w:rsid w:val="0EFE4875"/>
    <w:rsid w:val="0F0E09E8"/>
    <w:rsid w:val="0F1113DA"/>
    <w:rsid w:val="0F130CAE"/>
    <w:rsid w:val="0F1A480B"/>
    <w:rsid w:val="0F2D19A9"/>
    <w:rsid w:val="0F2E7295"/>
    <w:rsid w:val="0F371506"/>
    <w:rsid w:val="0F374C93"/>
    <w:rsid w:val="0F38013E"/>
    <w:rsid w:val="0F490B74"/>
    <w:rsid w:val="0F596AA6"/>
    <w:rsid w:val="0F655282"/>
    <w:rsid w:val="0F7565D7"/>
    <w:rsid w:val="0F87344A"/>
    <w:rsid w:val="0F8751F8"/>
    <w:rsid w:val="0F930041"/>
    <w:rsid w:val="0F930853"/>
    <w:rsid w:val="0F935731"/>
    <w:rsid w:val="0FA20284"/>
    <w:rsid w:val="0FAB0EE6"/>
    <w:rsid w:val="0FB00BF3"/>
    <w:rsid w:val="0FCB37D0"/>
    <w:rsid w:val="0FD31749"/>
    <w:rsid w:val="0FE4264A"/>
    <w:rsid w:val="0FE871E7"/>
    <w:rsid w:val="100967EC"/>
    <w:rsid w:val="102028C9"/>
    <w:rsid w:val="10223A7C"/>
    <w:rsid w:val="1030763E"/>
    <w:rsid w:val="1032785A"/>
    <w:rsid w:val="1039687B"/>
    <w:rsid w:val="103A58B2"/>
    <w:rsid w:val="106519DD"/>
    <w:rsid w:val="10656D77"/>
    <w:rsid w:val="10741C20"/>
    <w:rsid w:val="109B53FF"/>
    <w:rsid w:val="10A63B2E"/>
    <w:rsid w:val="10B31B3B"/>
    <w:rsid w:val="10BC7123"/>
    <w:rsid w:val="10CD7582"/>
    <w:rsid w:val="10D32C41"/>
    <w:rsid w:val="10D557B9"/>
    <w:rsid w:val="10EE0DE3"/>
    <w:rsid w:val="10F36FE9"/>
    <w:rsid w:val="10FB1F86"/>
    <w:rsid w:val="1105322F"/>
    <w:rsid w:val="11056D1C"/>
    <w:rsid w:val="111063E8"/>
    <w:rsid w:val="111E393A"/>
    <w:rsid w:val="11255AAE"/>
    <w:rsid w:val="11270A41"/>
    <w:rsid w:val="11307256"/>
    <w:rsid w:val="113468A3"/>
    <w:rsid w:val="113A332A"/>
    <w:rsid w:val="113F112A"/>
    <w:rsid w:val="11401B02"/>
    <w:rsid w:val="11413BFD"/>
    <w:rsid w:val="114845A8"/>
    <w:rsid w:val="115F7498"/>
    <w:rsid w:val="116625B7"/>
    <w:rsid w:val="117A5014"/>
    <w:rsid w:val="117E6314"/>
    <w:rsid w:val="118355A0"/>
    <w:rsid w:val="118A2837"/>
    <w:rsid w:val="11A227BD"/>
    <w:rsid w:val="11A91930"/>
    <w:rsid w:val="11AC7198"/>
    <w:rsid w:val="11B17CC1"/>
    <w:rsid w:val="11B76268"/>
    <w:rsid w:val="11B83D8F"/>
    <w:rsid w:val="11C61128"/>
    <w:rsid w:val="11C72224"/>
    <w:rsid w:val="11CC5420"/>
    <w:rsid w:val="11D658B4"/>
    <w:rsid w:val="11E42DD6"/>
    <w:rsid w:val="11F10F58"/>
    <w:rsid w:val="11F50B3F"/>
    <w:rsid w:val="12096796"/>
    <w:rsid w:val="120C43CB"/>
    <w:rsid w:val="120F1EA3"/>
    <w:rsid w:val="121866D3"/>
    <w:rsid w:val="122356AC"/>
    <w:rsid w:val="12241424"/>
    <w:rsid w:val="12274A70"/>
    <w:rsid w:val="122C1851"/>
    <w:rsid w:val="123365CB"/>
    <w:rsid w:val="12355362"/>
    <w:rsid w:val="12530A8A"/>
    <w:rsid w:val="12897BDB"/>
    <w:rsid w:val="129802FE"/>
    <w:rsid w:val="1299771C"/>
    <w:rsid w:val="12B44556"/>
    <w:rsid w:val="12BE189B"/>
    <w:rsid w:val="12C10A21"/>
    <w:rsid w:val="12C4685D"/>
    <w:rsid w:val="12C86432"/>
    <w:rsid w:val="12CA6915"/>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76608B"/>
    <w:rsid w:val="13826402"/>
    <w:rsid w:val="13897791"/>
    <w:rsid w:val="13924778"/>
    <w:rsid w:val="13A445CA"/>
    <w:rsid w:val="13A9398F"/>
    <w:rsid w:val="13AC5F03"/>
    <w:rsid w:val="13B04FCD"/>
    <w:rsid w:val="13B2189A"/>
    <w:rsid w:val="13C11DC8"/>
    <w:rsid w:val="13C5585C"/>
    <w:rsid w:val="13C93A6E"/>
    <w:rsid w:val="13CA47D1"/>
    <w:rsid w:val="13E946D3"/>
    <w:rsid w:val="13F229E3"/>
    <w:rsid w:val="13F953BB"/>
    <w:rsid w:val="140040F4"/>
    <w:rsid w:val="14113C19"/>
    <w:rsid w:val="14114C41"/>
    <w:rsid w:val="14171240"/>
    <w:rsid w:val="1427103E"/>
    <w:rsid w:val="142B4CEC"/>
    <w:rsid w:val="143A5241"/>
    <w:rsid w:val="143C0CA7"/>
    <w:rsid w:val="14553B17"/>
    <w:rsid w:val="145931C0"/>
    <w:rsid w:val="145D29CB"/>
    <w:rsid w:val="14627FE2"/>
    <w:rsid w:val="14703FD2"/>
    <w:rsid w:val="147A357D"/>
    <w:rsid w:val="14927F92"/>
    <w:rsid w:val="14964A58"/>
    <w:rsid w:val="14980F1E"/>
    <w:rsid w:val="14991C7E"/>
    <w:rsid w:val="14A10B0A"/>
    <w:rsid w:val="14A76530"/>
    <w:rsid w:val="14B174B2"/>
    <w:rsid w:val="14BD31AA"/>
    <w:rsid w:val="14C87896"/>
    <w:rsid w:val="14CB6B69"/>
    <w:rsid w:val="14D507B4"/>
    <w:rsid w:val="14D67C83"/>
    <w:rsid w:val="14D87AEE"/>
    <w:rsid w:val="14E05AD6"/>
    <w:rsid w:val="14E1232E"/>
    <w:rsid w:val="14E76398"/>
    <w:rsid w:val="14FE5F5C"/>
    <w:rsid w:val="15035321"/>
    <w:rsid w:val="15217CF7"/>
    <w:rsid w:val="15383548"/>
    <w:rsid w:val="153F3306"/>
    <w:rsid w:val="15455939"/>
    <w:rsid w:val="155B33AF"/>
    <w:rsid w:val="155B4089"/>
    <w:rsid w:val="1574621E"/>
    <w:rsid w:val="157E6EF5"/>
    <w:rsid w:val="15AC59B8"/>
    <w:rsid w:val="15B36D47"/>
    <w:rsid w:val="15BD5201"/>
    <w:rsid w:val="15CC1AA3"/>
    <w:rsid w:val="15D508A1"/>
    <w:rsid w:val="15D60C87"/>
    <w:rsid w:val="15DD0268"/>
    <w:rsid w:val="15E71AA4"/>
    <w:rsid w:val="15E92769"/>
    <w:rsid w:val="15F35395"/>
    <w:rsid w:val="15F7011A"/>
    <w:rsid w:val="15F85DBC"/>
    <w:rsid w:val="16004EE4"/>
    <w:rsid w:val="160901A7"/>
    <w:rsid w:val="161215F5"/>
    <w:rsid w:val="16164270"/>
    <w:rsid w:val="161844A8"/>
    <w:rsid w:val="16315EBE"/>
    <w:rsid w:val="163E57AE"/>
    <w:rsid w:val="165416BD"/>
    <w:rsid w:val="165E3789"/>
    <w:rsid w:val="1661676D"/>
    <w:rsid w:val="1663076D"/>
    <w:rsid w:val="166D15EC"/>
    <w:rsid w:val="16726C02"/>
    <w:rsid w:val="167F3AFF"/>
    <w:rsid w:val="168357F5"/>
    <w:rsid w:val="16897AA8"/>
    <w:rsid w:val="168C1346"/>
    <w:rsid w:val="16946B78"/>
    <w:rsid w:val="169C77DB"/>
    <w:rsid w:val="16A06334"/>
    <w:rsid w:val="16C409F8"/>
    <w:rsid w:val="16D41320"/>
    <w:rsid w:val="16E11692"/>
    <w:rsid w:val="16E55626"/>
    <w:rsid w:val="16ED6288"/>
    <w:rsid w:val="16F72CD1"/>
    <w:rsid w:val="16F83F95"/>
    <w:rsid w:val="16FA2753"/>
    <w:rsid w:val="170E31B9"/>
    <w:rsid w:val="172872C1"/>
    <w:rsid w:val="172A0FAC"/>
    <w:rsid w:val="173918A5"/>
    <w:rsid w:val="175E0F34"/>
    <w:rsid w:val="17627F19"/>
    <w:rsid w:val="17684793"/>
    <w:rsid w:val="176F759F"/>
    <w:rsid w:val="177056FB"/>
    <w:rsid w:val="177C13BA"/>
    <w:rsid w:val="17845BDE"/>
    <w:rsid w:val="1789535B"/>
    <w:rsid w:val="17A63418"/>
    <w:rsid w:val="17AA23CB"/>
    <w:rsid w:val="17B564F2"/>
    <w:rsid w:val="17B95CD2"/>
    <w:rsid w:val="17BA0860"/>
    <w:rsid w:val="17BD5C5B"/>
    <w:rsid w:val="17C67922"/>
    <w:rsid w:val="17CF598E"/>
    <w:rsid w:val="17F60C55"/>
    <w:rsid w:val="17FA6EAF"/>
    <w:rsid w:val="180F2AE1"/>
    <w:rsid w:val="18146A54"/>
    <w:rsid w:val="181E744D"/>
    <w:rsid w:val="183613E4"/>
    <w:rsid w:val="183909C5"/>
    <w:rsid w:val="183D0B4A"/>
    <w:rsid w:val="18561C0B"/>
    <w:rsid w:val="18622CA6"/>
    <w:rsid w:val="186500A0"/>
    <w:rsid w:val="18814EDA"/>
    <w:rsid w:val="189310B2"/>
    <w:rsid w:val="189A41EE"/>
    <w:rsid w:val="18C01204"/>
    <w:rsid w:val="18C43019"/>
    <w:rsid w:val="18D92F68"/>
    <w:rsid w:val="18F2402A"/>
    <w:rsid w:val="18F73BF3"/>
    <w:rsid w:val="18F865BB"/>
    <w:rsid w:val="18FC0A05"/>
    <w:rsid w:val="19067AD5"/>
    <w:rsid w:val="19296BEB"/>
    <w:rsid w:val="192D0BBE"/>
    <w:rsid w:val="192F0DDA"/>
    <w:rsid w:val="19382A8D"/>
    <w:rsid w:val="193C7053"/>
    <w:rsid w:val="194C0D15"/>
    <w:rsid w:val="194E3880"/>
    <w:rsid w:val="195425EF"/>
    <w:rsid w:val="195645B9"/>
    <w:rsid w:val="195919B3"/>
    <w:rsid w:val="19634492"/>
    <w:rsid w:val="19654E72"/>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4D7B18"/>
    <w:rsid w:val="1A5D3284"/>
    <w:rsid w:val="1A6363F8"/>
    <w:rsid w:val="1A6B4094"/>
    <w:rsid w:val="1A705206"/>
    <w:rsid w:val="1A715058"/>
    <w:rsid w:val="1A93629F"/>
    <w:rsid w:val="1A986A01"/>
    <w:rsid w:val="1A9A1116"/>
    <w:rsid w:val="1AA2382E"/>
    <w:rsid w:val="1AA8484B"/>
    <w:rsid w:val="1AB64BE3"/>
    <w:rsid w:val="1AC13CB4"/>
    <w:rsid w:val="1AC60952"/>
    <w:rsid w:val="1ACD26DA"/>
    <w:rsid w:val="1AD05845"/>
    <w:rsid w:val="1ADC19CF"/>
    <w:rsid w:val="1AF12437"/>
    <w:rsid w:val="1AF5570C"/>
    <w:rsid w:val="1B0D0CA7"/>
    <w:rsid w:val="1B1464DA"/>
    <w:rsid w:val="1B28788F"/>
    <w:rsid w:val="1B356450"/>
    <w:rsid w:val="1B4E306E"/>
    <w:rsid w:val="1B4E4A68"/>
    <w:rsid w:val="1B5508A0"/>
    <w:rsid w:val="1B590390"/>
    <w:rsid w:val="1B637F6A"/>
    <w:rsid w:val="1B73407A"/>
    <w:rsid w:val="1B7C7BDB"/>
    <w:rsid w:val="1B8371BB"/>
    <w:rsid w:val="1B9119E5"/>
    <w:rsid w:val="1B9C202B"/>
    <w:rsid w:val="1BA50C53"/>
    <w:rsid w:val="1BAB04C0"/>
    <w:rsid w:val="1BC51582"/>
    <w:rsid w:val="1BC83FED"/>
    <w:rsid w:val="1BD17F27"/>
    <w:rsid w:val="1BD6378F"/>
    <w:rsid w:val="1BD658E4"/>
    <w:rsid w:val="1BF9122C"/>
    <w:rsid w:val="1C055E22"/>
    <w:rsid w:val="1C0624EC"/>
    <w:rsid w:val="1C0A0143"/>
    <w:rsid w:val="1C167AAF"/>
    <w:rsid w:val="1C252021"/>
    <w:rsid w:val="1C33298F"/>
    <w:rsid w:val="1C3903FC"/>
    <w:rsid w:val="1C3A2558"/>
    <w:rsid w:val="1C3F7586"/>
    <w:rsid w:val="1C413C34"/>
    <w:rsid w:val="1C5172BA"/>
    <w:rsid w:val="1C564235"/>
    <w:rsid w:val="1C5841A4"/>
    <w:rsid w:val="1C6074FD"/>
    <w:rsid w:val="1C67332C"/>
    <w:rsid w:val="1C780D06"/>
    <w:rsid w:val="1C792CF4"/>
    <w:rsid w:val="1C7B60E4"/>
    <w:rsid w:val="1C8D50AC"/>
    <w:rsid w:val="1C940F54"/>
    <w:rsid w:val="1C9A0C60"/>
    <w:rsid w:val="1C9C1360"/>
    <w:rsid w:val="1C9D3F78"/>
    <w:rsid w:val="1CAA3A66"/>
    <w:rsid w:val="1CAC629E"/>
    <w:rsid w:val="1CB913C5"/>
    <w:rsid w:val="1CC24BDE"/>
    <w:rsid w:val="1CC31F15"/>
    <w:rsid w:val="1CC5367B"/>
    <w:rsid w:val="1CD1070C"/>
    <w:rsid w:val="1CE4012E"/>
    <w:rsid w:val="1CE55F66"/>
    <w:rsid w:val="1D1D5B88"/>
    <w:rsid w:val="1D291DE0"/>
    <w:rsid w:val="1D35089C"/>
    <w:rsid w:val="1D3A7D4E"/>
    <w:rsid w:val="1D4875D2"/>
    <w:rsid w:val="1D6129BF"/>
    <w:rsid w:val="1D6C4F52"/>
    <w:rsid w:val="1D6D1D41"/>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316A5"/>
    <w:rsid w:val="1DE55F0B"/>
    <w:rsid w:val="1DF5197B"/>
    <w:rsid w:val="1DFF2C56"/>
    <w:rsid w:val="1E021974"/>
    <w:rsid w:val="1E034101"/>
    <w:rsid w:val="1E036392"/>
    <w:rsid w:val="1E1F4375"/>
    <w:rsid w:val="1E22477A"/>
    <w:rsid w:val="1E242665"/>
    <w:rsid w:val="1E2F3063"/>
    <w:rsid w:val="1E301693"/>
    <w:rsid w:val="1E3743F7"/>
    <w:rsid w:val="1E3E3C2B"/>
    <w:rsid w:val="1E42510C"/>
    <w:rsid w:val="1E4759F8"/>
    <w:rsid w:val="1E4E1D03"/>
    <w:rsid w:val="1E502EE9"/>
    <w:rsid w:val="1E62158A"/>
    <w:rsid w:val="1E644ECF"/>
    <w:rsid w:val="1E657314"/>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D132F1"/>
    <w:rsid w:val="1EE53CE9"/>
    <w:rsid w:val="1EE7180F"/>
    <w:rsid w:val="1EEA05F6"/>
    <w:rsid w:val="1F0E1492"/>
    <w:rsid w:val="1F15637C"/>
    <w:rsid w:val="1F1A1BE5"/>
    <w:rsid w:val="1F2954D9"/>
    <w:rsid w:val="1F297A0F"/>
    <w:rsid w:val="1F2C36C6"/>
    <w:rsid w:val="1F325CA8"/>
    <w:rsid w:val="1F3A2287"/>
    <w:rsid w:val="1F5D7D23"/>
    <w:rsid w:val="1F6A2B6C"/>
    <w:rsid w:val="1F7076AA"/>
    <w:rsid w:val="1F783D5F"/>
    <w:rsid w:val="1F7A22DD"/>
    <w:rsid w:val="1F7C289F"/>
    <w:rsid w:val="1F80785E"/>
    <w:rsid w:val="1F917F14"/>
    <w:rsid w:val="1F990982"/>
    <w:rsid w:val="1FA16800"/>
    <w:rsid w:val="1FA34CB2"/>
    <w:rsid w:val="1FAB1324"/>
    <w:rsid w:val="1FB05EF3"/>
    <w:rsid w:val="1FB913FE"/>
    <w:rsid w:val="1FBE36ED"/>
    <w:rsid w:val="1FC97167"/>
    <w:rsid w:val="1FD55B0C"/>
    <w:rsid w:val="1FE04BDC"/>
    <w:rsid w:val="1FE43DE1"/>
    <w:rsid w:val="1FF269E9"/>
    <w:rsid w:val="1FF40126"/>
    <w:rsid w:val="1FF733D5"/>
    <w:rsid w:val="1FFC6823"/>
    <w:rsid w:val="20134278"/>
    <w:rsid w:val="2016445E"/>
    <w:rsid w:val="20191E9C"/>
    <w:rsid w:val="201B2CEC"/>
    <w:rsid w:val="20207D63"/>
    <w:rsid w:val="202A5E57"/>
    <w:rsid w:val="203010B0"/>
    <w:rsid w:val="203B1E13"/>
    <w:rsid w:val="203C020F"/>
    <w:rsid w:val="20523600"/>
    <w:rsid w:val="20690E1D"/>
    <w:rsid w:val="206A1100"/>
    <w:rsid w:val="206E043A"/>
    <w:rsid w:val="208428DE"/>
    <w:rsid w:val="20847C5E"/>
    <w:rsid w:val="20966EA7"/>
    <w:rsid w:val="209836D9"/>
    <w:rsid w:val="20A3664B"/>
    <w:rsid w:val="20A7040F"/>
    <w:rsid w:val="20AD3C62"/>
    <w:rsid w:val="20B47E17"/>
    <w:rsid w:val="20CD53CA"/>
    <w:rsid w:val="20D75508"/>
    <w:rsid w:val="20E33F9F"/>
    <w:rsid w:val="20E371A5"/>
    <w:rsid w:val="20E56222"/>
    <w:rsid w:val="21010CC8"/>
    <w:rsid w:val="21015F9B"/>
    <w:rsid w:val="21134B3E"/>
    <w:rsid w:val="211B0CE6"/>
    <w:rsid w:val="21244F9D"/>
    <w:rsid w:val="21246D4B"/>
    <w:rsid w:val="212D3CF0"/>
    <w:rsid w:val="21336F8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B27A9"/>
    <w:rsid w:val="21F20BF7"/>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C06EB"/>
    <w:rsid w:val="228E694F"/>
    <w:rsid w:val="22963C78"/>
    <w:rsid w:val="22A44C4A"/>
    <w:rsid w:val="22A67D87"/>
    <w:rsid w:val="22A9437E"/>
    <w:rsid w:val="22A9658B"/>
    <w:rsid w:val="22AD1173"/>
    <w:rsid w:val="22CD5368"/>
    <w:rsid w:val="22D8603F"/>
    <w:rsid w:val="22E7312D"/>
    <w:rsid w:val="22E9024C"/>
    <w:rsid w:val="22EC46D8"/>
    <w:rsid w:val="22F17100"/>
    <w:rsid w:val="22F90C34"/>
    <w:rsid w:val="22F94375"/>
    <w:rsid w:val="22FC0890"/>
    <w:rsid w:val="2305495A"/>
    <w:rsid w:val="231632C0"/>
    <w:rsid w:val="231A6657"/>
    <w:rsid w:val="231D0165"/>
    <w:rsid w:val="231F5A1C"/>
    <w:rsid w:val="232A616E"/>
    <w:rsid w:val="233713D2"/>
    <w:rsid w:val="233A4603"/>
    <w:rsid w:val="23547471"/>
    <w:rsid w:val="23585604"/>
    <w:rsid w:val="235D6544"/>
    <w:rsid w:val="235F22BC"/>
    <w:rsid w:val="23620335"/>
    <w:rsid w:val="23634C61"/>
    <w:rsid w:val="236C05CF"/>
    <w:rsid w:val="23717CB9"/>
    <w:rsid w:val="2394258D"/>
    <w:rsid w:val="239F6B5C"/>
    <w:rsid w:val="23A1584A"/>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6C5E2D"/>
    <w:rsid w:val="24741D97"/>
    <w:rsid w:val="247D5C03"/>
    <w:rsid w:val="247E4746"/>
    <w:rsid w:val="2486359C"/>
    <w:rsid w:val="24A24A9D"/>
    <w:rsid w:val="24A25117"/>
    <w:rsid w:val="24AC7783"/>
    <w:rsid w:val="24B403E6"/>
    <w:rsid w:val="24B85442"/>
    <w:rsid w:val="24B93C4E"/>
    <w:rsid w:val="24DE5462"/>
    <w:rsid w:val="24EE1B49"/>
    <w:rsid w:val="250550E5"/>
    <w:rsid w:val="25070282"/>
    <w:rsid w:val="250A48EF"/>
    <w:rsid w:val="251D5F8B"/>
    <w:rsid w:val="25402651"/>
    <w:rsid w:val="254A1F6B"/>
    <w:rsid w:val="255319AC"/>
    <w:rsid w:val="2556149D"/>
    <w:rsid w:val="25583A87"/>
    <w:rsid w:val="25590984"/>
    <w:rsid w:val="25616DB7"/>
    <w:rsid w:val="256C3AEB"/>
    <w:rsid w:val="256D6F65"/>
    <w:rsid w:val="25927B1C"/>
    <w:rsid w:val="25994F22"/>
    <w:rsid w:val="25A26D6C"/>
    <w:rsid w:val="25A31F57"/>
    <w:rsid w:val="25AC5FAB"/>
    <w:rsid w:val="25AC7E41"/>
    <w:rsid w:val="25AE12D9"/>
    <w:rsid w:val="25C44658"/>
    <w:rsid w:val="25CA5624"/>
    <w:rsid w:val="25D94D82"/>
    <w:rsid w:val="25FD2213"/>
    <w:rsid w:val="260E6546"/>
    <w:rsid w:val="260F621B"/>
    <w:rsid w:val="26163620"/>
    <w:rsid w:val="26256CDC"/>
    <w:rsid w:val="26297460"/>
    <w:rsid w:val="263A4113"/>
    <w:rsid w:val="26555BF8"/>
    <w:rsid w:val="265C2AE3"/>
    <w:rsid w:val="26705CF5"/>
    <w:rsid w:val="268428AA"/>
    <w:rsid w:val="26864E37"/>
    <w:rsid w:val="26895B50"/>
    <w:rsid w:val="26AA5F44"/>
    <w:rsid w:val="26B451D2"/>
    <w:rsid w:val="26C30DB4"/>
    <w:rsid w:val="26D42FC1"/>
    <w:rsid w:val="26DF450B"/>
    <w:rsid w:val="26E95941"/>
    <w:rsid w:val="26F62F37"/>
    <w:rsid w:val="26F86CAF"/>
    <w:rsid w:val="26F947D6"/>
    <w:rsid w:val="26FB054E"/>
    <w:rsid w:val="26FE3B9A"/>
    <w:rsid w:val="27057CB4"/>
    <w:rsid w:val="270858DD"/>
    <w:rsid w:val="270C1CE3"/>
    <w:rsid w:val="270D0281"/>
    <w:rsid w:val="2710758F"/>
    <w:rsid w:val="271E5FEA"/>
    <w:rsid w:val="272E0308"/>
    <w:rsid w:val="27315D1D"/>
    <w:rsid w:val="27426CA6"/>
    <w:rsid w:val="27461961"/>
    <w:rsid w:val="27475901"/>
    <w:rsid w:val="27481C89"/>
    <w:rsid w:val="275023A2"/>
    <w:rsid w:val="27533EE6"/>
    <w:rsid w:val="276B56D3"/>
    <w:rsid w:val="27710810"/>
    <w:rsid w:val="27792C5F"/>
    <w:rsid w:val="277F62B7"/>
    <w:rsid w:val="27840543"/>
    <w:rsid w:val="27897907"/>
    <w:rsid w:val="279045D1"/>
    <w:rsid w:val="2792416F"/>
    <w:rsid w:val="279B21C1"/>
    <w:rsid w:val="27A47C71"/>
    <w:rsid w:val="27A66DBF"/>
    <w:rsid w:val="27B00C15"/>
    <w:rsid w:val="27C10F21"/>
    <w:rsid w:val="27C84BC1"/>
    <w:rsid w:val="27DE5C2A"/>
    <w:rsid w:val="27E606F5"/>
    <w:rsid w:val="27ED1A69"/>
    <w:rsid w:val="27F51441"/>
    <w:rsid w:val="27F9674B"/>
    <w:rsid w:val="27FE6547"/>
    <w:rsid w:val="280B0EE6"/>
    <w:rsid w:val="280F766B"/>
    <w:rsid w:val="281D62A2"/>
    <w:rsid w:val="28251029"/>
    <w:rsid w:val="28354C94"/>
    <w:rsid w:val="2838427B"/>
    <w:rsid w:val="283B58B4"/>
    <w:rsid w:val="283F0237"/>
    <w:rsid w:val="284458C0"/>
    <w:rsid w:val="28445F24"/>
    <w:rsid w:val="28461C9C"/>
    <w:rsid w:val="285945DE"/>
    <w:rsid w:val="28724840"/>
    <w:rsid w:val="287E4F92"/>
    <w:rsid w:val="288A5F02"/>
    <w:rsid w:val="28926C90"/>
    <w:rsid w:val="28BB61E6"/>
    <w:rsid w:val="28C011CA"/>
    <w:rsid w:val="28C27A8D"/>
    <w:rsid w:val="28CB4DAA"/>
    <w:rsid w:val="29014296"/>
    <w:rsid w:val="2907142C"/>
    <w:rsid w:val="292518B2"/>
    <w:rsid w:val="29260DE3"/>
    <w:rsid w:val="29262A18"/>
    <w:rsid w:val="293D3FCE"/>
    <w:rsid w:val="29471828"/>
    <w:rsid w:val="29491A44"/>
    <w:rsid w:val="2950353E"/>
    <w:rsid w:val="29507AA2"/>
    <w:rsid w:val="296352A9"/>
    <w:rsid w:val="296A7FDB"/>
    <w:rsid w:val="296C03EE"/>
    <w:rsid w:val="29752839"/>
    <w:rsid w:val="2976035F"/>
    <w:rsid w:val="29870126"/>
    <w:rsid w:val="29883BEF"/>
    <w:rsid w:val="29893309"/>
    <w:rsid w:val="299148F9"/>
    <w:rsid w:val="299F78B6"/>
    <w:rsid w:val="29A0362E"/>
    <w:rsid w:val="29AA0009"/>
    <w:rsid w:val="29AC2228"/>
    <w:rsid w:val="29B813EF"/>
    <w:rsid w:val="29BD7D3C"/>
    <w:rsid w:val="29BF3AB4"/>
    <w:rsid w:val="29CC61D1"/>
    <w:rsid w:val="29D07A70"/>
    <w:rsid w:val="29D97CF9"/>
    <w:rsid w:val="29E8151E"/>
    <w:rsid w:val="29F92838"/>
    <w:rsid w:val="29F97533"/>
    <w:rsid w:val="2A077678"/>
    <w:rsid w:val="2A100EEF"/>
    <w:rsid w:val="2A121C1D"/>
    <w:rsid w:val="2A167FFE"/>
    <w:rsid w:val="2A17569E"/>
    <w:rsid w:val="2A1A0CEB"/>
    <w:rsid w:val="2A1E2046"/>
    <w:rsid w:val="2A225DF1"/>
    <w:rsid w:val="2A3D2C2B"/>
    <w:rsid w:val="2A4057F6"/>
    <w:rsid w:val="2A48213D"/>
    <w:rsid w:val="2A4A557A"/>
    <w:rsid w:val="2A510ABE"/>
    <w:rsid w:val="2A542A73"/>
    <w:rsid w:val="2A573CED"/>
    <w:rsid w:val="2A6B59EA"/>
    <w:rsid w:val="2A703001"/>
    <w:rsid w:val="2A713A65"/>
    <w:rsid w:val="2A7674A9"/>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2D4A4E"/>
    <w:rsid w:val="2B346370"/>
    <w:rsid w:val="2B381D70"/>
    <w:rsid w:val="2B397896"/>
    <w:rsid w:val="2B4321B4"/>
    <w:rsid w:val="2B564DE8"/>
    <w:rsid w:val="2B5D3585"/>
    <w:rsid w:val="2B6061C9"/>
    <w:rsid w:val="2B684295"/>
    <w:rsid w:val="2B6C7B04"/>
    <w:rsid w:val="2B751E35"/>
    <w:rsid w:val="2B797C93"/>
    <w:rsid w:val="2B7F4745"/>
    <w:rsid w:val="2B822F66"/>
    <w:rsid w:val="2B852ADC"/>
    <w:rsid w:val="2BA4006E"/>
    <w:rsid w:val="2BA70CA4"/>
    <w:rsid w:val="2BB35603"/>
    <w:rsid w:val="2BC058C2"/>
    <w:rsid w:val="2BC30D83"/>
    <w:rsid w:val="2BD134CD"/>
    <w:rsid w:val="2BE05F64"/>
    <w:rsid w:val="2BE462CA"/>
    <w:rsid w:val="2BFA5F57"/>
    <w:rsid w:val="2C000953"/>
    <w:rsid w:val="2C097269"/>
    <w:rsid w:val="2C0C79F5"/>
    <w:rsid w:val="2C0F508F"/>
    <w:rsid w:val="2C194947"/>
    <w:rsid w:val="2C1F2784"/>
    <w:rsid w:val="2C273B93"/>
    <w:rsid w:val="2C2D7022"/>
    <w:rsid w:val="2C35005E"/>
    <w:rsid w:val="2C41535E"/>
    <w:rsid w:val="2C475DBB"/>
    <w:rsid w:val="2C4D23AE"/>
    <w:rsid w:val="2C550700"/>
    <w:rsid w:val="2C5D1363"/>
    <w:rsid w:val="2C6E17C2"/>
    <w:rsid w:val="2C6E531E"/>
    <w:rsid w:val="2C793E90"/>
    <w:rsid w:val="2C822511"/>
    <w:rsid w:val="2C942107"/>
    <w:rsid w:val="2C9A4365"/>
    <w:rsid w:val="2CB52F4D"/>
    <w:rsid w:val="2CC279B8"/>
    <w:rsid w:val="2CEA45E0"/>
    <w:rsid w:val="2CFC1259"/>
    <w:rsid w:val="2CFD12CE"/>
    <w:rsid w:val="2CFF241A"/>
    <w:rsid w:val="2D145EC5"/>
    <w:rsid w:val="2D177764"/>
    <w:rsid w:val="2D1A7254"/>
    <w:rsid w:val="2D207FD1"/>
    <w:rsid w:val="2D236108"/>
    <w:rsid w:val="2D3746AF"/>
    <w:rsid w:val="2D3B4E80"/>
    <w:rsid w:val="2D401DC6"/>
    <w:rsid w:val="2D406CBA"/>
    <w:rsid w:val="2D485CD3"/>
    <w:rsid w:val="2D491BDE"/>
    <w:rsid w:val="2D4D13D7"/>
    <w:rsid w:val="2D6C5D01"/>
    <w:rsid w:val="2D7422F5"/>
    <w:rsid w:val="2D76092E"/>
    <w:rsid w:val="2D7921CC"/>
    <w:rsid w:val="2D7E1439"/>
    <w:rsid w:val="2D8D3ECA"/>
    <w:rsid w:val="2D924ED5"/>
    <w:rsid w:val="2DA84860"/>
    <w:rsid w:val="2DAF5BEE"/>
    <w:rsid w:val="2DC62A23"/>
    <w:rsid w:val="2DD361D2"/>
    <w:rsid w:val="2DDB4C35"/>
    <w:rsid w:val="2DDF2F9F"/>
    <w:rsid w:val="2DE7182C"/>
    <w:rsid w:val="2DEA3A81"/>
    <w:rsid w:val="2DEC36CC"/>
    <w:rsid w:val="2DFB52D7"/>
    <w:rsid w:val="2E002120"/>
    <w:rsid w:val="2E036BCF"/>
    <w:rsid w:val="2E0761E3"/>
    <w:rsid w:val="2E0F73AE"/>
    <w:rsid w:val="2E204D3E"/>
    <w:rsid w:val="2E2C723F"/>
    <w:rsid w:val="2E3B213B"/>
    <w:rsid w:val="2E474078"/>
    <w:rsid w:val="2E4E18AB"/>
    <w:rsid w:val="2E5073D1"/>
    <w:rsid w:val="2E6E73AE"/>
    <w:rsid w:val="2E90459A"/>
    <w:rsid w:val="2E9A2FBC"/>
    <w:rsid w:val="2EAB0AAB"/>
    <w:rsid w:val="2EB77385"/>
    <w:rsid w:val="2EBF6DB8"/>
    <w:rsid w:val="2EC34F63"/>
    <w:rsid w:val="2EC73DA7"/>
    <w:rsid w:val="2EDD0FB3"/>
    <w:rsid w:val="2EDE49DD"/>
    <w:rsid w:val="2EF64D07"/>
    <w:rsid w:val="2EFF2BA5"/>
    <w:rsid w:val="2F0361F1"/>
    <w:rsid w:val="2F11484F"/>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F2CAD"/>
    <w:rsid w:val="2FCE2CA3"/>
    <w:rsid w:val="2FD50C28"/>
    <w:rsid w:val="2FD92212"/>
    <w:rsid w:val="2FE04E51"/>
    <w:rsid w:val="2FE0793F"/>
    <w:rsid w:val="2FE4156D"/>
    <w:rsid w:val="2FED5BCA"/>
    <w:rsid w:val="2FFA5C59"/>
    <w:rsid w:val="300F20AC"/>
    <w:rsid w:val="301461DC"/>
    <w:rsid w:val="30191A45"/>
    <w:rsid w:val="30255F46"/>
    <w:rsid w:val="30384C45"/>
    <w:rsid w:val="303F6E73"/>
    <w:rsid w:val="305111DE"/>
    <w:rsid w:val="30553E4A"/>
    <w:rsid w:val="3055508B"/>
    <w:rsid w:val="305A4537"/>
    <w:rsid w:val="305A75EE"/>
    <w:rsid w:val="307A6987"/>
    <w:rsid w:val="30864510"/>
    <w:rsid w:val="30A71025"/>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2A382C"/>
    <w:rsid w:val="31342FDA"/>
    <w:rsid w:val="313D7E1D"/>
    <w:rsid w:val="313E1763"/>
    <w:rsid w:val="313F251C"/>
    <w:rsid w:val="313F54DB"/>
    <w:rsid w:val="314825E1"/>
    <w:rsid w:val="31491AE3"/>
    <w:rsid w:val="314B6FC4"/>
    <w:rsid w:val="314D19A6"/>
    <w:rsid w:val="31586592"/>
    <w:rsid w:val="315E02E1"/>
    <w:rsid w:val="317038E6"/>
    <w:rsid w:val="318A0E4C"/>
    <w:rsid w:val="318C4058"/>
    <w:rsid w:val="318F1F71"/>
    <w:rsid w:val="31B47C77"/>
    <w:rsid w:val="31B732C3"/>
    <w:rsid w:val="31BF2453"/>
    <w:rsid w:val="31CD539D"/>
    <w:rsid w:val="31CD6F8B"/>
    <w:rsid w:val="31D04385"/>
    <w:rsid w:val="31E3249B"/>
    <w:rsid w:val="31FD7870"/>
    <w:rsid w:val="32024E86"/>
    <w:rsid w:val="3205440F"/>
    <w:rsid w:val="320D7387"/>
    <w:rsid w:val="32244DFC"/>
    <w:rsid w:val="323179FB"/>
    <w:rsid w:val="32382656"/>
    <w:rsid w:val="325B6344"/>
    <w:rsid w:val="32603382"/>
    <w:rsid w:val="32701DFC"/>
    <w:rsid w:val="327168B8"/>
    <w:rsid w:val="328C4750"/>
    <w:rsid w:val="329C1BD4"/>
    <w:rsid w:val="32A01061"/>
    <w:rsid w:val="32A20948"/>
    <w:rsid w:val="32AE53E0"/>
    <w:rsid w:val="32B41675"/>
    <w:rsid w:val="32B51EF8"/>
    <w:rsid w:val="32C55ED2"/>
    <w:rsid w:val="32D3237F"/>
    <w:rsid w:val="32E4633A"/>
    <w:rsid w:val="32F0766E"/>
    <w:rsid w:val="32FC7395"/>
    <w:rsid w:val="33092244"/>
    <w:rsid w:val="33125705"/>
    <w:rsid w:val="331962BF"/>
    <w:rsid w:val="331C1F78"/>
    <w:rsid w:val="33240766"/>
    <w:rsid w:val="33277341"/>
    <w:rsid w:val="33352735"/>
    <w:rsid w:val="33353039"/>
    <w:rsid w:val="333C6176"/>
    <w:rsid w:val="33490C60"/>
    <w:rsid w:val="334C1DB4"/>
    <w:rsid w:val="33662286"/>
    <w:rsid w:val="33750D70"/>
    <w:rsid w:val="33751688"/>
    <w:rsid w:val="3381002D"/>
    <w:rsid w:val="3383387C"/>
    <w:rsid w:val="33884F17"/>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517BC"/>
    <w:rsid w:val="34671A0C"/>
    <w:rsid w:val="34725357"/>
    <w:rsid w:val="34761214"/>
    <w:rsid w:val="34902D2E"/>
    <w:rsid w:val="34951FE2"/>
    <w:rsid w:val="349873DC"/>
    <w:rsid w:val="34B333A0"/>
    <w:rsid w:val="34B61F58"/>
    <w:rsid w:val="34C83927"/>
    <w:rsid w:val="34D84831"/>
    <w:rsid w:val="34D92909"/>
    <w:rsid w:val="34DB4661"/>
    <w:rsid w:val="34DC6FA8"/>
    <w:rsid w:val="34E92AC0"/>
    <w:rsid w:val="34FC769A"/>
    <w:rsid w:val="35042CC3"/>
    <w:rsid w:val="35095397"/>
    <w:rsid w:val="35112B4A"/>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76A26"/>
    <w:rsid w:val="36301896"/>
    <w:rsid w:val="36401AD9"/>
    <w:rsid w:val="36483084"/>
    <w:rsid w:val="365417B6"/>
    <w:rsid w:val="366C7C3F"/>
    <w:rsid w:val="366D6646"/>
    <w:rsid w:val="367337CC"/>
    <w:rsid w:val="36764747"/>
    <w:rsid w:val="36833BCD"/>
    <w:rsid w:val="36AA1228"/>
    <w:rsid w:val="36AE1B85"/>
    <w:rsid w:val="36B779D9"/>
    <w:rsid w:val="36BA27A1"/>
    <w:rsid w:val="36BB3856"/>
    <w:rsid w:val="36BF3346"/>
    <w:rsid w:val="36C73FA8"/>
    <w:rsid w:val="36C85AB1"/>
    <w:rsid w:val="36D032AB"/>
    <w:rsid w:val="36D668E1"/>
    <w:rsid w:val="36DA1F2E"/>
    <w:rsid w:val="36E0506A"/>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6161AB"/>
    <w:rsid w:val="377F4883"/>
    <w:rsid w:val="3788258A"/>
    <w:rsid w:val="378B0E9D"/>
    <w:rsid w:val="378F6E97"/>
    <w:rsid w:val="37922AD5"/>
    <w:rsid w:val="379A1CEF"/>
    <w:rsid w:val="379B4223"/>
    <w:rsid w:val="37B564F7"/>
    <w:rsid w:val="37C25074"/>
    <w:rsid w:val="37C3183C"/>
    <w:rsid w:val="37CA5B07"/>
    <w:rsid w:val="37CF65F0"/>
    <w:rsid w:val="37D027AD"/>
    <w:rsid w:val="37E24336"/>
    <w:rsid w:val="37E364F0"/>
    <w:rsid w:val="37F25055"/>
    <w:rsid w:val="37FB630E"/>
    <w:rsid w:val="380F3E59"/>
    <w:rsid w:val="381270FD"/>
    <w:rsid w:val="38172213"/>
    <w:rsid w:val="381864A3"/>
    <w:rsid w:val="381E7F61"/>
    <w:rsid w:val="38237904"/>
    <w:rsid w:val="3825542A"/>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F05D77"/>
    <w:rsid w:val="38F62E34"/>
    <w:rsid w:val="38FE1AFE"/>
    <w:rsid w:val="38FF33F3"/>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89299E"/>
    <w:rsid w:val="39A405D1"/>
    <w:rsid w:val="39AE1450"/>
    <w:rsid w:val="39B87F2D"/>
    <w:rsid w:val="39B90629"/>
    <w:rsid w:val="39B9152E"/>
    <w:rsid w:val="39BA127A"/>
    <w:rsid w:val="39CC7DC6"/>
    <w:rsid w:val="39D52E80"/>
    <w:rsid w:val="39D72754"/>
    <w:rsid w:val="39DA0497"/>
    <w:rsid w:val="39E723B7"/>
    <w:rsid w:val="39EB26A4"/>
    <w:rsid w:val="39F5707E"/>
    <w:rsid w:val="39F72424"/>
    <w:rsid w:val="3A071BC0"/>
    <w:rsid w:val="3A086DB2"/>
    <w:rsid w:val="3A0F6318"/>
    <w:rsid w:val="3A1019BE"/>
    <w:rsid w:val="3A1C285D"/>
    <w:rsid w:val="3A1E65D5"/>
    <w:rsid w:val="3A1F5EA9"/>
    <w:rsid w:val="3A206A0A"/>
    <w:rsid w:val="3A241712"/>
    <w:rsid w:val="3A347BA7"/>
    <w:rsid w:val="3A410516"/>
    <w:rsid w:val="3A4F49E1"/>
    <w:rsid w:val="3A60385F"/>
    <w:rsid w:val="3A692AF3"/>
    <w:rsid w:val="3A6F720B"/>
    <w:rsid w:val="3A7F3C52"/>
    <w:rsid w:val="3A920D71"/>
    <w:rsid w:val="3A96260F"/>
    <w:rsid w:val="3AA30888"/>
    <w:rsid w:val="3AC3717D"/>
    <w:rsid w:val="3ACE12D0"/>
    <w:rsid w:val="3AD9108C"/>
    <w:rsid w:val="3AE0388B"/>
    <w:rsid w:val="3AEC0481"/>
    <w:rsid w:val="3AF637F4"/>
    <w:rsid w:val="3AFA2B6A"/>
    <w:rsid w:val="3AFE433B"/>
    <w:rsid w:val="3B0008AB"/>
    <w:rsid w:val="3B051543"/>
    <w:rsid w:val="3B052E32"/>
    <w:rsid w:val="3B057CB2"/>
    <w:rsid w:val="3B0C28D2"/>
    <w:rsid w:val="3B365BA1"/>
    <w:rsid w:val="3B49787F"/>
    <w:rsid w:val="3B4B164C"/>
    <w:rsid w:val="3B4C61C3"/>
    <w:rsid w:val="3B532B46"/>
    <w:rsid w:val="3B5A5C52"/>
    <w:rsid w:val="3B5F6BA9"/>
    <w:rsid w:val="3B611B38"/>
    <w:rsid w:val="3B6A13A1"/>
    <w:rsid w:val="3BA7084C"/>
    <w:rsid w:val="3BA863AE"/>
    <w:rsid w:val="3BBE659F"/>
    <w:rsid w:val="3BC1546A"/>
    <w:rsid w:val="3BC3400B"/>
    <w:rsid w:val="3BC60CD2"/>
    <w:rsid w:val="3BCB453B"/>
    <w:rsid w:val="3BD50A25"/>
    <w:rsid w:val="3BE13D5E"/>
    <w:rsid w:val="3BE970A6"/>
    <w:rsid w:val="3BF33A92"/>
    <w:rsid w:val="3C0A2369"/>
    <w:rsid w:val="3C125CC6"/>
    <w:rsid w:val="3C187054"/>
    <w:rsid w:val="3C1941CA"/>
    <w:rsid w:val="3C211F85"/>
    <w:rsid w:val="3C2A2C9F"/>
    <w:rsid w:val="3C2D0D52"/>
    <w:rsid w:val="3C30439E"/>
    <w:rsid w:val="3C350A21"/>
    <w:rsid w:val="3C4A1903"/>
    <w:rsid w:val="3C5241B6"/>
    <w:rsid w:val="3C601127"/>
    <w:rsid w:val="3C625919"/>
    <w:rsid w:val="3C65673D"/>
    <w:rsid w:val="3C713262"/>
    <w:rsid w:val="3C85293C"/>
    <w:rsid w:val="3C8D7A42"/>
    <w:rsid w:val="3C97441D"/>
    <w:rsid w:val="3C9A72C3"/>
    <w:rsid w:val="3CBE6245"/>
    <w:rsid w:val="3CC66207"/>
    <w:rsid w:val="3CCF0A37"/>
    <w:rsid w:val="3CFD4653"/>
    <w:rsid w:val="3D023F8C"/>
    <w:rsid w:val="3D097450"/>
    <w:rsid w:val="3D125944"/>
    <w:rsid w:val="3D193084"/>
    <w:rsid w:val="3D1B4D1A"/>
    <w:rsid w:val="3D1D426D"/>
    <w:rsid w:val="3D1F4715"/>
    <w:rsid w:val="3D211F38"/>
    <w:rsid w:val="3D4218E5"/>
    <w:rsid w:val="3D477BF1"/>
    <w:rsid w:val="3D4E71D1"/>
    <w:rsid w:val="3D4F4CF8"/>
    <w:rsid w:val="3D540560"/>
    <w:rsid w:val="3D5E09FB"/>
    <w:rsid w:val="3D6D44AB"/>
    <w:rsid w:val="3D6D4830"/>
    <w:rsid w:val="3D714C6E"/>
    <w:rsid w:val="3D7A6218"/>
    <w:rsid w:val="3D946844"/>
    <w:rsid w:val="3D9A2E27"/>
    <w:rsid w:val="3D9E6C34"/>
    <w:rsid w:val="3DA638A8"/>
    <w:rsid w:val="3DA731A6"/>
    <w:rsid w:val="3DB41EF1"/>
    <w:rsid w:val="3DB877D5"/>
    <w:rsid w:val="3DD551FD"/>
    <w:rsid w:val="3DDD0555"/>
    <w:rsid w:val="3DE11404"/>
    <w:rsid w:val="3DE37306"/>
    <w:rsid w:val="3DE5321F"/>
    <w:rsid w:val="3DF00289"/>
    <w:rsid w:val="3DFE28D6"/>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9C24F5"/>
    <w:rsid w:val="3E9F2D92"/>
    <w:rsid w:val="3EC05EAD"/>
    <w:rsid w:val="3EC44615"/>
    <w:rsid w:val="3ED83AF5"/>
    <w:rsid w:val="3EE56B6F"/>
    <w:rsid w:val="3EEB0A50"/>
    <w:rsid w:val="3EF45B57"/>
    <w:rsid w:val="3EF5367D"/>
    <w:rsid w:val="3EF67B21"/>
    <w:rsid w:val="3EFB0C93"/>
    <w:rsid w:val="3EFE4C27"/>
    <w:rsid w:val="3F03223E"/>
    <w:rsid w:val="3F050B2F"/>
    <w:rsid w:val="3F0833B0"/>
    <w:rsid w:val="3F0D231B"/>
    <w:rsid w:val="3F397A0D"/>
    <w:rsid w:val="3F3A7EA2"/>
    <w:rsid w:val="3F3D686C"/>
    <w:rsid w:val="3F3E429E"/>
    <w:rsid w:val="3F653B9C"/>
    <w:rsid w:val="3F661CE4"/>
    <w:rsid w:val="3F6F1681"/>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71217"/>
    <w:rsid w:val="3FE742EB"/>
    <w:rsid w:val="400E2C48"/>
    <w:rsid w:val="40120864"/>
    <w:rsid w:val="40155D85"/>
    <w:rsid w:val="40181D19"/>
    <w:rsid w:val="40316936"/>
    <w:rsid w:val="403230FE"/>
    <w:rsid w:val="403B7942"/>
    <w:rsid w:val="40410390"/>
    <w:rsid w:val="40462B54"/>
    <w:rsid w:val="404B0C1B"/>
    <w:rsid w:val="40556AC9"/>
    <w:rsid w:val="4071080D"/>
    <w:rsid w:val="407B7F92"/>
    <w:rsid w:val="407F3E9A"/>
    <w:rsid w:val="4081341A"/>
    <w:rsid w:val="408E31EA"/>
    <w:rsid w:val="40982232"/>
    <w:rsid w:val="409D5D7A"/>
    <w:rsid w:val="40A107A5"/>
    <w:rsid w:val="40B548B8"/>
    <w:rsid w:val="40C23DD3"/>
    <w:rsid w:val="40C61775"/>
    <w:rsid w:val="40C8049E"/>
    <w:rsid w:val="40CC0682"/>
    <w:rsid w:val="40D40263"/>
    <w:rsid w:val="40D45196"/>
    <w:rsid w:val="40E95466"/>
    <w:rsid w:val="40EB2F89"/>
    <w:rsid w:val="410A24F1"/>
    <w:rsid w:val="411308B9"/>
    <w:rsid w:val="41265D6F"/>
    <w:rsid w:val="412B15D8"/>
    <w:rsid w:val="412C5A7C"/>
    <w:rsid w:val="41384420"/>
    <w:rsid w:val="413C2DF3"/>
    <w:rsid w:val="413E1974"/>
    <w:rsid w:val="41452699"/>
    <w:rsid w:val="41547434"/>
    <w:rsid w:val="415475F9"/>
    <w:rsid w:val="41635A41"/>
    <w:rsid w:val="416A7710"/>
    <w:rsid w:val="41711F54"/>
    <w:rsid w:val="4182569C"/>
    <w:rsid w:val="41836A4D"/>
    <w:rsid w:val="418710AB"/>
    <w:rsid w:val="418C27C9"/>
    <w:rsid w:val="41941A91"/>
    <w:rsid w:val="419C22BA"/>
    <w:rsid w:val="419E7FFC"/>
    <w:rsid w:val="41A2189A"/>
    <w:rsid w:val="41B24CC0"/>
    <w:rsid w:val="41E11926"/>
    <w:rsid w:val="41EA4FEF"/>
    <w:rsid w:val="41EC1D72"/>
    <w:rsid w:val="41F12A3B"/>
    <w:rsid w:val="41F74DEF"/>
    <w:rsid w:val="41F90BCB"/>
    <w:rsid w:val="41FF6CEC"/>
    <w:rsid w:val="42141D20"/>
    <w:rsid w:val="42206C63"/>
    <w:rsid w:val="42236AC2"/>
    <w:rsid w:val="42255D98"/>
    <w:rsid w:val="424062E7"/>
    <w:rsid w:val="42464AE1"/>
    <w:rsid w:val="424E1A22"/>
    <w:rsid w:val="42512785"/>
    <w:rsid w:val="4254350E"/>
    <w:rsid w:val="426E4D48"/>
    <w:rsid w:val="427B626D"/>
    <w:rsid w:val="428216CB"/>
    <w:rsid w:val="428650FA"/>
    <w:rsid w:val="4289110D"/>
    <w:rsid w:val="428E62C2"/>
    <w:rsid w:val="429159D0"/>
    <w:rsid w:val="4292190E"/>
    <w:rsid w:val="42A24214"/>
    <w:rsid w:val="42B80A54"/>
    <w:rsid w:val="42B80EC5"/>
    <w:rsid w:val="42C10446"/>
    <w:rsid w:val="42C43A92"/>
    <w:rsid w:val="42C53514"/>
    <w:rsid w:val="42C7049C"/>
    <w:rsid w:val="42CF2ADA"/>
    <w:rsid w:val="42E64850"/>
    <w:rsid w:val="42E77E92"/>
    <w:rsid w:val="42EB256B"/>
    <w:rsid w:val="42ED123B"/>
    <w:rsid w:val="42F65E36"/>
    <w:rsid w:val="43045BF0"/>
    <w:rsid w:val="431247FD"/>
    <w:rsid w:val="431F0CC7"/>
    <w:rsid w:val="4328489C"/>
    <w:rsid w:val="43290B88"/>
    <w:rsid w:val="43301127"/>
    <w:rsid w:val="433964E6"/>
    <w:rsid w:val="43432C09"/>
    <w:rsid w:val="435412BA"/>
    <w:rsid w:val="43556C07"/>
    <w:rsid w:val="43686E11"/>
    <w:rsid w:val="436C3C3A"/>
    <w:rsid w:val="43A452DD"/>
    <w:rsid w:val="43A91A60"/>
    <w:rsid w:val="43AB7C4E"/>
    <w:rsid w:val="43AD04A2"/>
    <w:rsid w:val="43AE2905"/>
    <w:rsid w:val="43BC29BB"/>
    <w:rsid w:val="43C05F2B"/>
    <w:rsid w:val="43D63DD9"/>
    <w:rsid w:val="43E31A3B"/>
    <w:rsid w:val="43E715B7"/>
    <w:rsid w:val="43F37E69"/>
    <w:rsid w:val="43FD36FF"/>
    <w:rsid w:val="440C6FD6"/>
    <w:rsid w:val="441822E7"/>
    <w:rsid w:val="441C2FAC"/>
    <w:rsid w:val="441D5B50"/>
    <w:rsid w:val="442C7B41"/>
    <w:rsid w:val="442E1E3B"/>
    <w:rsid w:val="443773EC"/>
    <w:rsid w:val="443B7384"/>
    <w:rsid w:val="4441183E"/>
    <w:rsid w:val="444A0940"/>
    <w:rsid w:val="44562E10"/>
    <w:rsid w:val="44625310"/>
    <w:rsid w:val="4472378B"/>
    <w:rsid w:val="447C0557"/>
    <w:rsid w:val="44872FC9"/>
    <w:rsid w:val="449C4CC6"/>
    <w:rsid w:val="44A616A1"/>
    <w:rsid w:val="44A65BEB"/>
    <w:rsid w:val="44AD7011"/>
    <w:rsid w:val="44BD69EB"/>
    <w:rsid w:val="44BF284E"/>
    <w:rsid w:val="44CF0FCA"/>
    <w:rsid w:val="44D97CC8"/>
    <w:rsid w:val="44E17603"/>
    <w:rsid w:val="44EC4F48"/>
    <w:rsid w:val="44ED437B"/>
    <w:rsid w:val="450916BA"/>
    <w:rsid w:val="452378F0"/>
    <w:rsid w:val="45392515"/>
    <w:rsid w:val="453E3470"/>
    <w:rsid w:val="454315E6"/>
    <w:rsid w:val="454964D0"/>
    <w:rsid w:val="454A2974"/>
    <w:rsid w:val="45505AB1"/>
    <w:rsid w:val="455A7440"/>
    <w:rsid w:val="45651290"/>
    <w:rsid w:val="456669A6"/>
    <w:rsid w:val="456F15BE"/>
    <w:rsid w:val="45770532"/>
    <w:rsid w:val="45817B3D"/>
    <w:rsid w:val="45885B85"/>
    <w:rsid w:val="459B31D0"/>
    <w:rsid w:val="45A33E32"/>
    <w:rsid w:val="45B84A42"/>
    <w:rsid w:val="45BD3146"/>
    <w:rsid w:val="45CB439E"/>
    <w:rsid w:val="45D81FA6"/>
    <w:rsid w:val="45E2495B"/>
    <w:rsid w:val="45EF52CA"/>
    <w:rsid w:val="45F17176"/>
    <w:rsid w:val="45F2519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2058E"/>
    <w:rsid w:val="46A42781"/>
    <w:rsid w:val="46AA2FE6"/>
    <w:rsid w:val="46B02CAB"/>
    <w:rsid w:val="46BA58D8"/>
    <w:rsid w:val="46BA7E57"/>
    <w:rsid w:val="46C04C97"/>
    <w:rsid w:val="46D93D8B"/>
    <w:rsid w:val="46DD15C6"/>
    <w:rsid w:val="46F50A83"/>
    <w:rsid w:val="46FC7AF4"/>
    <w:rsid w:val="46FF153C"/>
    <w:rsid w:val="47081B1C"/>
    <w:rsid w:val="470D3C59"/>
    <w:rsid w:val="470E1780"/>
    <w:rsid w:val="470F5434"/>
    <w:rsid w:val="47170634"/>
    <w:rsid w:val="472D3690"/>
    <w:rsid w:val="472F1E22"/>
    <w:rsid w:val="47633879"/>
    <w:rsid w:val="476615BC"/>
    <w:rsid w:val="476A1665"/>
    <w:rsid w:val="4770243A"/>
    <w:rsid w:val="477038C4"/>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217291"/>
    <w:rsid w:val="482413D6"/>
    <w:rsid w:val="482D44FD"/>
    <w:rsid w:val="482E0134"/>
    <w:rsid w:val="482F19AD"/>
    <w:rsid w:val="483268AF"/>
    <w:rsid w:val="48396CD0"/>
    <w:rsid w:val="484D0086"/>
    <w:rsid w:val="48760B5B"/>
    <w:rsid w:val="4883402E"/>
    <w:rsid w:val="48942FA6"/>
    <w:rsid w:val="489D100D"/>
    <w:rsid w:val="48A02B65"/>
    <w:rsid w:val="48A21596"/>
    <w:rsid w:val="48AE3E72"/>
    <w:rsid w:val="48B4464C"/>
    <w:rsid w:val="48CE799F"/>
    <w:rsid w:val="48D65CE6"/>
    <w:rsid w:val="48D90393"/>
    <w:rsid w:val="48DC1EC6"/>
    <w:rsid w:val="48DF5182"/>
    <w:rsid w:val="48E004FA"/>
    <w:rsid w:val="48EB6052"/>
    <w:rsid w:val="48ED292C"/>
    <w:rsid w:val="48F21359"/>
    <w:rsid w:val="48F826E7"/>
    <w:rsid w:val="48F86243"/>
    <w:rsid w:val="48FA7E25"/>
    <w:rsid w:val="48FB5D34"/>
    <w:rsid w:val="490746D8"/>
    <w:rsid w:val="49262DB0"/>
    <w:rsid w:val="49301FE3"/>
    <w:rsid w:val="493E4EB6"/>
    <w:rsid w:val="49550F6D"/>
    <w:rsid w:val="497102A6"/>
    <w:rsid w:val="497A7332"/>
    <w:rsid w:val="497E0E3E"/>
    <w:rsid w:val="498429B8"/>
    <w:rsid w:val="49883FFC"/>
    <w:rsid w:val="4992120F"/>
    <w:rsid w:val="49971F00"/>
    <w:rsid w:val="49A245B2"/>
    <w:rsid w:val="49A563CB"/>
    <w:rsid w:val="49AF79E0"/>
    <w:rsid w:val="49C600F0"/>
    <w:rsid w:val="49CD5922"/>
    <w:rsid w:val="49D77A09"/>
    <w:rsid w:val="49D910DE"/>
    <w:rsid w:val="49E862B8"/>
    <w:rsid w:val="49EB7B56"/>
    <w:rsid w:val="49F20EE5"/>
    <w:rsid w:val="49F509D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5E5DDF"/>
    <w:rsid w:val="4A6F0787"/>
    <w:rsid w:val="4A7E7B74"/>
    <w:rsid w:val="4A7F0B54"/>
    <w:rsid w:val="4A800BE6"/>
    <w:rsid w:val="4A8F7DB6"/>
    <w:rsid w:val="4AA73424"/>
    <w:rsid w:val="4AA77F21"/>
    <w:rsid w:val="4AB13C8E"/>
    <w:rsid w:val="4AB34B18"/>
    <w:rsid w:val="4ACC5BD9"/>
    <w:rsid w:val="4AD16200"/>
    <w:rsid w:val="4AD64A28"/>
    <w:rsid w:val="4ADF590D"/>
    <w:rsid w:val="4AE37CBF"/>
    <w:rsid w:val="4AE57D42"/>
    <w:rsid w:val="4AF34F14"/>
    <w:rsid w:val="4AF51241"/>
    <w:rsid w:val="4AFF7D5D"/>
    <w:rsid w:val="4B007BF5"/>
    <w:rsid w:val="4B090459"/>
    <w:rsid w:val="4B2C31E2"/>
    <w:rsid w:val="4B2E419E"/>
    <w:rsid w:val="4B362BEC"/>
    <w:rsid w:val="4B375749"/>
    <w:rsid w:val="4B5E2BD8"/>
    <w:rsid w:val="4B637B9B"/>
    <w:rsid w:val="4B7029BF"/>
    <w:rsid w:val="4B7E6B36"/>
    <w:rsid w:val="4B92297F"/>
    <w:rsid w:val="4B95421D"/>
    <w:rsid w:val="4B9D7BAD"/>
    <w:rsid w:val="4BA32DDE"/>
    <w:rsid w:val="4BAF3531"/>
    <w:rsid w:val="4BC13445"/>
    <w:rsid w:val="4BC16A32"/>
    <w:rsid w:val="4BC30D8B"/>
    <w:rsid w:val="4BCB7B6B"/>
    <w:rsid w:val="4BD1079D"/>
    <w:rsid w:val="4BD20FCE"/>
    <w:rsid w:val="4BD42F98"/>
    <w:rsid w:val="4BE60F1D"/>
    <w:rsid w:val="4BF666B1"/>
    <w:rsid w:val="4BF947AC"/>
    <w:rsid w:val="4BFF5B3B"/>
    <w:rsid w:val="4C1B10FC"/>
    <w:rsid w:val="4C2C2DD4"/>
    <w:rsid w:val="4C320168"/>
    <w:rsid w:val="4C35155C"/>
    <w:rsid w:val="4C433C79"/>
    <w:rsid w:val="4C59349D"/>
    <w:rsid w:val="4C59524B"/>
    <w:rsid w:val="4C621EBA"/>
    <w:rsid w:val="4C673738"/>
    <w:rsid w:val="4C746F8D"/>
    <w:rsid w:val="4C921698"/>
    <w:rsid w:val="4C926DBD"/>
    <w:rsid w:val="4C940979"/>
    <w:rsid w:val="4CCC03DE"/>
    <w:rsid w:val="4CD314A1"/>
    <w:rsid w:val="4CD6689C"/>
    <w:rsid w:val="4CD80866"/>
    <w:rsid w:val="4CEA3340"/>
    <w:rsid w:val="4CEB58CD"/>
    <w:rsid w:val="4CF02BAE"/>
    <w:rsid w:val="4CF24049"/>
    <w:rsid w:val="4D0258E3"/>
    <w:rsid w:val="4D151ABA"/>
    <w:rsid w:val="4D186EB4"/>
    <w:rsid w:val="4D1D44CA"/>
    <w:rsid w:val="4D2519C3"/>
    <w:rsid w:val="4D265A75"/>
    <w:rsid w:val="4D2E783D"/>
    <w:rsid w:val="4D46288D"/>
    <w:rsid w:val="4D587BF8"/>
    <w:rsid w:val="4D5A74CD"/>
    <w:rsid w:val="4D5C1497"/>
    <w:rsid w:val="4D5C50CF"/>
    <w:rsid w:val="4D646C4B"/>
    <w:rsid w:val="4D6D36A4"/>
    <w:rsid w:val="4D7935D0"/>
    <w:rsid w:val="4D8C3FD3"/>
    <w:rsid w:val="4D9B21EA"/>
    <w:rsid w:val="4DA01C46"/>
    <w:rsid w:val="4DA03072"/>
    <w:rsid w:val="4DBC35D4"/>
    <w:rsid w:val="4DC475C1"/>
    <w:rsid w:val="4DC938C2"/>
    <w:rsid w:val="4DCB3F26"/>
    <w:rsid w:val="4DD0778F"/>
    <w:rsid w:val="4DE07BD1"/>
    <w:rsid w:val="4DF07E31"/>
    <w:rsid w:val="4DF30C68"/>
    <w:rsid w:val="4E015B9A"/>
    <w:rsid w:val="4E0631B0"/>
    <w:rsid w:val="4E0A43F8"/>
    <w:rsid w:val="4E112F6F"/>
    <w:rsid w:val="4E1A4EAE"/>
    <w:rsid w:val="4E1E674C"/>
    <w:rsid w:val="4E2077F1"/>
    <w:rsid w:val="4E301638"/>
    <w:rsid w:val="4E4432FA"/>
    <w:rsid w:val="4E481BAD"/>
    <w:rsid w:val="4E4C1D55"/>
    <w:rsid w:val="4E630CF6"/>
    <w:rsid w:val="4E7105B0"/>
    <w:rsid w:val="4E753955"/>
    <w:rsid w:val="4E7B3B9E"/>
    <w:rsid w:val="4E7E10D4"/>
    <w:rsid w:val="4E7F73EA"/>
    <w:rsid w:val="4E962786"/>
    <w:rsid w:val="4E9B7300"/>
    <w:rsid w:val="4E9E163B"/>
    <w:rsid w:val="4EA14F31"/>
    <w:rsid w:val="4EA43238"/>
    <w:rsid w:val="4EAB2E47"/>
    <w:rsid w:val="4EB62E28"/>
    <w:rsid w:val="4ECC264C"/>
    <w:rsid w:val="4ED64F6F"/>
    <w:rsid w:val="4ED7347D"/>
    <w:rsid w:val="4ED92673"/>
    <w:rsid w:val="4EE93C09"/>
    <w:rsid w:val="4EEC05F8"/>
    <w:rsid w:val="4EED2E14"/>
    <w:rsid w:val="4EED611E"/>
    <w:rsid w:val="4EFA0F67"/>
    <w:rsid w:val="4F006555"/>
    <w:rsid w:val="4F045EE7"/>
    <w:rsid w:val="4F073EC1"/>
    <w:rsid w:val="4F0B67EE"/>
    <w:rsid w:val="4F0C1D9B"/>
    <w:rsid w:val="4F165675"/>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9C77F0"/>
    <w:rsid w:val="4FA944F3"/>
    <w:rsid w:val="4FAB2261"/>
    <w:rsid w:val="4FB82BD0"/>
    <w:rsid w:val="4FBA4253"/>
    <w:rsid w:val="4FBB0CFB"/>
    <w:rsid w:val="4FC926E8"/>
    <w:rsid w:val="4FCC4157"/>
    <w:rsid w:val="4FDE2637"/>
    <w:rsid w:val="4FE614EB"/>
    <w:rsid w:val="4FEA3F18"/>
    <w:rsid w:val="4FF31631"/>
    <w:rsid w:val="4FF376F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17BAD"/>
    <w:rsid w:val="509B49B8"/>
    <w:rsid w:val="50A44C4C"/>
    <w:rsid w:val="50A54F6C"/>
    <w:rsid w:val="50A82C45"/>
    <w:rsid w:val="50AD025B"/>
    <w:rsid w:val="50AF7B2F"/>
    <w:rsid w:val="50B60AA4"/>
    <w:rsid w:val="50B67311"/>
    <w:rsid w:val="50B9391E"/>
    <w:rsid w:val="50BB2978"/>
    <w:rsid w:val="50D0623A"/>
    <w:rsid w:val="50D61560"/>
    <w:rsid w:val="50DF037D"/>
    <w:rsid w:val="50E27F05"/>
    <w:rsid w:val="50E35C21"/>
    <w:rsid w:val="50EA460E"/>
    <w:rsid w:val="510F6820"/>
    <w:rsid w:val="5112017C"/>
    <w:rsid w:val="51140C62"/>
    <w:rsid w:val="511637E5"/>
    <w:rsid w:val="512473D9"/>
    <w:rsid w:val="512C1180"/>
    <w:rsid w:val="51330760"/>
    <w:rsid w:val="51422C97"/>
    <w:rsid w:val="515052A0"/>
    <w:rsid w:val="515626A1"/>
    <w:rsid w:val="515D62DC"/>
    <w:rsid w:val="5160707C"/>
    <w:rsid w:val="51616410"/>
    <w:rsid w:val="5162060C"/>
    <w:rsid w:val="516A072C"/>
    <w:rsid w:val="51752B27"/>
    <w:rsid w:val="517C742D"/>
    <w:rsid w:val="518C60C3"/>
    <w:rsid w:val="519B1808"/>
    <w:rsid w:val="519C6BF2"/>
    <w:rsid w:val="51A026FC"/>
    <w:rsid w:val="51A054E7"/>
    <w:rsid w:val="51AA7F83"/>
    <w:rsid w:val="51AE73D5"/>
    <w:rsid w:val="51C21AE4"/>
    <w:rsid w:val="51D57A6A"/>
    <w:rsid w:val="51D66ADD"/>
    <w:rsid w:val="51D75E09"/>
    <w:rsid w:val="51E04197"/>
    <w:rsid w:val="51E073BF"/>
    <w:rsid w:val="51E371DA"/>
    <w:rsid w:val="51E7154B"/>
    <w:rsid w:val="51F3415F"/>
    <w:rsid w:val="51F83507"/>
    <w:rsid w:val="5201085F"/>
    <w:rsid w:val="520B348B"/>
    <w:rsid w:val="521A722A"/>
    <w:rsid w:val="523522B6"/>
    <w:rsid w:val="52365BBC"/>
    <w:rsid w:val="5253098E"/>
    <w:rsid w:val="52572AAC"/>
    <w:rsid w:val="52592449"/>
    <w:rsid w:val="525B57D5"/>
    <w:rsid w:val="52600D19"/>
    <w:rsid w:val="526B217C"/>
    <w:rsid w:val="529062B8"/>
    <w:rsid w:val="529514B5"/>
    <w:rsid w:val="52953939"/>
    <w:rsid w:val="52962033"/>
    <w:rsid w:val="529C2335"/>
    <w:rsid w:val="52B635B1"/>
    <w:rsid w:val="52B82C74"/>
    <w:rsid w:val="52BE22AC"/>
    <w:rsid w:val="52C04276"/>
    <w:rsid w:val="52D44DDC"/>
    <w:rsid w:val="52DD1244"/>
    <w:rsid w:val="52F60F6D"/>
    <w:rsid w:val="52FE4E42"/>
    <w:rsid w:val="53097A2C"/>
    <w:rsid w:val="53097E97"/>
    <w:rsid w:val="530F0DC2"/>
    <w:rsid w:val="530F6FAB"/>
    <w:rsid w:val="531406A5"/>
    <w:rsid w:val="531D5224"/>
    <w:rsid w:val="53202F66"/>
    <w:rsid w:val="53257C7B"/>
    <w:rsid w:val="53374CF2"/>
    <w:rsid w:val="5339476F"/>
    <w:rsid w:val="53403A04"/>
    <w:rsid w:val="534D356E"/>
    <w:rsid w:val="534D7664"/>
    <w:rsid w:val="535D1AC5"/>
    <w:rsid w:val="535E583D"/>
    <w:rsid w:val="536C21E7"/>
    <w:rsid w:val="536F1BBE"/>
    <w:rsid w:val="53837051"/>
    <w:rsid w:val="538C29FB"/>
    <w:rsid w:val="539352A0"/>
    <w:rsid w:val="539701A5"/>
    <w:rsid w:val="53980887"/>
    <w:rsid w:val="53AC69C1"/>
    <w:rsid w:val="53C063D8"/>
    <w:rsid w:val="53C14498"/>
    <w:rsid w:val="53F4459D"/>
    <w:rsid w:val="54085ED4"/>
    <w:rsid w:val="540B7C39"/>
    <w:rsid w:val="54101A67"/>
    <w:rsid w:val="542D7105"/>
    <w:rsid w:val="543C3DD0"/>
    <w:rsid w:val="544D714C"/>
    <w:rsid w:val="544F34C3"/>
    <w:rsid w:val="545033D7"/>
    <w:rsid w:val="545C3B2A"/>
    <w:rsid w:val="54696247"/>
    <w:rsid w:val="546B2FE2"/>
    <w:rsid w:val="546C2DC0"/>
    <w:rsid w:val="546E385E"/>
    <w:rsid w:val="5478427C"/>
    <w:rsid w:val="547A2892"/>
    <w:rsid w:val="54917531"/>
    <w:rsid w:val="54B12F7D"/>
    <w:rsid w:val="54C811C0"/>
    <w:rsid w:val="54C93FA5"/>
    <w:rsid w:val="54CE6A47"/>
    <w:rsid w:val="54D82C20"/>
    <w:rsid w:val="54F949FD"/>
    <w:rsid w:val="54F975CB"/>
    <w:rsid w:val="54FC20BE"/>
    <w:rsid w:val="55047CFE"/>
    <w:rsid w:val="550A5C7C"/>
    <w:rsid w:val="550F6DEF"/>
    <w:rsid w:val="552354D0"/>
    <w:rsid w:val="554D6FB0"/>
    <w:rsid w:val="556E620B"/>
    <w:rsid w:val="557A2BAA"/>
    <w:rsid w:val="557D644E"/>
    <w:rsid w:val="55872E29"/>
    <w:rsid w:val="55945546"/>
    <w:rsid w:val="559A0800"/>
    <w:rsid w:val="559D264C"/>
    <w:rsid w:val="55A0560C"/>
    <w:rsid w:val="55A734CB"/>
    <w:rsid w:val="55AA2FBB"/>
    <w:rsid w:val="55AD0DF8"/>
    <w:rsid w:val="55B10A36"/>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455F1"/>
    <w:rsid w:val="56D525E2"/>
    <w:rsid w:val="56D54068"/>
    <w:rsid w:val="56E37C18"/>
    <w:rsid w:val="56E60023"/>
    <w:rsid w:val="56FC2A7A"/>
    <w:rsid w:val="5701052C"/>
    <w:rsid w:val="570556BE"/>
    <w:rsid w:val="570B7A8A"/>
    <w:rsid w:val="570C73FA"/>
    <w:rsid w:val="571B367C"/>
    <w:rsid w:val="571D642F"/>
    <w:rsid w:val="57276214"/>
    <w:rsid w:val="572D7A00"/>
    <w:rsid w:val="574F3D09"/>
    <w:rsid w:val="57643855"/>
    <w:rsid w:val="576D604E"/>
    <w:rsid w:val="57713D91"/>
    <w:rsid w:val="57781E36"/>
    <w:rsid w:val="57A54901"/>
    <w:rsid w:val="57AE1B0B"/>
    <w:rsid w:val="57B1539B"/>
    <w:rsid w:val="57B23EAE"/>
    <w:rsid w:val="57B41CD8"/>
    <w:rsid w:val="57BA4837"/>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15398"/>
    <w:rsid w:val="5877506D"/>
    <w:rsid w:val="587A0B5B"/>
    <w:rsid w:val="588C69A8"/>
    <w:rsid w:val="588D4BFA"/>
    <w:rsid w:val="589917F1"/>
    <w:rsid w:val="589929AB"/>
    <w:rsid w:val="58993733"/>
    <w:rsid w:val="589C308F"/>
    <w:rsid w:val="58A36161"/>
    <w:rsid w:val="58B73A25"/>
    <w:rsid w:val="58C40E2B"/>
    <w:rsid w:val="58C779E0"/>
    <w:rsid w:val="58D00F8B"/>
    <w:rsid w:val="58D04AE7"/>
    <w:rsid w:val="58E760B5"/>
    <w:rsid w:val="58F5454D"/>
    <w:rsid w:val="58FC6B2B"/>
    <w:rsid w:val="590C0B28"/>
    <w:rsid w:val="59182AC8"/>
    <w:rsid w:val="591C41D0"/>
    <w:rsid w:val="592F1FF2"/>
    <w:rsid w:val="593E7CA2"/>
    <w:rsid w:val="593E7E74"/>
    <w:rsid w:val="59401596"/>
    <w:rsid w:val="59417793"/>
    <w:rsid w:val="594828CF"/>
    <w:rsid w:val="594B5323"/>
    <w:rsid w:val="59550FA6"/>
    <w:rsid w:val="595F4D49"/>
    <w:rsid w:val="59622B34"/>
    <w:rsid w:val="596861D7"/>
    <w:rsid w:val="596A7D62"/>
    <w:rsid w:val="596B480F"/>
    <w:rsid w:val="596D4A2C"/>
    <w:rsid w:val="597F3D8D"/>
    <w:rsid w:val="59846008"/>
    <w:rsid w:val="598503B3"/>
    <w:rsid w:val="598A481E"/>
    <w:rsid w:val="5992246A"/>
    <w:rsid w:val="59965D30"/>
    <w:rsid w:val="599E4BE5"/>
    <w:rsid w:val="59A3044D"/>
    <w:rsid w:val="59B12B6A"/>
    <w:rsid w:val="59B2243E"/>
    <w:rsid w:val="59B85CA7"/>
    <w:rsid w:val="59B961E7"/>
    <w:rsid w:val="59D14FBA"/>
    <w:rsid w:val="59D86398"/>
    <w:rsid w:val="59E06FAB"/>
    <w:rsid w:val="59E53268"/>
    <w:rsid w:val="59E55DA4"/>
    <w:rsid w:val="59ED3476"/>
    <w:rsid w:val="59F77CCA"/>
    <w:rsid w:val="5A12389E"/>
    <w:rsid w:val="5A166E71"/>
    <w:rsid w:val="5A1D0200"/>
    <w:rsid w:val="5A2055FA"/>
    <w:rsid w:val="5A212E99"/>
    <w:rsid w:val="5A297ACF"/>
    <w:rsid w:val="5A50198F"/>
    <w:rsid w:val="5A6538CC"/>
    <w:rsid w:val="5A673229"/>
    <w:rsid w:val="5A72688B"/>
    <w:rsid w:val="5A7D2A4C"/>
    <w:rsid w:val="5A8E0A57"/>
    <w:rsid w:val="5A8F0B51"/>
    <w:rsid w:val="5A90452E"/>
    <w:rsid w:val="5A9923BB"/>
    <w:rsid w:val="5AB67D0C"/>
    <w:rsid w:val="5ACF7EA7"/>
    <w:rsid w:val="5AD84127"/>
    <w:rsid w:val="5ADE798F"/>
    <w:rsid w:val="5ADF54B5"/>
    <w:rsid w:val="5AFF16B3"/>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9E3955"/>
    <w:rsid w:val="5CAA401A"/>
    <w:rsid w:val="5CB27795"/>
    <w:rsid w:val="5CC706D1"/>
    <w:rsid w:val="5CC76201"/>
    <w:rsid w:val="5CE84F40"/>
    <w:rsid w:val="5CEC5224"/>
    <w:rsid w:val="5CFA4962"/>
    <w:rsid w:val="5CFD2F61"/>
    <w:rsid w:val="5D001F09"/>
    <w:rsid w:val="5D15602F"/>
    <w:rsid w:val="5D1A706B"/>
    <w:rsid w:val="5D1C26BC"/>
    <w:rsid w:val="5D2E44D2"/>
    <w:rsid w:val="5D2E468D"/>
    <w:rsid w:val="5D3660F3"/>
    <w:rsid w:val="5D3970FE"/>
    <w:rsid w:val="5D446039"/>
    <w:rsid w:val="5D4B6E32"/>
    <w:rsid w:val="5D5E3F06"/>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AE4BB9"/>
    <w:rsid w:val="5EB0034C"/>
    <w:rsid w:val="5EB574EB"/>
    <w:rsid w:val="5EBC6E5E"/>
    <w:rsid w:val="5ECF7A50"/>
    <w:rsid w:val="5ED66BCF"/>
    <w:rsid w:val="5EDB13D3"/>
    <w:rsid w:val="5EE52BBA"/>
    <w:rsid w:val="5EE65C0B"/>
    <w:rsid w:val="5EEE3F19"/>
    <w:rsid w:val="5F01232C"/>
    <w:rsid w:val="5F070134"/>
    <w:rsid w:val="5F0C53C6"/>
    <w:rsid w:val="5F1546C8"/>
    <w:rsid w:val="5F180F96"/>
    <w:rsid w:val="5F21227E"/>
    <w:rsid w:val="5F217E4A"/>
    <w:rsid w:val="5F2320DA"/>
    <w:rsid w:val="5F2A1A44"/>
    <w:rsid w:val="5F357D99"/>
    <w:rsid w:val="5F411581"/>
    <w:rsid w:val="5F415894"/>
    <w:rsid w:val="5F4365D5"/>
    <w:rsid w:val="5F4F0E5B"/>
    <w:rsid w:val="5F603DE2"/>
    <w:rsid w:val="5F6E6E08"/>
    <w:rsid w:val="5F726842"/>
    <w:rsid w:val="5F7C1524"/>
    <w:rsid w:val="5F8613F6"/>
    <w:rsid w:val="5F9B1484"/>
    <w:rsid w:val="5F9F39FC"/>
    <w:rsid w:val="5FA02EEA"/>
    <w:rsid w:val="5FA647F3"/>
    <w:rsid w:val="5FB05672"/>
    <w:rsid w:val="5FBB291C"/>
    <w:rsid w:val="5FD20FFC"/>
    <w:rsid w:val="5FDF0776"/>
    <w:rsid w:val="5FEB63BE"/>
    <w:rsid w:val="5FED5F7E"/>
    <w:rsid w:val="5FEF2532"/>
    <w:rsid w:val="5FF53085"/>
    <w:rsid w:val="600C0769"/>
    <w:rsid w:val="6013397C"/>
    <w:rsid w:val="602A2D2E"/>
    <w:rsid w:val="60310561"/>
    <w:rsid w:val="603E67DA"/>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E772B"/>
    <w:rsid w:val="60EF5D26"/>
    <w:rsid w:val="60F021CA"/>
    <w:rsid w:val="60F94DEA"/>
    <w:rsid w:val="60F97336"/>
    <w:rsid w:val="610D2911"/>
    <w:rsid w:val="611A3DA6"/>
    <w:rsid w:val="611C1037"/>
    <w:rsid w:val="611D0AE5"/>
    <w:rsid w:val="6122434D"/>
    <w:rsid w:val="61254A0A"/>
    <w:rsid w:val="61334387"/>
    <w:rsid w:val="613D4CE3"/>
    <w:rsid w:val="61493688"/>
    <w:rsid w:val="614D20BD"/>
    <w:rsid w:val="61654998"/>
    <w:rsid w:val="616F73F2"/>
    <w:rsid w:val="61734BA9"/>
    <w:rsid w:val="61736A12"/>
    <w:rsid w:val="617564B5"/>
    <w:rsid w:val="61840B64"/>
    <w:rsid w:val="61873DB2"/>
    <w:rsid w:val="6189617B"/>
    <w:rsid w:val="618D5FBE"/>
    <w:rsid w:val="619D5AA7"/>
    <w:rsid w:val="619F14FA"/>
    <w:rsid w:val="619F291B"/>
    <w:rsid w:val="61AD553E"/>
    <w:rsid w:val="61BE0B9C"/>
    <w:rsid w:val="61C871C8"/>
    <w:rsid w:val="61CB6119"/>
    <w:rsid w:val="61D513C0"/>
    <w:rsid w:val="61E41603"/>
    <w:rsid w:val="61F001EC"/>
    <w:rsid w:val="62011A3F"/>
    <w:rsid w:val="62326852"/>
    <w:rsid w:val="62404A8B"/>
    <w:rsid w:val="62473153"/>
    <w:rsid w:val="62516C98"/>
    <w:rsid w:val="62553CA7"/>
    <w:rsid w:val="6260512D"/>
    <w:rsid w:val="62670917"/>
    <w:rsid w:val="62675C8F"/>
    <w:rsid w:val="626D33A6"/>
    <w:rsid w:val="627E0427"/>
    <w:rsid w:val="62813C4D"/>
    <w:rsid w:val="628250A4"/>
    <w:rsid w:val="62AA6B22"/>
    <w:rsid w:val="62B861C5"/>
    <w:rsid w:val="62C531E2"/>
    <w:rsid w:val="62C5378A"/>
    <w:rsid w:val="62C84A81"/>
    <w:rsid w:val="62CF118C"/>
    <w:rsid w:val="62D62601"/>
    <w:rsid w:val="62DC6E3F"/>
    <w:rsid w:val="62E36EA8"/>
    <w:rsid w:val="62E418BB"/>
    <w:rsid w:val="62E702E4"/>
    <w:rsid w:val="62E80C7F"/>
    <w:rsid w:val="62E93375"/>
    <w:rsid w:val="62ED51EE"/>
    <w:rsid w:val="62EE47AC"/>
    <w:rsid w:val="62FB4E56"/>
    <w:rsid w:val="62FB6C04"/>
    <w:rsid w:val="62FD20C2"/>
    <w:rsid w:val="62FE5D89"/>
    <w:rsid w:val="630372EB"/>
    <w:rsid w:val="6315416A"/>
    <w:rsid w:val="63193F43"/>
    <w:rsid w:val="63273E9D"/>
    <w:rsid w:val="632E00A7"/>
    <w:rsid w:val="63363DBD"/>
    <w:rsid w:val="63365E8E"/>
    <w:rsid w:val="633D2BD8"/>
    <w:rsid w:val="63400ABB"/>
    <w:rsid w:val="634218F3"/>
    <w:rsid w:val="63482606"/>
    <w:rsid w:val="63486984"/>
    <w:rsid w:val="634B2AE6"/>
    <w:rsid w:val="63582FEE"/>
    <w:rsid w:val="636D667E"/>
    <w:rsid w:val="639A01CB"/>
    <w:rsid w:val="639F3861"/>
    <w:rsid w:val="639F3A33"/>
    <w:rsid w:val="63CB4B94"/>
    <w:rsid w:val="63CC113C"/>
    <w:rsid w:val="63ED16EA"/>
    <w:rsid w:val="63F024E1"/>
    <w:rsid w:val="63F26259"/>
    <w:rsid w:val="63FA6EBC"/>
    <w:rsid w:val="6401649C"/>
    <w:rsid w:val="640B0830"/>
    <w:rsid w:val="64265F03"/>
    <w:rsid w:val="64271D63"/>
    <w:rsid w:val="6428087D"/>
    <w:rsid w:val="642C28A1"/>
    <w:rsid w:val="64370AEB"/>
    <w:rsid w:val="6438481E"/>
    <w:rsid w:val="643A042B"/>
    <w:rsid w:val="643B2B56"/>
    <w:rsid w:val="643E324C"/>
    <w:rsid w:val="64444295"/>
    <w:rsid w:val="644C5D0C"/>
    <w:rsid w:val="645415E8"/>
    <w:rsid w:val="64563013"/>
    <w:rsid w:val="647207B3"/>
    <w:rsid w:val="64740A1C"/>
    <w:rsid w:val="647F7489"/>
    <w:rsid w:val="648019F7"/>
    <w:rsid w:val="64855F93"/>
    <w:rsid w:val="648A0240"/>
    <w:rsid w:val="648D1ADE"/>
    <w:rsid w:val="64925346"/>
    <w:rsid w:val="64A4310D"/>
    <w:rsid w:val="64AC28AC"/>
    <w:rsid w:val="64AD3F2E"/>
    <w:rsid w:val="64B27796"/>
    <w:rsid w:val="64B654D9"/>
    <w:rsid w:val="64C858B0"/>
    <w:rsid w:val="64CE2842"/>
    <w:rsid w:val="64E5191A"/>
    <w:rsid w:val="64F15C1C"/>
    <w:rsid w:val="64FD3107"/>
    <w:rsid w:val="650E4DED"/>
    <w:rsid w:val="65181CEF"/>
    <w:rsid w:val="651D7306"/>
    <w:rsid w:val="651D7D65"/>
    <w:rsid w:val="65214C72"/>
    <w:rsid w:val="65270184"/>
    <w:rsid w:val="652C3F3C"/>
    <w:rsid w:val="65366619"/>
    <w:rsid w:val="65387C9C"/>
    <w:rsid w:val="653A7EB8"/>
    <w:rsid w:val="65424FBE"/>
    <w:rsid w:val="6549169A"/>
    <w:rsid w:val="65515201"/>
    <w:rsid w:val="656F05C0"/>
    <w:rsid w:val="656F2844"/>
    <w:rsid w:val="65803BD4"/>
    <w:rsid w:val="65806ADF"/>
    <w:rsid w:val="65826716"/>
    <w:rsid w:val="6587477F"/>
    <w:rsid w:val="65992C78"/>
    <w:rsid w:val="65A610A9"/>
    <w:rsid w:val="65A65725"/>
    <w:rsid w:val="65B2504A"/>
    <w:rsid w:val="65B37C6A"/>
    <w:rsid w:val="65C4177D"/>
    <w:rsid w:val="65CE23AE"/>
    <w:rsid w:val="65E35E58"/>
    <w:rsid w:val="65E9543A"/>
    <w:rsid w:val="65EC523C"/>
    <w:rsid w:val="65EF2B25"/>
    <w:rsid w:val="65F30861"/>
    <w:rsid w:val="65F53DDF"/>
    <w:rsid w:val="65F862EA"/>
    <w:rsid w:val="6609788A"/>
    <w:rsid w:val="660C4CBA"/>
    <w:rsid w:val="66101A94"/>
    <w:rsid w:val="66101B68"/>
    <w:rsid w:val="6610639D"/>
    <w:rsid w:val="66154481"/>
    <w:rsid w:val="661C0652"/>
    <w:rsid w:val="66236B9E"/>
    <w:rsid w:val="66307CD5"/>
    <w:rsid w:val="66380BB3"/>
    <w:rsid w:val="663B627E"/>
    <w:rsid w:val="663E0BF4"/>
    <w:rsid w:val="66430B34"/>
    <w:rsid w:val="66442670"/>
    <w:rsid w:val="664C0F4D"/>
    <w:rsid w:val="664D3F2E"/>
    <w:rsid w:val="66540B05"/>
    <w:rsid w:val="665E0D9E"/>
    <w:rsid w:val="66653EDB"/>
    <w:rsid w:val="666A3195"/>
    <w:rsid w:val="66723681"/>
    <w:rsid w:val="66780F45"/>
    <w:rsid w:val="668E022A"/>
    <w:rsid w:val="66947B1D"/>
    <w:rsid w:val="669F3D94"/>
    <w:rsid w:val="66A355E9"/>
    <w:rsid w:val="66A852F5"/>
    <w:rsid w:val="66B141AA"/>
    <w:rsid w:val="66B43C9A"/>
    <w:rsid w:val="66BA2932"/>
    <w:rsid w:val="66BE67A4"/>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7D22DE"/>
    <w:rsid w:val="678371C8"/>
    <w:rsid w:val="6787646D"/>
    <w:rsid w:val="678D3A1D"/>
    <w:rsid w:val="67956D92"/>
    <w:rsid w:val="67957627"/>
    <w:rsid w:val="67977B82"/>
    <w:rsid w:val="67D06B6E"/>
    <w:rsid w:val="67D32AF6"/>
    <w:rsid w:val="67D516F5"/>
    <w:rsid w:val="67E22141"/>
    <w:rsid w:val="67F37CF1"/>
    <w:rsid w:val="67FA45A2"/>
    <w:rsid w:val="68064081"/>
    <w:rsid w:val="682B3AE8"/>
    <w:rsid w:val="682B7F8C"/>
    <w:rsid w:val="682D5AB2"/>
    <w:rsid w:val="683F2744"/>
    <w:rsid w:val="683F57E5"/>
    <w:rsid w:val="684B163F"/>
    <w:rsid w:val="685079F2"/>
    <w:rsid w:val="68550B65"/>
    <w:rsid w:val="68595834"/>
    <w:rsid w:val="686D23BF"/>
    <w:rsid w:val="68790CF7"/>
    <w:rsid w:val="687C4343"/>
    <w:rsid w:val="6881195A"/>
    <w:rsid w:val="688F39E4"/>
    <w:rsid w:val="68921DB9"/>
    <w:rsid w:val="68934198"/>
    <w:rsid w:val="68957056"/>
    <w:rsid w:val="689E69AF"/>
    <w:rsid w:val="68A45648"/>
    <w:rsid w:val="68A927F0"/>
    <w:rsid w:val="68AB69D7"/>
    <w:rsid w:val="68B166E3"/>
    <w:rsid w:val="68CA67E9"/>
    <w:rsid w:val="68EF4B15"/>
    <w:rsid w:val="68F465CF"/>
    <w:rsid w:val="68F93649"/>
    <w:rsid w:val="69080022"/>
    <w:rsid w:val="690F6F65"/>
    <w:rsid w:val="69101278"/>
    <w:rsid w:val="69205616"/>
    <w:rsid w:val="69252C2D"/>
    <w:rsid w:val="692D47C9"/>
    <w:rsid w:val="693361C5"/>
    <w:rsid w:val="693764BC"/>
    <w:rsid w:val="695402A0"/>
    <w:rsid w:val="6958090C"/>
    <w:rsid w:val="69584DB0"/>
    <w:rsid w:val="695C417B"/>
    <w:rsid w:val="6962178B"/>
    <w:rsid w:val="696A356B"/>
    <w:rsid w:val="69776A7B"/>
    <w:rsid w:val="69895E31"/>
    <w:rsid w:val="69A55B1C"/>
    <w:rsid w:val="69A67BFA"/>
    <w:rsid w:val="69A924CE"/>
    <w:rsid w:val="69AC2A06"/>
    <w:rsid w:val="69AC6C0B"/>
    <w:rsid w:val="69B40408"/>
    <w:rsid w:val="69B55D5F"/>
    <w:rsid w:val="69C94950"/>
    <w:rsid w:val="69D63CA9"/>
    <w:rsid w:val="69D65CD5"/>
    <w:rsid w:val="69DA57C5"/>
    <w:rsid w:val="69DB32EB"/>
    <w:rsid w:val="69E44828"/>
    <w:rsid w:val="69E76134"/>
    <w:rsid w:val="69E86919"/>
    <w:rsid w:val="69FA5E67"/>
    <w:rsid w:val="6A07461E"/>
    <w:rsid w:val="6A100433"/>
    <w:rsid w:val="6A153B91"/>
    <w:rsid w:val="6A211646"/>
    <w:rsid w:val="6A214348"/>
    <w:rsid w:val="6A246A40"/>
    <w:rsid w:val="6A256453"/>
    <w:rsid w:val="6A411D70"/>
    <w:rsid w:val="6A4315BC"/>
    <w:rsid w:val="6A576E16"/>
    <w:rsid w:val="6A5F744C"/>
    <w:rsid w:val="6A674B7F"/>
    <w:rsid w:val="6A6A103C"/>
    <w:rsid w:val="6A6E4E01"/>
    <w:rsid w:val="6A726259"/>
    <w:rsid w:val="6A773014"/>
    <w:rsid w:val="6A7F636D"/>
    <w:rsid w:val="6A8A71EB"/>
    <w:rsid w:val="6A907960"/>
    <w:rsid w:val="6AB23DC4"/>
    <w:rsid w:val="6AB4102B"/>
    <w:rsid w:val="6AC6114F"/>
    <w:rsid w:val="6AC83870"/>
    <w:rsid w:val="6ACD0E86"/>
    <w:rsid w:val="6AD246EE"/>
    <w:rsid w:val="6AD541DF"/>
    <w:rsid w:val="6AD77BCF"/>
    <w:rsid w:val="6ADA21C9"/>
    <w:rsid w:val="6AE70738"/>
    <w:rsid w:val="6AE94156"/>
    <w:rsid w:val="6AF343B2"/>
    <w:rsid w:val="6AF723A7"/>
    <w:rsid w:val="6B0822CC"/>
    <w:rsid w:val="6B0D3978"/>
    <w:rsid w:val="6B0F149F"/>
    <w:rsid w:val="6B1524E9"/>
    <w:rsid w:val="6B1A1E67"/>
    <w:rsid w:val="6B1E23E9"/>
    <w:rsid w:val="6B39757A"/>
    <w:rsid w:val="6B4A24D7"/>
    <w:rsid w:val="6B4C44A1"/>
    <w:rsid w:val="6B51106D"/>
    <w:rsid w:val="6B520C75"/>
    <w:rsid w:val="6B546DA9"/>
    <w:rsid w:val="6B560E7C"/>
    <w:rsid w:val="6B6264BF"/>
    <w:rsid w:val="6B6F4633"/>
    <w:rsid w:val="6B8579B3"/>
    <w:rsid w:val="6B87197D"/>
    <w:rsid w:val="6B976A7E"/>
    <w:rsid w:val="6B9876E6"/>
    <w:rsid w:val="6B99345E"/>
    <w:rsid w:val="6B997370"/>
    <w:rsid w:val="6B9D0A15"/>
    <w:rsid w:val="6BA33A98"/>
    <w:rsid w:val="6BAD2A66"/>
    <w:rsid w:val="6BC65108"/>
    <w:rsid w:val="6BC73B27"/>
    <w:rsid w:val="6BCD2D2C"/>
    <w:rsid w:val="6BD10E4A"/>
    <w:rsid w:val="6BD83F86"/>
    <w:rsid w:val="6BD9731F"/>
    <w:rsid w:val="6BDF5315"/>
    <w:rsid w:val="6BEC5CA1"/>
    <w:rsid w:val="6BEF2B0E"/>
    <w:rsid w:val="6BF84629"/>
    <w:rsid w:val="6BFB350D"/>
    <w:rsid w:val="6BFF32A2"/>
    <w:rsid w:val="6C012EE2"/>
    <w:rsid w:val="6C1F5711"/>
    <w:rsid w:val="6C3D038B"/>
    <w:rsid w:val="6C494E84"/>
    <w:rsid w:val="6C4A32D1"/>
    <w:rsid w:val="6C507FC1"/>
    <w:rsid w:val="6C536D65"/>
    <w:rsid w:val="6C582FD6"/>
    <w:rsid w:val="6C5B24B4"/>
    <w:rsid w:val="6C6828F7"/>
    <w:rsid w:val="6C685C35"/>
    <w:rsid w:val="6C702411"/>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04E0"/>
    <w:rsid w:val="6CFB10D7"/>
    <w:rsid w:val="6CFC5A53"/>
    <w:rsid w:val="6D140846"/>
    <w:rsid w:val="6D140F40"/>
    <w:rsid w:val="6D1A412B"/>
    <w:rsid w:val="6D20018F"/>
    <w:rsid w:val="6D392F75"/>
    <w:rsid w:val="6D3962E0"/>
    <w:rsid w:val="6D4332A9"/>
    <w:rsid w:val="6D464F20"/>
    <w:rsid w:val="6D6A50B2"/>
    <w:rsid w:val="6D7704BB"/>
    <w:rsid w:val="6D894531"/>
    <w:rsid w:val="6D9640F9"/>
    <w:rsid w:val="6D9739CD"/>
    <w:rsid w:val="6D976A02"/>
    <w:rsid w:val="6D9B170F"/>
    <w:rsid w:val="6DA02882"/>
    <w:rsid w:val="6DB77BCC"/>
    <w:rsid w:val="6DBD113A"/>
    <w:rsid w:val="6DC878DB"/>
    <w:rsid w:val="6DCC3677"/>
    <w:rsid w:val="6DD62748"/>
    <w:rsid w:val="6DFB5D0A"/>
    <w:rsid w:val="6E015DF0"/>
    <w:rsid w:val="6E2C5A9A"/>
    <w:rsid w:val="6E2E4954"/>
    <w:rsid w:val="6E3851B0"/>
    <w:rsid w:val="6E4759B4"/>
    <w:rsid w:val="6E4B503C"/>
    <w:rsid w:val="6E5E593D"/>
    <w:rsid w:val="6E6005B3"/>
    <w:rsid w:val="6E61112C"/>
    <w:rsid w:val="6E627E2F"/>
    <w:rsid w:val="6E641B01"/>
    <w:rsid w:val="6E661D1D"/>
    <w:rsid w:val="6E6667C3"/>
    <w:rsid w:val="6E69536A"/>
    <w:rsid w:val="6E775CD9"/>
    <w:rsid w:val="6E7D2BC3"/>
    <w:rsid w:val="6E8201DA"/>
    <w:rsid w:val="6EA12D56"/>
    <w:rsid w:val="6EA305CE"/>
    <w:rsid w:val="6EA42846"/>
    <w:rsid w:val="6EA81477"/>
    <w:rsid w:val="6EAA2402"/>
    <w:rsid w:val="6EB1360C"/>
    <w:rsid w:val="6EDA1DC4"/>
    <w:rsid w:val="6EE3511C"/>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00BBD"/>
    <w:rsid w:val="6F856CD7"/>
    <w:rsid w:val="6F8C7562"/>
    <w:rsid w:val="6F916949"/>
    <w:rsid w:val="6F9B59F7"/>
    <w:rsid w:val="6F9D5671"/>
    <w:rsid w:val="6FA56875"/>
    <w:rsid w:val="6FA7439C"/>
    <w:rsid w:val="6FA7614A"/>
    <w:rsid w:val="6FAD4AA2"/>
    <w:rsid w:val="6FB10A66"/>
    <w:rsid w:val="6FC346E3"/>
    <w:rsid w:val="6FCD12F8"/>
    <w:rsid w:val="6FCD39B5"/>
    <w:rsid w:val="6FD22C3B"/>
    <w:rsid w:val="6FE0165C"/>
    <w:rsid w:val="6FF15A2D"/>
    <w:rsid w:val="6FF27051"/>
    <w:rsid w:val="6FF471BE"/>
    <w:rsid w:val="70083940"/>
    <w:rsid w:val="701916C5"/>
    <w:rsid w:val="702A0B29"/>
    <w:rsid w:val="7036571F"/>
    <w:rsid w:val="703675EB"/>
    <w:rsid w:val="70390D6C"/>
    <w:rsid w:val="70485B31"/>
    <w:rsid w:val="704F4E9C"/>
    <w:rsid w:val="70587444"/>
    <w:rsid w:val="7060279C"/>
    <w:rsid w:val="706F5B8B"/>
    <w:rsid w:val="70730722"/>
    <w:rsid w:val="70731855"/>
    <w:rsid w:val="7075449A"/>
    <w:rsid w:val="70765B1C"/>
    <w:rsid w:val="708449FD"/>
    <w:rsid w:val="708E10B8"/>
    <w:rsid w:val="70946B31"/>
    <w:rsid w:val="70962B79"/>
    <w:rsid w:val="70981CDB"/>
    <w:rsid w:val="70A26ABE"/>
    <w:rsid w:val="70B90B4E"/>
    <w:rsid w:val="70BA0007"/>
    <w:rsid w:val="70BB7EBB"/>
    <w:rsid w:val="70BD0596"/>
    <w:rsid w:val="70C14F73"/>
    <w:rsid w:val="70C20D61"/>
    <w:rsid w:val="70D71B10"/>
    <w:rsid w:val="70DA42FD"/>
    <w:rsid w:val="70DD5B9B"/>
    <w:rsid w:val="70F945D3"/>
    <w:rsid w:val="71036320"/>
    <w:rsid w:val="71066EA0"/>
    <w:rsid w:val="71097386"/>
    <w:rsid w:val="710D5340"/>
    <w:rsid w:val="71105708"/>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5161E"/>
    <w:rsid w:val="71C823A7"/>
    <w:rsid w:val="71CB4A49"/>
    <w:rsid w:val="71D21EFE"/>
    <w:rsid w:val="71D7083C"/>
    <w:rsid w:val="71E1025E"/>
    <w:rsid w:val="71ED0060"/>
    <w:rsid w:val="71F2366A"/>
    <w:rsid w:val="71FE6C60"/>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2EC5D52"/>
    <w:rsid w:val="73012015"/>
    <w:rsid w:val="730416A2"/>
    <w:rsid w:val="730A7ED7"/>
    <w:rsid w:val="730B2E93"/>
    <w:rsid w:val="730B3297"/>
    <w:rsid w:val="731358A4"/>
    <w:rsid w:val="732D2F7E"/>
    <w:rsid w:val="732F5A65"/>
    <w:rsid w:val="73326672"/>
    <w:rsid w:val="733F2EED"/>
    <w:rsid w:val="7349251B"/>
    <w:rsid w:val="734A2905"/>
    <w:rsid w:val="734C0DB6"/>
    <w:rsid w:val="73577E87"/>
    <w:rsid w:val="73594D61"/>
    <w:rsid w:val="737646B4"/>
    <w:rsid w:val="73866EC6"/>
    <w:rsid w:val="738F5872"/>
    <w:rsid w:val="7399224D"/>
    <w:rsid w:val="73AA7753"/>
    <w:rsid w:val="73B35D6D"/>
    <w:rsid w:val="73B92EEB"/>
    <w:rsid w:val="73CE0271"/>
    <w:rsid w:val="73CF361C"/>
    <w:rsid w:val="73D2750D"/>
    <w:rsid w:val="73D74B24"/>
    <w:rsid w:val="73E62FB9"/>
    <w:rsid w:val="73E97B4F"/>
    <w:rsid w:val="73ED70BF"/>
    <w:rsid w:val="73F133CB"/>
    <w:rsid w:val="740D5F3F"/>
    <w:rsid w:val="741369EC"/>
    <w:rsid w:val="74147B26"/>
    <w:rsid w:val="7420471D"/>
    <w:rsid w:val="74213FF1"/>
    <w:rsid w:val="74367A9C"/>
    <w:rsid w:val="745326DF"/>
    <w:rsid w:val="74587A8E"/>
    <w:rsid w:val="747A0F4D"/>
    <w:rsid w:val="74820424"/>
    <w:rsid w:val="748548EC"/>
    <w:rsid w:val="74884070"/>
    <w:rsid w:val="74B63276"/>
    <w:rsid w:val="74BA691F"/>
    <w:rsid w:val="74BF1934"/>
    <w:rsid w:val="74C5589B"/>
    <w:rsid w:val="74C652C4"/>
    <w:rsid w:val="74CE54BD"/>
    <w:rsid w:val="74EF2EA8"/>
    <w:rsid w:val="74FD3D5D"/>
    <w:rsid w:val="75023E22"/>
    <w:rsid w:val="75047FB3"/>
    <w:rsid w:val="750A2CD7"/>
    <w:rsid w:val="750B717B"/>
    <w:rsid w:val="750F4E40"/>
    <w:rsid w:val="751F38D5"/>
    <w:rsid w:val="75265D63"/>
    <w:rsid w:val="753515FD"/>
    <w:rsid w:val="753D12FE"/>
    <w:rsid w:val="75491A51"/>
    <w:rsid w:val="754B7577"/>
    <w:rsid w:val="754D3A05"/>
    <w:rsid w:val="75587EE6"/>
    <w:rsid w:val="755C4944"/>
    <w:rsid w:val="756248C1"/>
    <w:rsid w:val="75661B1F"/>
    <w:rsid w:val="758D7044"/>
    <w:rsid w:val="75A13617"/>
    <w:rsid w:val="75B50B90"/>
    <w:rsid w:val="75BC2223"/>
    <w:rsid w:val="75C556E6"/>
    <w:rsid w:val="75CB6D7E"/>
    <w:rsid w:val="75D25B10"/>
    <w:rsid w:val="75D51832"/>
    <w:rsid w:val="75D55359"/>
    <w:rsid w:val="75DF64DA"/>
    <w:rsid w:val="75EB4681"/>
    <w:rsid w:val="75F5791D"/>
    <w:rsid w:val="75F8069B"/>
    <w:rsid w:val="75FF0362"/>
    <w:rsid w:val="760C191B"/>
    <w:rsid w:val="760F46FF"/>
    <w:rsid w:val="7614285D"/>
    <w:rsid w:val="76164029"/>
    <w:rsid w:val="761C0F14"/>
    <w:rsid w:val="762848A0"/>
    <w:rsid w:val="76335855"/>
    <w:rsid w:val="76360227"/>
    <w:rsid w:val="764D4EA7"/>
    <w:rsid w:val="764E4808"/>
    <w:rsid w:val="76586F31"/>
    <w:rsid w:val="765C57B4"/>
    <w:rsid w:val="765F2D31"/>
    <w:rsid w:val="76607052"/>
    <w:rsid w:val="7662726E"/>
    <w:rsid w:val="76751D33"/>
    <w:rsid w:val="767825EE"/>
    <w:rsid w:val="76790114"/>
    <w:rsid w:val="767945B8"/>
    <w:rsid w:val="767B290A"/>
    <w:rsid w:val="767F4D5D"/>
    <w:rsid w:val="768C0C71"/>
    <w:rsid w:val="768F7938"/>
    <w:rsid w:val="76910A04"/>
    <w:rsid w:val="76981E32"/>
    <w:rsid w:val="76A37A02"/>
    <w:rsid w:val="76AF1D88"/>
    <w:rsid w:val="76CD288F"/>
    <w:rsid w:val="76D37F3A"/>
    <w:rsid w:val="76D417EE"/>
    <w:rsid w:val="76DB2892"/>
    <w:rsid w:val="76E25CB9"/>
    <w:rsid w:val="76E26939"/>
    <w:rsid w:val="76E6252F"/>
    <w:rsid w:val="76EE4245"/>
    <w:rsid w:val="76F16443"/>
    <w:rsid w:val="76F7284D"/>
    <w:rsid w:val="76FB4FCD"/>
    <w:rsid w:val="76FC5120"/>
    <w:rsid w:val="770B16B4"/>
    <w:rsid w:val="770E2413"/>
    <w:rsid w:val="77146675"/>
    <w:rsid w:val="771B11CB"/>
    <w:rsid w:val="772D7D59"/>
    <w:rsid w:val="77534E09"/>
    <w:rsid w:val="77566229"/>
    <w:rsid w:val="77615EA5"/>
    <w:rsid w:val="7778661E"/>
    <w:rsid w:val="777E5193"/>
    <w:rsid w:val="77894387"/>
    <w:rsid w:val="778F21FE"/>
    <w:rsid w:val="779A2A38"/>
    <w:rsid w:val="779A3713"/>
    <w:rsid w:val="779A47E6"/>
    <w:rsid w:val="77AB0781"/>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1D23EA"/>
    <w:rsid w:val="782347DB"/>
    <w:rsid w:val="78250553"/>
    <w:rsid w:val="78281497"/>
    <w:rsid w:val="78342545"/>
    <w:rsid w:val="783A38D3"/>
    <w:rsid w:val="784120E7"/>
    <w:rsid w:val="784711A7"/>
    <w:rsid w:val="784D1858"/>
    <w:rsid w:val="785679B7"/>
    <w:rsid w:val="785B21C7"/>
    <w:rsid w:val="785B4326"/>
    <w:rsid w:val="785E2710"/>
    <w:rsid w:val="78661A90"/>
    <w:rsid w:val="786D1EFA"/>
    <w:rsid w:val="78727511"/>
    <w:rsid w:val="787B5C10"/>
    <w:rsid w:val="7882328C"/>
    <w:rsid w:val="78827754"/>
    <w:rsid w:val="7887491A"/>
    <w:rsid w:val="788B412F"/>
    <w:rsid w:val="788C6457"/>
    <w:rsid w:val="7894219D"/>
    <w:rsid w:val="78973053"/>
    <w:rsid w:val="789A04F9"/>
    <w:rsid w:val="789B0816"/>
    <w:rsid w:val="789E0306"/>
    <w:rsid w:val="78A84CE1"/>
    <w:rsid w:val="78AB0DA4"/>
    <w:rsid w:val="78B33DB1"/>
    <w:rsid w:val="78C55892"/>
    <w:rsid w:val="78C6353E"/>
    <w:rsid w:val="78C826BA"/>
    <w:rsid w:val="78C8735A"/>
    <w:rsid w:val="78C95880"/>
    <w:rsid w:val="78D930EC"/>
    <w:rsid w:val="78E24696"/>
    <w:rsid w:val="78EC78E8"/>
    <w:rsid w:val="78EE2915"/>
    <w:rsid w:val="78EF0B61"/>
    <w:rsid w:val="78F5185E"/>
    <w:rsid w:val="790740FD"/>
    <w:rsid w:val="790C1713"/>
    <w:rsid w:val="791800B8"/>
    <w:rsid w:val="791B194F"/>
    <w:rsid w:val="791E3361"/>
    <w:rsid w:val="7927654D"/>
    <w:rsid w:val="792C76C0"/>
    <w:rsid w:val="79437F4F"/>
    <w:rsid w:val="794669D3"/>
    <w:rsid w:val="794F3F6B"/>
    <w:rsid w:val="79527BC0"/>
    <w:rsid w:val="79584959"/>
    <w:rsid w:val="79633757"/>
    <w:rsid w:val="796E6BC8"/>
    <w:rsid w:val="79701CA2"/>
    <w:rsid w:val="797572B9"/>
    <w:rsid w:val="79764DDF"/>
    <w:rsid w:val="797E1B0E"/>
    <w:rsid w:val="79843952"/>
    <w:rsid w:val="798B2638"/>
    <w:rsid w:val="79937FAF"/>
    <w:rsid w:val="79A64B2E"/>
    <w:rsid w:val="79B002F1"/>
    <w:rsid w:val="79BA116F"/>
    <w:rsid w:val="79BF33E8"/>
    <w:rsid w:val="79C97604"/>
    <w:rsid w:val="79CA3C40"/>
    <w:rsid w:val="79CB0C87"/>
    <w:rsid w:val="79CD0EA3"/>
    <w:rsid w:val="79D12015"/>
    <w:rsid w:val="79D20E2A"/>
    <w:rsid w:val="79D740FE"/>
    <w:rsid w:val="79ED50A1"/>
    <w:rsid w:val="79FA5A10"/>
    <w:rsid w:val="79FE73B0"/>
    <w:rsid w:val="7A08012D"/>
    <w:rsid w:val="7A0F14BB"/>
    <w:rsid w:val="7A1847B2"/>
    <w:rsid w:val="7A255268"/>
    <w:rsid w:val="7A3C1B84"/>
    <w:rsid w:val="7A483408"/>
    <w:rsid w:val="7A4E428E"/>
    <w:rsid w:val="7A5C3FD5"/>
    <w:rsid w:val="7A6660F8"/>
    <w:rsid w:val="7A773C99"/>
    <w:rsid w:val="7A8E41AF"/>
    <w:rsid w:val="7A8E69D4"/>
    <w:rsid w:val="7AA7239D"/>
    <w:rsid w:val="7AAB573D"/>
    <w:rsid w:val="7AB36300"/>
    <w:rsid w:val="7ABC69AC"/>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70007"/>
    <w:rsid w:val="7B0A57DF"/>
    <w:rsid w:val="7B1242D4"/>
    <w:rsid w:val="7B1D7C08"/>
    <w:rsid w:val="7B221D76"/>
    <w:rsid w:val="7B257985"/>
    <w:rsid w:val="7B310FBD"/>
    <w:rsid w:val="7B346CFF"/>
    <w:rsid w:val="7B406801"/>
    <w:rsid w:val="7B4C332B"/>
    <w:rsid w:val="7B513A73"/>
    <w:rsid w:val="7B590514"/>
    <w:rsid w:val="7B6018A2"/>
    <w:rsid w:val="7B8312A6"/>
    <w:rsid w:val="7B8437E3"/>
    <w:rsid w:val="7B892BA7"/>
    <w:rsid w:val="7B8A4AB6"/>
    <w:rsid w:val="7B8C6B3B"/>
    <w:rsid w:val="7B8E4662"/>
    <w:rsid w:val="7B972A43"/>
    <w:rsid w:val="7BB10350"/>
    <w:rsid w:val="7BB17F4B"/>
    <w:rsid w:val="7BB74576"/>
    <w:rsid w:val="7BCF779D"/>
    <w:rsid w:val="7BD413BA"/>
    <w:rsid w:val="7BD76009"/>
    <w:rsid w:val="7BDC08F7"/>
    <w:rsid w:val="7BE73BC9"/>
    <w:rsid w:val="7BFD3CB0"/>
    <w:rsid w:val="7C044924"/>
    <w:rsid w:val="7C084D3C"/>
    <w:rsid w:val="7C0A3959"/>
    <w:rsid w:val="7C1206E9"/>
    <w:rsid w:val="7C165141"/>
    <w:rsid w:val="7C1A66A5"/>
    <w:rsid w:val="7C3040D0"/>
    <w:rsid w:val="7C336FB7"/>
    <w:rsid w:val="7C43544C"/>
    <w:rsid w:val="7C4D62CB"/>
    <w:rsid w:val="7C5331B5"/>
    <w:rsid w:val="7C547659"/>
    <w:rsid w:val="7C63204F"/>
    <w:rsid w:val="7C6364A2"/>
    <w:rsid w:val="7C75137E"/>
    <w:rsid w:val="7C75312C"/>
    <w:rsid w:val="7C8072E7"/>
    <w:rsid w:val="7C965F62"/>
    <w:rsid w:val="7CA87356"/>
    <w:rsid w:val="7CAC47BB"/>
    <w:rsid w:val="7CAD4FBB"/>
    <w:rsid w:val="7CBB5C63"/>
    <w:rsid w:val="7CC16371"/>
    <w:rsid w:val="7CC6016D"/>
    <w:rsid w:val="7CC61243"/>
    <w:rsid w:val="7CD32450"/>
    <w:rsid w:val="7CD67562"/>
    <w:rsid w:val="7CD93074"/>
    <w:rsid w:val="7CDB07A5"/>
    <w:rsid w:val="7CE8534C"/>
    <w:rsid w:val="7CF70D50"/>
    <w:rsid w:val="7CF91FAF"/>
    <w:rsid w:val="7D034BDB"/>
    <w:rsid w:val="7D050953"/>
    <w:rsid w:val="7D2C6315"/>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56974"/>
    <w:rsid w:val="7E17201D"/>
    <w:rsid w:val="7E1A3F8B"/>
    <w:rsid w:val="7E237D47"/>
    <w:rsid w:val="7E2471FB"/>
    <w:rsid w:val="7E4030DF"/>
    <w:rsid w:val="7E423B38"/>
    <w:rsid w:val="7E465C4D"/>
    <w:rsid w:val="7E5D4D17"/>
    <w:rsid w:val="7E5E59A0"/>
    <w:rsid w:val="7E655B4E"/>
    <w:rsid w:val="7E6D68CE"/>
    <w:rsid w:val="7E777AE8"/>
    <w:rsid w:val="7E885398"/>
    <w:rsid w:val="7E9A2FD7"/>
    <w:rsid w:val="7E9E696A"/>
    <w:rsid w:val="7EA0112B"/>
    <w:rsid w:val="7EA67F14"/>
    <w:rsid w:val="7EAA7A04"/>
    <w:rsid w:val="7EBF4B32"/>
    <w:rsid w:val="7ED44A81"/>
    <w:rsid w:val="7EE33BA8"/>
    <w:rsid w:val="7EF658D2"/>
    <w:rsid w:val="7EF943FE"/>
    <w:rsid w:val="7F127358"/>
    <w:rsid w:val="7F1466C2"/>
    <w:rsid w:val="7F1C7439"/>
    <w:rsid w:val="7F1D2468"/>
    <w:rsid w:val="7F1E7BD1"/>
    <w:rsid w:val="7F201A75"/>
    <w:rsid w:val="7F274082"/>
    <w:rsid w:val="7F2F7211"/>
    <w:rsid w:val="7F361298"/>
    <w:rsid w:val="7F4A08A0"/>
    <w:rsid w:val="7F514C84"/>
    <w:rsid w:val="7F5434CC"/>
    <w:rsid w:val="7F637BB3"/>
    <w:rsid w:val="7F6A56A8"/>
    <w:rsid w:val="7F742BFD"/>
    <w:rsid w:val="7F8158BB"/>
    <w:rsid w:val="7F8E2BA0"/>
    <w:rsid w:val="7F906365"/>
    <w:rsid w:val="7FAE5157"/>
    <w:rsid w:val="7FB16B71"/>
    <w:rsid w:val="7FB34697"/>
    <w:rsid w:val="7FBC53A6"/>
    <w:rsid w:val="7FC32F20"/>
    <w:rsid w:val="7FC33C46"/>
    <w:rsid w:val="7FC44AF6"/>
    <w:rsid w:val="7FD20715"/>
    <w:rsid w:val="7FDC1E3F"/>
    <w:rsid w:val="7FE64A6C"/>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43</Pages>
  <Words>15154</Words>
  <Characters>16297</Characters>
  <Lines>346</Lines>
  <Paragraphs>97</Paragraphs>
  <TotalTime>2</TotalTime>
  <ScaleCrop>false</ScaleCrop>
  <LinksUpToDate>false</LinksUpToDate>
  <CharactersWithSpaces>16456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2025-11-27T03:07:01Z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